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3164"/>
        <w:gridCol w:w="5908"/>
      </w:tblGrid>
      <w:tr w:rsidR="00475FC9" w:rsidRPr="00475FC9" w14:paraId="64D48951" w14:textId="77777777" w:rsidTr="00214B90">
        <w:tc>
          <w:tcPr>
            <w:tcW w:w="3227" w:type="dxa"/>
            <w:shd w:val="clear" w:color="auto" w:fill="auto"/>
          </w:tcPr>
          <w:p w14:paraId="468E8A21" w14:textId="77777777" w:rsidR="00C85968" w:rsidRPr="00475FC9" w:rsidRDefault="00C85968" w:rsidP="00214B90">
            <w:pPr>
              <w:spacing w:after="0" w:line="240" w:lineRule="auto"/>
              <w:jc w:val="center"/>
              <w:rPr>
                <w:rFonts w:ascii="Times New Roman" w:eastAsia="Calibri" w:hAnsi="Times New Roman" w:cs="Times New Roman"/>
                <w:b/>
                <w:kern w:val="0"/>
                <w:sz w:val="28"/>
                <w:szCs w:val="28"/>
                <w14:ligatures w14:val="none"/>
              </w:rPr>
            </w:pPr>
            <w:r w:rsidRPr="00475FC9">
              <w:rPr>
                <w:rFonts w:ascii="Times New Roman" w:eastAsia="Calibri" w:hAnsi="Times New Roman" w:cs="Times New Roman"/>
                <w:b/>
                <w:kern w:val="0"/>
                <w:sz w:val="28"/>
                <w:szCs w:val="28"/>
                <w14:ligatures w14:val="none"/>
              </w:rPr>
              <w:t>ỦY BAN NHÂN DÂN</w:t>
            </w:r>
          </w:p>
          <w:p w14:paraId="6555F4CB" w14:textId="77777777" w:rsidR="00C85968" w:rsidRPr="00475FC9" w:rsidRDefault="00C85968" w:rsidP="00214B90">
            <w:pPr>
              <w:spacing w:after="0" w:line="240" w:lineRule="auto"/>
              <w:jc w:val="center"/>
              <w:rPr>
                <w:rFonts w:ascii="Times New Roman" w:eastAsia="Calibri" w:hAnsi="Times New Roman" w:cs="Times New Roman"/>
                <w:b/>
                <w:kern w:val="0"/>
                <w:sz w:val="28"/>
                <w:szCs w:val="28"/>
                <w14:ligatures w14:val="none"/>
              </w:rPr>
            </w:pPr>
            <w:r w:rsidRPr="00475FC9">
              <w:rPr>
                <w:rFonts w:ascii="Times New Roman" w:eastAsia="Calibri" w:hAnsi="Times New Roman" w:cs="Times New Roman"/>
                <w:b/>
                <w:kern w:val="0"/>
                <w:sz w:val="28"/>
                <w:szCs w:val="28"/>
                <w14:ligatures w14:val="none"/>
              </w:rPr>
              <w:t>TỈNH AN GIANG</w:t>
            </w:r>
          </w:p>
          <w:p w14:paraId="2D9D03A9" w14:textId="0E36DB55" w:rsidR="00C85968" w:rsidRPr="00475FC9" w:rsidRDefault="006A13AB" w:rsidP="00214B90">
            <w:pPr>
              <w:spacing w:after="0"/>
              <w:jc w:val="center"/>
              <w:rPr>
                <w:rFonts w:ascii="Times New Roman" w:eastAsia="Calibri" w:hAnsi="Times New Roman" w:cs="Times New Roman"/>
                <w:b/>
                <w:kern w:val="0"/>
                <w:sz w:val="28"/>
                <w:szCs w:val="28"/>
                <w14:ligatures w14:val="none"/>
              </w:rPr>
            </w:pPr>
            <w:r w:rsidRPr="00475FC9">
              <w:rPr>
                <w:noProof/>
              </w:rPr>
              <mc:AlternateContent>
                <mc:Choice Requires="wps">
                  <w:drawing>
                    <wp:anchor distT="4294967294" distB="4294967294" distL="114300" distR="114300" simplePos="0" relativeHeight="251659264" behindDoc="0" locked="0" layoutInCell="1" allowOverlap="1" wp14:anchorId="05D70CE1" wp14:editId="1227716B">
                      <wp:simplePos x="0" y="0"/>
                      <wp:positionH relativeFrom="column">
                        <wp:posOffset>615315</wp:posOffset>
                      </wp:positionH>
                      <wp:positionV relativeFrom="paragraph">
                        <wp:posOffset>26669</wp:posOffset>
                      </wp:positionV>
                      <wp:extent cx="695325" cy="0"/>
                      <wp:effectExtent l="0" t="0" r="0" b="0"/>
                      <wp:wrapNone/>
                      <wp:docPr id="1479390469"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53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73FD05D" id="_x0000_t32" coordsize="21600,21600" o:spt="32" o:oned="t" path="m,l21600,21600e" filled="f">
                      <v:path arrowok="t" fillok="f" o:connecttype="none"/>
                      <o:lock v:ext="edit" shapetype="t"/>
                    </v:shapetype>
                    <v:shape id="Straight Arrow Connector 6" o:spid="_x0000_s1026" type="#_x0000_t32" style="position:absolute;margin-left:48.45pt;margin-top:2.1pt;width:54.7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"/>
                  </w:pict>
                </mc:Fallback>
              </mc:AlternateContent>
            </w:r>
          </w:p>
          <w:p w14:paraId="7BA24428" w14:textId="0E1BBC41" w:rsidR="00C85968" w:rsidRPr="00475FC9" w:rsidRDefault="00C85968" w:rsidP="00214B90">
            <w:pPr>
              <w:spacing w:after="0"/>
              <w:jc w:val="center"/>
              <w:rPr>
                <w:rFonts w:ascii="Times New Roman" w:eastAsia="Calibri" w:hAnsi="Times New Roman" w:cs="Times New Roman"/>
                <w:kern w:val="0"/>
                <w:sz w:val="28"/>
                <w:szCs w:val="28"/>
                <w14:ligatures w14:val="none"/>
              </w:rPr>
            </w:pPr>
            <w:r w:rsidRPr="00475FC9">
              <w:rPr>
                <w:rFonts w:ascii="Times New Roman" w:eastAsia="Calibri" w:hAnsi="Times New Roman" w:cs="Times New Roman"/>
                <w:kern w:val="0"/>
                <w:sz w:val="28"/>
                <w:szCs w:val="28"/>
                <w14:ligatures w14:val="none"/>
              </w:rPr>
              <w:t xml:space="preserve">Số: </w:t>
            </w:r>
            <w:bookmarkStart w:id="0" w:name="_Hlk126221272"/>
            <w:r w:rsidR="006F4255">
              <w:rPr>
                <w:rFonts w:ascii="Times New Roman" w:eastAsia="Calibri" w:hAnsi="Times New Roman" w:cs="Times New Roman"/>
                <w:kern w:val="0"/>
                <w:sz w:val="28"/>
                <w:szCs w:val="28"/>
                <w14:ligatures w14:val="none"/>
              </w:rPr>
              <w:t xml:space="preserve">            </w:t>
            </w:r>
            <w:r w:rsidRPr="00475FC9">
              <w:rPr>
                <w:rFonts w:ascii="Times New Roman" w:eastAsia="Calibri" w:hAnsi="Times New Roman" w:cs="Times New Roman"/>
                <w:kern w:val="0"/>
                <w:sz w:val="28"/>
                <w:szCs w:val="28"/>
                <w14:ligatures w14:val="none"/>
              </w:rPr>
              <w:t>/QĐ-UBND</w:t>
            </w:r>
            <w:bookmarkEnd w:id="0"/>
          </w:p>
          <w:p w14:paraId="1B1DA39A" w14:textId="77777777" w:rsidR="00C85968" w:rsidRPr="00475FC9" w:rsidRDefault="00C85968" w:rsidP="00214B90">
            <w:pPr>
              <w:spacing w:after="0" w:line="240" w:lineRule="auto"/>
              <w:jc w:val="center"/>
              <w:rPr>
                <w:rFonts w:ascii="Times New Roman" w:eastAsia="Calibri" w:hAnsi="Times New Roman" w:cs="Times New Roman"/>
                <w:kern w:val="0"/>
                <w:sz w:val="24"/>
                <w:szCs w:val="24"/>
                <w14:ligatures w14:val="none"/>
              </w:rPr>
            </w:pPr>
          </w:p>
        </w:tc>
        <w:tc>
          <w:tcPr>
            <w:tcW w:w="6061" w:type="dxa"/>
            <w:shd w:val="clear" w:color="auto" w:fill="auto"/>
          </w:tcPr>
          <w:p w14:paraId="5B1A022B" w14:textId="77777777" w:rsidR="00C85968" w:rsidRPr="00475FC9" w:rsidRDefault="00C85968" w:rsidP="00214B90">
            <w:pPr>
              <w:spacing w:after="0" w:line="240" w:lineRule="auto"/>
              <w:jc w:val="center"/>
              <w:rPr>
                <w:rFonts w:ascii="Times New Roman" w:eastAsia="Calibri" w:hAnsi="Times New Roman" w:cs="Times New Roman"/>
                <w:b/>
                <w:kern w:val="0"/>
                <w:sz w:val="26"/>
                <w:szCs w:val="26"/>
                <w14:ligatures w14:val="none"/>
              </w:rPr>
            </w:pPr>
            <w:r w:rsidRPr="00475FC9">
              <w:rPr>
                <w:rFonts w:ascii="Times New Roman" w:eastAsia="Calibri" w:hAnsi="Times New Roman" w:cs="Times New Roman"/>
                <w:b/>
                <w:kern w:val="0"/>
                <w:sz w:val="26"/>
                <w:szCs w:val="26"/>
                <w14:ligatures w14:val="none"/>
              </w:rPr>
              <w:t>CỘNG HOÀ XÃ HỘI CHỦ NGHĨA VIỆT NAM</w:t>
            </w:r>
          </w:p>
          <w:p w14:paraId="0FD20071" w14:textId="77777777" w:rsidR="00C85968" w:rsidRPr="00475FC9" w:rsidRDefault="00C85968" w:rsidP="00214B90">
            <w:pPr>
              <w:spacing w:after="0" w:line="240" w:lineRule="auto"/>
              <w:jc w:val="center"/>
              <w:rPr>
                <w:rFonts w:ascii="Times New Roman" w:eastAsia="Calibri" w:hAnsi="Times New Roman" w:cs="Times New Roman"/>
                <w:b/>
                <w:kern w:val="0"/>
                <w:sz w:val="28"/>
                <w:szCs w:val="28"/>
                <w14:ligatures w14:val="none"/>
              </w:rPr>
            </w:pPr>
            <w:r w:rsidRPr="00475FC9">
              <w:rPr>
                <w:rFonts w:ascii="Times New Roman" w:eastAsia="Calibri" w:hAnsi="Times New Roman" w:cs="Times New Roman" w:hint="eastAsia"/>
                <w:b/>
                <w:kern w:val="0"/>
                <w:sz w:val="28"/>
                <w:szCs w:val="28"/>
                <w14:ligatures w14:val="none"/>
              </w:rPr>
              <w:t>Đ</w:t>
            </w:r>
            <w:r w:rsidRPr="00475FC9">
              <w:rPr>
                <w:rFonts w:ascii="Times New Roman" w:eastAsia="Calibri" w:hAnsi="Times New Roman" w:cs="Times New Roman"/>
                <w:b/>
                <w:kern w:val="0"/>
                <w:sz w:val="28"/>
                <w:szCs w:val="28"/>
                <w14:ligatures w14:val="none"/>
              </w:rPr>
              <w:t>ộc lập - Tự do - Hạnh phúc</w:t>
            </w:r>
          </w:p>
          <w:p w14:paraId="0667BA35" w14:textId="57E1CCEC" w:rsidR="00C85968" w:rsidRPr="00475FC9" w:rsidRDefault="006A13AB" w:rsidP="00214B90">
            <w:pPr>
              <w:spacing w:after="0"/>
              <w:jc w:val="center"/>
              <w:rPr>
                <w:rFonts w:ascii="Times New Roman" w:eastAsia="Calibri" w:hAnsi="Times New Roman" w:cs="Times New Roman"/>
                <w:b/>
                <w:kern w:val="0"/>
                <w:sz w:val="28"/>
                <w:szCs w:val="28"/>
                <w14:ligatures w14:val="none"/>
              </w:rPr>
            </w:pPr>
            <w:r w:rsidRPr="00475FC9">
              <w:rPr>
                <w:noProof/>
              </w:rPr>
              <mc:AlternateContent>
                <mc:Choice Requires="wps">
                  <w:drawing>
                    <wp:anchor distT="4294967294" distB="4294967294" distL="114300" distR="114300" simplePos="0" relativeHeight="251660288" behindDoc="0" locked="0" layoutInCell="1" allowOverlap="1" wp14:anchorId="78597E2F" wp14:editId="755BA54F">
                      <wp:simplePos x="0" y="0"/>
                      <wp:positionH relativeFrom="column">
                        <wp:posOffset>714375</wp:posOffset>
                      </wp:positionH>
                      <wp:positionV relativeFrom="paragraph">
                        <wp:posOffset>1269</wp:posOffset>
                      </wp:positionV>
                      <wp:extent cx="2143125" cy="0"/>
                      <wp:effectExtent l="0" t="0" r="0" b="0"/>
                      <wp:wrapNone/>
                      <wp:docPr id="205713289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A3F205E" id="Straight Arrow Connector 5" o:spid="_x0000_s1026" type="#_x0000_t32" style="position:absolute;margin-left:56.25pt;margin-top:.1pt;width:168.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"/>
                  </w:pict>
                </mc:Fallback>
              </mc:AlternateContent>
            </w:r>
          </w:p>
          <w:p w14:paraId="545F3DD9" w14:textId="7CAE8EE0" w:rsidR="00C85968" w:rsidRPr="00475FC9" w:rsidRDefault="00C85968" w:rsidP="0093507E">
            <w:pPr>
              <w:spacing w:after="0"/>
              <w:jc w:val="center"/>
              <w:rPr>
                <w:rFonts w:ascii="Times New Roman" w:eastAsia="Calibri" w:hAnsi="Times New Roman" w:cs="Times New Roman"/>
                <w:i/>
                <w:kern w:val="0"/>
                <w:sz w:val="28"/>
                <w:szCs w:val="28"/>
                <w14:ligatures w14:val="none"/>
              </w:rPr>
            </w:pPr>
            <w:r w:rsidRPr="00475FC9">
              <w:rPr>
                <w:rFonts w:ascii="Times New Roman" w:eastAsia="Calibri" w:hAnsi="Times New Roman" w:cs="Times New Roman"/>
                <w:i/>
                <w:kern w:val="0"/>
                <w:sz w:val="28"/>
                <w:szCs w:val="28"/>
                <w14:ligatures w14:val="none"/>
              </w:rPr>
              <w:t xml:space="preserve">An Giang, ngày </w:t>
            </w:r>
            <w:r w:rsidR="006F4255">
              <w:rPr>
                <w:rFonts w:ascii="Times New Roman" w:eastAsia="Calibri" w:hAnsi="Times New Roman" w:cs="Times New Roman"/>
                <w:i/>
                <w:kern w:val="0"/>
                <w:sz w:val="28"/>
                <w:szCs w:val="28"/>
                <w14:ligatures w14:val="none"/>
              </w:rPr>
              <w:t xml:space="preserve">      </w:t>
            </w:r>
            <w:r w:rsidRPr="00475FC9">
              <w:rPr>
                <w:rFonts w:ascii="Times New Roman" w:eastAsia="Calibri" w:hAnsi="Times New Roman" w:cs="Times New Roman"/>
                <w:i/>
                <w:kern w:val="0"/>
                <w:sz w:val="28"/>
                <w:szCs w:val="28"/>
                <w14:ligatures w14:val="none"/>
              </w:rPr>
              <w:t xml:space="preserve"> tháng 0</w:t>
            </w:r>
            <w:r w:rsidR="0093507E">
              <w:rPr>
                <w:rFonts w:ascii="Times New Roman" w:eastAsia="Calibri" w:hAnsi="Times New Roman" w:cs="Times New Roman"/>
                <w:i/>
                <w:kern w:val="0"/>
                <w:sz w:val="28"/>
                <w:szCs w:val="28"/>
                <w14:ligatures w14:val="none"/>
              </w:rPr>
              <w:t>2</w:t>
            </w:r>
            <w:r w:rsidRPr="00475FC9">
              <w:rPr>
                <w:rFonts w:ascii="Times New Roman" w:eastAsia="Calibri" w:hAnsi="Times New Roman" w:cs="Times New Roman"/>
                <w:i/>
                <w:kern w:val="0"/>
                <w:sz w:val="28"/>
                <w:szCs w:val="28"/>
                <w14:ligatures w14:val="none"/>
              </w:rPr>
              <w:t xml:space="preserve"> năm </w:t>
            </w:r>
            <w:r w:rsidR="006F4255">
              <w:rPr>
                <w:rFonts w:ascii="Times New Roman" w:eastAsia="Calibri" w:hAnsi="Times New Roman" w:cs="Times New Roman"/>
                <w:i/>
                <w:kern w:val="0"/>
                <w:sz w:val="28"/>
                <w:szCs w:val="28"/>
                <w14:ligatures w14:val="none"/>
              </w:rPr>
              <w:t>2025</w:t>
            </w:r>
          </w:p>
        </w:tc>
      </w:tr>
    </w:tbl>
    <w:p w14:paraId="54133AB1" w14:textId="7A10B153" w:rsidR="00F854F3" w:rsidRDefault="00F854F3" w:rsidP="00F854F3">
      <w:pPr>
        <w:rPr>
          <w:rFonts w:ascii="Times New Roman" w:eastAsia="Times New Roman" w:hAnsi="Times New Roman" w:cs="Times New Roman"/>
          <w:b/>
          <w:bCs/>
          <w:kern w:val="32"/>
          <w:sz w:val="28"/>
          <w:szCs w:val="28"/>
          <w14:ligatures w14:val="none"/>
        </w:rPr>
      </w:pPr>
      <w:r>
        <w:rPr>
          <w:rFonts w:ascii="Times New Roman" w:eastAsia="Times New Roman" w:hAnsi="Times New Roman" w:cs="Times New Roman"/>
          <w:b/>
          <w:bCs/>
          <w:noProof/>
          <w:kern w:val="32"/>
          <w:sz w:val="28"/>
          <w:szCs w:val="28"/>
        </w:rPr>
        <mc:AlternateContent>
          <mc:Choice Requires="wps">
            <w:drawing>
              <wp:anchor distT="0" distB="0" distL="114300" distR="114300" simplePos="0" relativeHeight="251667456" behindDoc="0" locked="0" layoutInCell="1" allowOverlap="1" wp14:anchorId="6D5C3BFC" wp14:editId="3EDF887A">
                <wp:simplePos x="0" y="0"/>
                <wp:positionH relativeFrom="margin">
                  <wp:align>left</wp:align>
                </wp:positionH>
                <wp:positionV relativeFrom="paragraph">
                  <wp:posOffset>26035</wp:posOffset>
                </wp:positionV>
                <wp:extent cx="1314450" cy="35242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314450" cy="352425"/>
                        </a:xfrm>
                        <a:prstGeom prst="rect">
                          <a:avLst/>
                        </a:prstGeom>
                        <a:solidFill>
                          <a:schemeClr val="lt1"/>
                        </a:solidFill>
                        <a:ln w="6350">
                          <a:solidFill>
                            <a:prstClr val="black"/>
                          </a:solidFill>
                        </a:ln>
                      </wps:spPr>
                      <wps:txbx>
                        <w:txbxContent>
                          <w:p w14:paraId="25DE2CF0" w14:textId="7261C025" w:rsidR="00B121B9" w:rsidRPr="00F854F3" w:rsidRDefault="00B121B9" w:rsidP="00F854F3">
                            <w:pPr>
                              <w:jc w:val="center"/>
                              <w:rPr>
                                <w:rFonts w:ascii="Times New Roman" w:hAnsi="Times New Roman" w:cs="Times New Roman"/>
                                <w:b/>
                                <w:color w:val="FF0000"/>
                                <w:sz w:val="28"/>
                                <w:szCs w:val="28"/>
                              </w:rPr>
                            </w:pPr>
                            <w:r w:rsidRPr="00F854F3">
                              <w:rPr>
                                <w:rFonts w:ascii="Times New Roman" w:hAnsi="Times New Roman" w:cs="Times New Roman"/>
                                <w:b/>
                                <w:color w:val="FF0000"/>
                                <w:sz w:val="28"/>
                                <w:szCs w:val="28"/>
                              </w:rPr>
                              <w:t>DỰ THẢO</w:t>
                            </w:r>
                            <w:r w:rsidR="000F1D4D">
                              <w:rPr>
                                <w:rFonts w:ascii="Times New Roman" w:hAnsi="Times New Roman" w:cs="Times New Roman"/>
                                <w:b/>
                                <w:color w:val="FF0000"/>
                                <w:sz w:val="28"/>
                                <w:szCs w:val="28"/>
                              </w:rPr>
                              <w:t>-L2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5C3BFC" id="_x0000_t202" coordsize="21600,21600" o:spt="202" path="m,l,21600r21600,l21600,xe">
                <v:stroke joinstyle="miter"/>
                <v:path gradientshapeok="t" o:connecttype="rect"/>
              </v:shapetype>
              <v:shape id="Text Box 1" o:spid="_x0000_s1026" type="#_x0000_t202" style="position:absolute;margin-left:0;margin-top:2.05pt;width:103.5pt;height:27.7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" fillcolor="white [3201]" strokeweight=".5pt">
                <v:textbox>
                  <w:txbxContent>
                    <w:p w14:paraId="25DE2CF0" w14:textId="7261C025" w:rsidR="00B121B9" w:rsidRPr="00F854F3" w:rsidRDefault="00B121B9" w:rsidP="00F854F3">
                      <w:pPr>
                        <w:jc w:val="center"/>
                        <w:rPr>
                          <w:rFonts w:ascii="Times New Roman" w:hAnsi="Times New Roman" w:cs="Times New Roman"/>
                          <w:b/>
                          <w:color w:val="FF0000"/>
                          <w:sz w:val="28"/>
                          <w:szCs w:val="28"/>
                        </w:rPr>
                      </w:pPr>
                      <w:r w:rsidRPr="00F854F3">
                        <w:rPr>
                          <w:rFonts w:ascii="Times New Roman" w:hAnsi="Times New Roman" w:cs="Times New Roman"/>
                          <w:b/>
                          <w:color w:val="FF0000"/>
                          <w:sz w:val="28"/>
                          <w:szCs w:val="28"/>
                        </w:rPr>
                        <w:t>DỰ THẢO</w:t>
                      </w:r>
                      <w:r w:rsidR="000F1D4D">
                        <w:rPr>
                          <w:rFonts w:ascii="Times New Roman" w:hAnsi="Times New Roman" w:cs="Times New Roman"/>
                          <w:b/>
                          <w:color w:val="FF0000"/>
                          <w:sz w:val="28"/>
                          <w:szCs w:val="28"/>
                        </w:rPr>
                        <w:t>-L2</w:t>
                      </w:r>
                    </w:p>
                  </w:txbxContent>
                </v:textbox>
                <w10:wrap anchorx="margin"/>
              </v:shape>
            </w:pict>
          </mc:Fallback>
        </mc:AlternateContent>
      </w:r>
    </w:p>
    <w:p w14:paraId="48A4E050" w14:textId="5E303290" w:rsidR="00C85968" w:rsidRPr="00475FC9" w:rsidRDefault="00C85968" w:rsidP="00C85968">
      <w:pPr>
        <w:keepNext/>
        <w:spacing w:after="0"/>
        <w:jc w:val="center"/>
        <w:outlineLvl w:val="0"/>
        <w:rPr>
          <w:rFonts w:ascii="Times New Roman" w:eastAsia="Times New Roman" w:hAnsi="Times New Roman" w:cs="Times New Roman"/>
          <w:b/>
          <w:bCs/>
          <w:kern w:val="32"/>
          <w:sz w:val="28"/>
          <w:szCs w:val="28"/>
          <w14:ligatures w14:val="none"/>
        </w:rPr>
      </w:pPr>
      <w:r w:rsidRPr="00475FC9">
        <w:rPr>
          <w:rFonts w:ascii="Times New Roman" w:eastAsia="Times New Roman" w:hAnsi="Times New Roman" w:cs="Times New Roman"/>
          <w:b/>
          <w:bCs/>
          <w:kern w:val="32"/>
          <w:sz w:val="28"/>
          <w:szCs w:val="28"/>
          <w14:ligatures w14:val="none"/>
        </w:rPr>
        <w:t>QUYẾT ĐỊNH</w:t>
      </w:r>
    </w:p>
    <w:p w14:paraId="03A5266D" w14:textId="7F4F7907" w:rsidR="00C85968" w:rsidRPr="00475FC9" w:rsidRDefault="00C85968" w:rsidP="00C85968">
      <w:pPr>
        <w:spacing w:after="0" w:line="240" w:lineRule="auto"/>
        <w:jc w:val="center"/>
        <w:rPr>
          <w:rFonts w:ascii="Times New Roman" w:eastAsia="Times New Roman" w:hAnsi="Times New Roman" w:cs="Times New Roman"/>
          <w:b/>
          <w:bCs/>
          <w:kern w:val="0"/>
          <w:sz w:val="28"/>
          <w:szCs w:val="28"/>
          <w14:ligatures w14:val="none"/>
        </w:rPr>
      </w:pPr>
      <w:bookmarkStart w:id="1" w:name="_Hlk126221312"/>
      <w:r w:rsidRPr="00475FC9">
        <w:rPr>
          <w:rFonts w:ascii="Times New Roman" w:eastAsia="Times New Roman" w:hAnsi="Times New Roman" w:cs="Times New Roman"/>
          <w:b/>
          <w:bCs/>
          <w:kern w:val="0"/>
          <w:sz w:val="28"/>
          <w:szCs w:val="28"/>
          <w14:ligatures w14:val="none"/>
        </w:rPr>
        <w:t xml:space="preserve">Về việc ban hành </w:t>
      </w:r>
      <w:bookmarkStart w:id="2" w:name="_Hlk123129223"/>
      <w:bookmarkStart w:id="3" w:name="_Hlk155969308"/>
      <w:r w:rsidR="004745DC" w:rsidRPr="004745DC">
        <w:rPr>
          <w:rFonts w:ascii="Times New Roman" w:eastAsia="Times New Roman" w:hAnsi="Times New Roman" w:cs="Times New Roman"/>
          <w:b/>
          <w:bCs/>
          <w:kern w:val="0"/>
          <w:sz w:val="28"/>
          <w:szCs w:val="28"/>
          <w14:ligatures w14:val="none"/>
        </w:rPr>
        <w:t>Kế hoạch tổ chức hoạt động kiểm soát thủ tục hành chính, triển khai cơ chế một cửa, một cửa liên thông, thực hiện thủ tục hành chính trên môi trường điện tử và công tác truyền thông về kiểm soát thủ tục hành chính</w:t>
      </w:r>
      <w:r w:rsidR="004745DC">
        <w:rPr>
          <w:rFonts w:ascii="Times New Roman" w:eastAsia="Times New Roman" w:hAnsi="Times New Roman" w:cs="Times New Roman"/>
          <w:b/>
          <w:bCs/>
          <w:kern w:val="0"/>
          <w:sz w:val="28"/>
          <w:szCs w:val="28"/>
          <w14:ligatures w14:val="none"/>
        </w:rPr>
        <w:t xml:space="preserve"> </w:t>
      </w:r>
      <w:r w:rsidRPr="00475FC9">
        <w:rPr>
          <w:rFonts w:ascii="Times New Roman" w:eastAsia="Times New Roman" w:hAnsi="Times New Roman" w:cs="Times New Roman"/>
          <w:b/>
          <w:bCs/>
          <w:kern w:val="0"/>
          <w:sz w:val="28"/>
          <w:szCs w:val="28"/>
          <w14:ligatures w14:val="none"/>
        </w:rPr>
        <w:t xml:space="preserve">năm </w:t>
      </w:r>
      <w:r w:rsidR="006F4255">
        <w:rPr>
          <w:rFonts w:ascii="Times New Roman" w:eastAsia="Times New Roman" w:hAnsi="Times New Roman" w:cs="Times New Roman"/>
          <w:b/>
          <w:bCs/>
          <w:kern w:val="0"/>
          <w:sz w:val="28"/>
          <w:szCs w:val="28"/>
          <w14:ligatures w14:val="none"/>
        </w:rPr>
        <w:t>2025</w:t>
      </w:r>
      <w:r w:rsidRPr="00475FC9">
        <w:rPr>
          <w:rFonts w:ascii="Times New Roman" w:eastAsia="Times New Roman" w:hAnsi="Times New Roman" w:cs="Times New Roman"/>
          <w:b/>
          <w:bCs/>
          <w:kern w:val="0"/>
          <w:sz w:val="28"/>
          <w:szCs w:val="28"/>
          <w14:ligatures w14:val="none"/>
        </w:rPr>
        <w:t xml:space="preserve"> trên địa bàn tỉnh</w:t>
      </w:r>
      <w:bookmarkEnd w:id="2"/>
      <w:r w:rsidRPr="00475FC9">
        <w:rPr>
          <w:rFonts w:ascii="Times New Roman" w:eastAsia="Times New Roman" w:hAnsi="Times New Roman" w:cs="Times New Roman"/>
          <w:b/>
          <w:bCs/>
          <w:kern w:val="0"/>
          <w:sz w:val="28"/>
          <w:szCs w:val="28"/>
          <w14:ligatures w14:val="none"/>
        </w:rPr>
        <w:t xml:space="preserve"> An Giang</w:t>
      </w:r>
      <w:bookmarkEnd w:id="1"/>
    </w:p>
    <w:bookmarkEnd w:id="3"/>
    <w:p w14:paraId="71BFC862" w14:textId="0A37C221" w:rsidR="00C85968" w:rsidRPr="00475FC9" w:rsidRDefault="006A13AB" w:rsidP="00C85968">
      <w:pPr>
        <w:spacing w:after="120" w:line="240" w:lineRule="auto"/>
        <w:jc w:val="center"/>
        <w:rPr>
          <w:rFonts w:ascii="Times New Roman" w:eastAsia="Calibri" w:hAnsi="Times New Roman" w:cs="Times New Roman"/>
          <w:kern w:val="0"/>
          <w:sz w:val="28"/>
          <w:szCs w:val="28"/>
          <w14:ligatures w14:val="none"/>
        </w:rPr>
      </w:pPr>
      <w:r w:rsidRPr="00475FC9">
        <w:rPr>
          <w:noProof/>
        </w:rPr>
        <mc:AlternateContent>
          <mc:Choice Requires="wps">
            <w:drawing>
              <wp:anchor distT="4294967294" distB="4294967294" distL="114300" distR="114300" simplePos="0" relativeHeight="251661312" behindDoc="0" locked="0" layoutInCell="1" allowOverlap="1" wp14:anchorId="0657D868" wp14:editId="2AE0B977">
                <wp:simplePos x="0" y="0"/>
                <wp:positionH relativeFrom="column">
                  <wp:posOffset>2205990</wp:posOffset>
                </wp:positionH>
                <wp:positionV relativeFrom="paragraph">
                  <wp:posOffset>59689</wp:posOffset>
                </wp:positionV>
                <wp:extent cx="1428750" cy="0"/>
                <wp:effectExtent l="0" t="0" r="0" b="0"/>
                <wp:wrapNone/>
                <wp:docPr id="598007189"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87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16048AC" id="Straight Arrow Connector 4" o:spid="_x0000_s1026" type="#_x0000_t32" style="position:absolute;margin-left:173.7pt;margin-top:4.7pt;width:112.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"/>
            </w:pict>
          </mc:Fallback>
        </mc:AlternateContent>
      </w:r>
    </w:p>
    <w:p w14:paraId="65775EEC" w14:textId="77777777" w:rsidR="00C85968" w:rsidRPr="00475FC9" w:rsidRDefault="00C85968" w:rsidP="00C85968">
      <w:pPr>
        <w:tabs>
          <w:tab w:val="center" w:pos="1152"/>
          <w:tab w:val="center" w:pos="5664"/>
        </w:tabs>
        <w:spacing w:after="40" w:line="240" w:lineRule="auto"/>
        <w:ind w:firstLine="578"/>
        <w:jc w:val="center"/>
        <w:rPr>
          <w:rFonts w:ascii="Times New Roman" w:eastAsia="Times New Roman" w:hAnsi="Times New Roman" w:cs="Times New Roman"/>
          <w:b/>
          <w:bCs/>
          <w:kern w:val="0"/>
          <w:sz w:val="28"/>
          <w:szCs w:val="28"/>
          <w14:ligatures w14:val="none"/>
        </w:rPr>
      </w:pPr>
      <w:r w:rsidRPr="00475FC9">
        <w:rPr>
          <w:rFonts w:ascii="Times New Roman" w:eastAsia="Times New Roman" w:hAnsi="Times New Roman" w:cs="Times New Roman"/>
          <w:b/>
          <w:bCs/>
          <w:kern w:val="0"/>
          <w:sz w:val="28"/>
          <w:szCs w:val="28"/>
          <w14:ligatures w14:val="none"/>
        </w:rPr>
        <w:t>CHỦ TỊCH ỦY BAN NHÂN DÂN TỈNH AN GIANG</w:t>
      </w:r>
    </w:p>
    <w:p w14:paraId="2F815F5F" w14:textId="77777777" w:rsidR="00C85968" w:rsidRPr="00475FC9" w:rsidRDefault="00C85968" w:rsidP="00C85968">
      <w:pPr>
        <w:tabs>
          <w:tab w:val="center" w:pos="1152"/>
          <w:tab w:val="center" w:pos="5664"/>
        </w:tabs>
        <w:spacing w:after="40" w:line="240" w:lineRule="auto"/>
        <w:ind w:firstLine="578"/>
        <w:jc w:val="center"/>
        <w:rPr>
          <w:rFonts w:ascii="Times New Roman" w:eastAsia="Times New Roman" w:hAnsi="Times New Roman" w:cs="Times New Roman"/>
          <w:b/>
          <w:bCs/>
          <w:kern w:val="0"/>
          <w:sz w:val="28"/>
          <w:szCs w:val="28"/>
          <w14:ligatures w14:val="none"/>
        </w:rPr>
      </w:pPr>
    </w:p>
    <w:p w14:paraId="11349EF9" w14:textId="77777777" w:rsidR="00C85968" w:rsidRPr="00475FC9" w:rsidRDefault="00C85968" w:rsidP="00C85968">
      <w:pPr>
        <w:widowControl w:val="0"/>
        <w:tabs>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475FC9">
        <w:rPr>
          <w:rFonts w:ascii="Times New Roman" w:eastAsia="Times New Roman" w:hAnsi="Times New Roman" w:cs="Times New Roman"/>
          <w:i/>
          <w:iCs/>
          <w:kern w:val="0"/>
          <w:sz w:val="28"/>
          <w:szCs w:val="28"/>
          <w14:ligatures w14:val="none"/>
        </w:rPr>
        <w:t>Căn cứ Luật Tổ chức chính quyền địa phương ngày 19 tháng 6 năm 2015;</w:t>
      </w:r>
    </w:p>
    <w:p w14:paraId="2AC379AB" w14:textId="77777777" w:rsidR="00C85968" w:rsidRPr="00475FC9" w:rsidRDefault="00C85968"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475FC9">
        <w:rPr>
          <w:rFonts w:ascii="Times New Roman" w:eastAsia="Times New Roman" w:hAnsi="Times New Roman" w:cs="Times New Roman"/>
          <w:i/>
          <w:iCs/>
          <w:kern w:val="0"/>
          <w:sz w:val="28"/>
          <w:szCs w:val="28"/>
          <w14:ligatures w14:val="none"/>
        </w:rPr>
        <w:t>Căn cứ Luật sửa đổi, bổ sung một số điều của Luật Tổ chức Chính phủ và Luật Tổ chức Chính quyền địa phương ngày 22 tháng 11 năm 2019;</w:t>
      </w:r>
    </w:p>
    <w:p w14:paraId="281F6C57" w14:textId="77777777" w:rsidR="00C85968" w:rsidRPr="00475FC9" w:rsidRDefault="00C85968"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475FC9">
        <w:rPr>
          <w:rFonts w:ascii="Times New Roman" w:eastAsia="Times New Roman" w:hAnsi="Times New Roman" w:cs="Times New Roman"/>
          <w:i/>
          <w:iCs/>
          <w:kern w:val="0"/>
          <w:sz w:val="28"/>
          <w:szCs w:val="28"/>
          <w14:ligatures w14:val="none"/>
        </w:rPr>
        <w:t>Căn cứ Nghị định số 63/2010/NĐ-CP ngày 08 tháng 6 năm 2010 của Chính phủ về kiểm soát thủ tục hành chính; Nghị định số 92/2017/NĐ-CP ngày 07 tháng 8 năm 2017 của Chính phủ Sửa đổi, bổ sung một số điều của các nghị định liên quan đến kiểm soát thủ tục hành chính;</w:t>
      </w:r>
    </w:p>
    <w:p w14:paraId="588C0990" w14:textId="77777777" w:rsidR="00C85968" w:rsidRPr="00475FC9" w:rsidRDefault="00C85968"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475FC9">
        <w:rPr>
          <w:rFonts w:ascii="Times New Roman" w:eastAsia="Times New Roman" w:hAnsi="Times New Roman" w:cs="Times New Roman"/>
          <w:i/>
          <w:iCs/>
          <w:kern w:val="0"/>
          <w:sz w:val="28"/>
          <w:szCs w:val="28"/>
          <w14:ligatures w14:val="none"/>
        </w:rPr>
        <w:t>Căn cứ Nghị định số 61/2018/NĐ-CP ngày 23 tháng 04 năm 2018 của Chính phủ về thực hiện cơ chế một cửa, một cửa liên thông trong giải quyết thủ tục hành chính; Nghị định số 107/2021/NĐ-CP ngày 06 tháng 12 năm 2021 của Chính phủ sửa đổi, bổ sung một số điều của Nghị định số 61/2018/NĐ-CP ngày 23 tháng 4 năm 2018 của Chính phủ về thực hiện cơ chế một cửa, một cửa liên thông trong giải quyết thủ tục hành chính;</w:t>
      </w:r>
    </w:p>
    <w:p w14:paraId="0F57CFDA" w14:textId="77777777" w:rsidR="00C85968" w:rsidRPr="00475FC9" w:rsidRDefault="00C85968"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475FC9">
        <w:rPr>
          <w:rFonts w:ascii="Times New Roman" w:eastAsia="Times New Roman" w:hAnsi="Times New Roman" w:cs="Times New Roman"/>
          <w:i/>
          <w:iCs/>
          <w:kern w:val="0"/>
          <w:sz w:val="28"/>
          <w:szCs w:val="28"/>
          <w14:ligatures w14:val="none"/>
        </w:rPr>
        <w:t>Căn cứ Nghị định số 45/2020/NĐ-CP ngày 08 tháng 04 năm 2020 của Chính phủ về thực hiện thủ tục hành chính trên môi trường điện tử; Nghị định số 42/2022/NĐ-CP ngày 24 tháng 6 năm 2022 của Chính phủ quy định về việc cung cấp thông tin và dịch vụ công trực tuyến của cơ quan Nhà nước trên môi trường mạng;</w:t>
      </w:r>
    </w:p>
    <w:p w14:paraId="36CD9F4F" w14:textId="77777777" w:rsidR="00C85968" w:rsidRPr="00475FC9" w:rsidRDefault="00C85968"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475FC9">
        <w:rPr>
          <w:rFonts w:ascii="Times New Roman" w:eastAsia="Times New Roman" w:hAnsi="Times New Roman" w:cs="Times New Roman"/>
          <w:i/>
          <w:iCs/>
          <w:kern w:val="0"/>
          <w:sz w:val="28"/>
          <w:szCs w:val="28"/>
          <w14:ligatures w14:val="none"/>
        </w:rPr>
        <w:t>Căn cứ Quyết định số 31/2021/QĐ-TTg ngày 11 tháng 10 năm 2021 của Thủ tướng Chính phủ ban hành Quy chế quản lý, vận hành, khai thác Cổng Dịch vụ công quốc gia;</w:t>
      </w:r>
    </w:p>
    <w:p w14:paraId="132B3106" w14:textId="4CAF4211" w:rsidR="00C85968" w:rsidRPr="00475FC9" w:rsidRDefault="00C85968" w:rsidP="00CF1CE1">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475FC9">
        <w:rPr>
          <w:rFonts w:ascii="Times New Roman" w:eastAsia="Times New Roman" w:hAnsi="Times New Roman" w:cs="Times New Roman"/>
          <w:i/>
          <w:iCs/>
          <w:kern w:val="0"/>
          <w:sz w:val="28"/>
          <w:szCs w:val="28"/>
          <w14:ligatures w14:val="none"/>
        </w:rPr>
        <w:t>Căn cứ Nghị quyết s</w:t>
      </w:r>
      <w:r w:rsidR="006F4255">
        <w:rPr>
          <w:rFonts w:ascii="Times New Roman" w:eastAsia="Times New Roman" w:hAnsi="Times New Roman" w:cs="Times New Roman"/>
          <w:i/>
          <w:iCs/>
          <w:kern w:val="0"/>
          <w:sz w:val="28"/>
          <w:szCs w:val="28"/>
          <w14:ligatures w14:val="none"/>
        </w:rPr>
        <w:t>ố 01/NQ-CP ngày 08 tháng 01 năm 2025</w:t>
      </w:r>
      <w:r w:rsidRPr="00475FC9">
        <w:rPr>
          <w:rFonts w:ascii="Times New Roman" w:eastAsia="Times New Roman" w:hAnsi="Times New Roman" w:cs="Times New Roman"/>
          <w:i/>
          <w:iCs/>
          <w:kern w:val="0"/>
          <w:sz w:val="28"/>
          <w:szCs w:val="28"/>
          <w14:ligatures w14:val="none"/>
        </w:rPr>
        <w:t xml:space="preserve"> của Chính phủ về </w:t>
      </w:r>
      <w:r w:rsidR="006F4255">
        <w:rPr>
          <w:rFonts w:ascii="Times New Roman" w:eastAsia="Times New Roman" w:hAnsi="Times New Roman" w:cs="Times New Roman"/>
          <w:i/>
          <w:iCs/>
          <w:kern w:val="0"/>
          <w:sz w:val="28"/>
          <w:szCs w:val="28"/>
          <w14:ligatures w14:val="none"/>
        </w:rPr>
        <w:t>n</w:t>
      </w:r>
      <w:r w:rsidR="006F4255" w:rsidRPr="006F4255">
        <w:rPr>
          <w:rFonts w:ascii="Times New Roman" w:eastAsia="Times New Roman" w:hAnsi="Times New Roman" w:cs="Times New Roman"/>
          <w:i/>
          <w:iCs/>
          <w:kern w:val="0"/>
          <w:sz w:val="28"/>
          <w:szCs w:val="28"/>
          <w14:ligatures w14:val="none"/>
        </w:rPr>
        <w:t>hiệm vụ, giải pháp chủ yếu thực hiện Kế hoạch phát triển kinh tế - xã hội và dự toán ngân sách Nhà nước năm 2025</w:t>
      </w:r>
      <w:r w:rsidRPr="00475FC9">
        <w:rPr>
          <w:rFonts w:ascii="Times New Roman" w:eastAsia="Times New Roman" w:hAnsi="Times New Roman" w:cs="Times New Roman"/>
          <w:i/>
          <w:iCs/>
          <w:kern w:val="0"/>
          <w:sz w:val="28"/>
          <w:szCs w:val="28"/>
          <w14:ligatures w14:val="none"/>
        </w:rPr>
        <w:t>;</w:t>
      </w:r>
      <w:r w:rsidR="00CF1CE1">
        <w:rPr>
          <w:rFonts w:ascii="Times New Roman" w:eastAsia="Times New Roman" w:hAnsi="Times New Roman" w:cs="Times New Roman"/>
          <w:i/>
          <w:iCs/>
          <w:kern w:val="0"/>
          <w:sz w:val="28"/>
          <w:szCs w:val="28"/>
          <w14:ligatures w14:val="none"/>
        </w:rPr>
        <w:t xml:space="preserve"> </w:t>
      </w:r>
      <w:r w:rsidRPr="00475FC9">
        <w:rPr>
          <w:rFonts w:ascii="Times New Roman" w:eastAsia="Times New Roman" w:hAnsi="Times New Roman" w:cs="Times New Roman"/>
          <w:i/>
          <w:iCs/>
          <w:kern w:val="0"/>
          <w:sz w:val="28"/>
          <w:szCs w:val="28"/>
          <w14:ligatures w14:val="none"/>
        </w:rPr>
        <w:t>Nghị quyết số 02/NQ-CP ngày 0</w:t>
      </w:r>
      <w:r w:rsidR="006F4255">
        <w:rPr>
          <w:rFonts w:ascii="Times New Roman" w:eastAsia="Times New Roman" w:hAnsi="Times New Roman" w:cs="Times New Roman"/>
          <w:i/>
          <w:iCs/>
          <w:kern w:val="0"/>
          <w:sz w:val="28"/>
          <w:szCs w:val="28"/>
          <w14:ligatures w14:val="none"/>
        </w:rPr>
        <w:t>8</w:t>
      </w:r>
      <w:r w:rsidRPr="00475FC9">
        <w:rPr>
          <w:rFonts w:ascii="Times New Roman" w:eastAsia="Times New Roman" w:hAnsi="Times New Roman" w:cs="Times New Roman"/>
          <w:i/>
          <w:iCs/>
          <w:kern w:val="0"/>
          <w:sz w:val="28"/>
          <w:szCs w:val="28"/>
          <w14:ligatures w14:val="none"/>
        </w:rPr>
        <w:t xml:space="preserve"> </w:t>
      </w:r>
      <w:r w:rsidRPr="00475FC9">
        <w:rPr>
          <w:rFonts w:ascii="Times New Roman" w:eastAsia="Times New Roman" w:hAnsi="Times New Roman" w:cs="Times New Roman"/>
          <w:i/>
          <w:iCs/>
          <w:kern w:val="0"/>
          <w:sz w:val="28"/>
          <w:szCs w:val="28"/>
          <w14:ligatures w14:val="none"/>
        </w:rPr>
        <w:lastRenderedPageBreak/>
        <w:t xml:space="preserve">tháng 01 năm </w:t>
      </w:r>
      <w:r w:rsidR="006F4255">
        <w:rPr>
          <w:rFonts w:ascii="Times New Roman" w:eastAsia="Times New Roman" w:hAnsi="Times New Roman" w:cs="Times New Roman"/>
          <w:i/>
          <w:iCs/>
          <w:kern w:val="0"/>
          <w:sz w:val="28"/>
          <w:szCs w:val="28"/>
          <w14:ligatures w14:val="none"/>
        </w:rPr>
        <w:t>2025</w:t>
      </w:r>
      <w:r w:rsidRPr="00475FC9">
        <w:rPr>
          <w:rFonts w:ascii="Times New Roman" w:eastAsia="Times New Roman" w:hAnsi="Times New Roman" w:cs="Times New Roman"/>
          <w:i/>
          <w:iCs/>
          <w:kern w:val="0"/>
          <w:sz w:val="28"/>
          <w:szCs w:val="28"/>
          <w14:ligatures w14:val="none"/>
        </w:rPr>
        <w:t xml:space="preserve"> </w:t>
      </w:r>
      <w:r w:rsidR="00072E23" w:rsidRPr="00475FC9">
        <w:rPr>
          <w:rFonts w:ascii="Times New Roman" w:eastAsia="Times New Roman" w:hAnsi="Times New Roman" w:cs="Times New Roman"/>
          <w:i/>
          <w:iCs/>
          <w:kern w:val="0"/>
          <w:sz w:val="28"/>
          <w:szCs w:val="28"/>
          <w14:ligatures w14:val="none"/>
        </w:rPr>
        <w:t xml:space="preserve">của Chính phủ </w:t>
      </w:r>
      <w:r w:rsidRPr="00475FC9">
        <w:rPr>
          <w:rFonts w:ascii="Times New Roman" w:eastAsia="Times New Roman" w:hAnsi="Times New Roman" w:cs="Times New Roman"/>
          <w:i/>
          <w:iCs/>
          <w:kern w:val="0"/>
          <w:sz w:val="28"/>
          <w:szCs w:val="28"/>
          <w14:ligatures w14:val="none"/>
        </w:rPr>
        <w:t xml:space="preserve">về </w:t>
      </w:r>
      <w:r w:rsidR="006F4255" w:rsidRPr="006F4255">
        <w:rPr>
          <w:rFonts w:ascii="Times New Roman" w:eastAsia="Times New Roman" w:hAnsi="Times New Roman" w:cs="Times New Roman"/>
          <w:i/>
          <w:iCs/>
          <w:kern w:val="0"/>
          <w:sz w:val="28"/>
          <w:szCs w:val="28"/>
          <w14:ligatures w14:val="none"/>
        </w:rPr>
        <w:t>những nhiệm vụ, giải pháp chủ yếu cải thiện môi trường kinh doanh, nâng cao năng lực cạnh tranh quốc gia năm 2025</w:t>
      </w:r>
      <w:r w:rsidRPr="00475FC9">
        <w:rPr>
          <w:rFonts w:ascii="Times New Roman" w:eastAsia="Times New Roman" w:hAnsi="Times New Roman" w:cs="Times New Roman"/>
          <w:i/>
          <w:iCs/>
          <w:kern w:val="0"/>
          <w:sz w:val="28"/>
          <w:szCs w:val="28"/>
          <w14:ligatures w14:val="none"/>
        </w:rPr>
        <w:t>;</w:t>
      </w:r>
    </w:p>
    <w:p w14:paraId="7B0478DC" w14:textId="5582F249" w:rsidR="00C85968" w:rsidRPr="002D58C4" w:rsidRDefault="00C85968"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475FC9">
        <w:rPr>
          <w:rFonts w:ascii="Times New Roman" w:eastAsia="Times New Roman" w:hAnsi="Times New Roman" w:cs="Times New Roman"/>
          <w:i/>
          <w:iCs/>
          <w:kern w:val="0"/>
          <w:sz w:val="28"/>
          <w:szCs w:val="28"/>
          <w14:ligatures w14:val="none"/>
        </w:rPr>
        <w:t xml:space="preserve">Căn cứ Quyết định số 766/QĐ-TTg ngày 23 tháng 06 năm 2022 của Thủ tướng Chính phê duyệt Bộ chỉ số chỉ đạo, điều hành và đánh giá chất lượng phục vụ người dân, doanh nghiệp trong thực hiện thủ tục hành chính, dịch vụ công theo thời </w:t>
      </w:r>
      <w:r w:rsidRPr="002D58C4">
        <w:rPr>
          <w:rFonts w:ascii="Times New Roman" w:eastAsia="Times New Roman" w:hAnsi="Times New Roman" w:cs="Times New Roman"/>
          <w:i/>
          <w:iCs/>
          <w:kern w:val="0"/>
          <w:sz w:val="28"/>
          <w:szCs w:val="28"/>
          <w14:ligatures w14:val="none"/>
        </w:rPr>
        <w:t>gian thực trên môi trường điện tử;</w:t>
      </w:r>
    </w:p>
    <w:p w14:paraId="1B95D0FC" w14:textId="734DBDC4" w:rsidR="003032DA" w:rsidRPr="002D58C4" w:rsidRDefault="003032DA"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2D58C4">
        <w:rPr>
          <w:rFonts w:ascii="Times New Roman" w:eastAsia="Times New Roman" w:hAnsi="Times New Roman" w:cs="Times New Roman"/>
          <w:i/>
          <w:iCs/>
          <w:kern w:val="0"/>
          <w:sz w:val="28"/>
          <w:szCs w:val="28"/>
          <w14:ligatures w14:val="none"/>
        </w:rPr>
        <w:t xml:space="preserve">Căn cứ Chỉ thị </w:t>
      </w:r>
      <w:r w:rsidR="00CF1CE1" w:rsidRPr="002D58C4">
        <w:rPr>
          <w:rFonts w:ascii="Times New Roman" w:eastAsia="Times New Roman" w:hAnsi="Times New Roman" w:cs="Times New Roman"/>
          <w:i/>
          <w:iCs/>
          <w:kern w:val="0"/>
          <w:sz w:val="28"/>
          <w:szCs w:val="28"/>
          <w14:ligatures w14:val="none"/>
        </w:rPr>
        <w:t xml:space="preserve">số </w:t>
      </w:r>
      <w:r w:rsidRPr="002D58C4">
        <w:rPr>
          <w:rFonts w:ascii="Times New Roman" w:eastAsia="Times New Roman" w:hAnsi="Times New Roman" w:cs="Times New Roman"/>
          <w:i/>
          <w:iCs/>
          <w:kern w:val="0"/>
          <w:sz w:val="28"/>
          <w:szCs w:val="28"/>
          <w14:ligatures w14:val="none"/>
        </w:rPr>
        <w:t xml:space="preserve">27/CT-TTg </w:t>
      </w:r>
      <w:r w:rsidR="00CF1CE1" w:rsidRPr="002D58C4">
        <w:rPr>
          <w:rFonts w:ascii="Times New Roman" w:eastAsia="Times New Roman" w:hAnsi="Times New Roman" w:cs="Times New Roman"/>
          <w:i/>
          <w:iCs/>
          <w:kern w:val="0"/>
          <w:sz w:val="28"/>
          <w:szCs w:val="28"/>
          <w14:ligatures w14:val="none"/>
        </w:rPr>
        <w:t xml:space="preserve">ngày 27 tháng 10 năm </w:t>
      </w:r>
      <w:r w:rsidRPr="002D58C4">
        <w:rPr>
          <w:rFonts w:ascii="Times New Roman" w:eastAsia="Times New Roman" w:hAnsi="Times New Roman" w:cs="Times New Roman"/>
          <w:i/>
          <w:iCs/>
          <w:kern w:val="0"/>
          <w:sz w:val="28"/>
          <w:szCs w:val="28"/>
          <w14:ligatures w14:val="none"/>
        </w:rPr>
        <w:t xml:space="preserve">2023 </w:t>
      </w:r>
      <w:r w:rsidR="00CF1CE1" w:rsidRPr="002D58C4">
        <w:rPr>
          <w:rFonts w:ascii="Times New Roman" w:eastAsia="Times New Roman" w:hAnsi="Times New Roman" w:cs="Times New Roman"/>
          <w:i/>
          <w:iCs/>
          <w:kern w:val="0"/>
          <w:sz w:val="28"/>
          <w:szCs w:val="28"/>
          <w14:ligatures w14:val="none"/>
        </w:rPr>
        <w:t xml:space="preserve">của Thủ tướng Chính phủ </w:t>
      </w:r>
      <w:r w:rsidRPr="002D58C4">
        <w:rPr>
          <w:rFonts w:ascii="Times New Roman" w:eastAsia="Times New Roman" w:hAnsi="Times New Roman" w:cs="Times New Roman"/>
          <w:i/>
          <w:iCs/>
          <w:kern w:val="0"/>
          <w:sz w:val="28"/>
          <w:szCs w:val="28"/>
          <w14:ligatures w14:val="none"/>
        </w:rPr>
        <w:t>về tiếp tục đẩy mạnh giải pháp cải cách và nâng cao hiệu quả giải quyết thủ tục hành chính, cung cấp dịch vụ công phục vụ người dân và doanh nghiệp</w:t>
      </w:r>
      <w:r w:rsidR="00CF1CE1" w:rsidRPr="002D58C4">
        <w:rPr>
          <w:rFonts w:ascii="Times New Roman" w:eastAsia="Times New Roman" w:hAnsi="Times New Roman" w:cs="Times New Roman"/>
          <w:i/>
          <w:iCs/>
          <w:kern w:val="0"/>
          <w:sz w:val="28"/>
          <w:szCs w:val="28"/>
          <w14:ligatures w14:val="none"/>
        </w:rPr>
        <w:t>;</w:t>
      </w:r>
    </w:p>
    <w:p w14:paraId="2F16E9B8" w14:textId="6ECC34D3" w:rsidR="00CF1CE1" w:rsidRPr="002D58C4" w:rsidRDefault="00CF1CE1"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2D58C4">
        <w:rPr>
          <w:rFonts w:ascii="Times New Roman" w:eastAsia="Times New Roman" w:hAnsi="Times New Roman" w:cs="Times New Roman"/>
          <w:i/>
          <w:iCs/>
          <w:kern w:val="0"/>
          <w:sz w:val="28"/>
          <w:szCs w:val="28"/>
          <w14:ligatures w14:val="none"/>
        </w:rPr>
        <w:t>Căn cứ Chỉ thị số 16/CT-TTg ngày 20 tháng 5 năm 2024 của Thủ tướng Chính phủ về tiếp tục đẩy mạnh cắt giảm, đơn giản hóa thủ tục hành chính tại các bộ, ngành, địa phương phục vụ người dân, doanh nghiệp;</w:t>
      </w:r>
    </w:p>
    <w:p w14:paraId="06A8EA2D" w14:textId="36D5D262" w:rsidR="003032DA" w:rsidRDefault="003032DA"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2D58C4">
        <w:rPr>
          <w:rFonts w:ascii="Times New Roman" w:eastAsia="Times New Roman" w:hAnsi="Times New Roman" w:cs="Times New Roman"/>
          <w:i/>
          <w:iCs/>
          <w:kern w:val="0"/>
          <w:sz w:val="28"/>
          <w:szCs w:val="28"/>
          <w14:ligatures w14:val="none"/>
        </w:rPr>
        <w:t>Căn cứ Công điện số 131/CĐ-TTg ngày 11 tháng 12 năm 2024 của Thủ tướng Chính phủ về việc cắt giảm, đơn giản hóa thủ tục hành chính, giảm phiền hà, chi phí tuân thủ cho người dân, doanh nghiệp ngay từ khâu xây dựng văn bản quy phạm pháp luật;</w:t>
      </w:r>
    </w:p>
    <w:p w14:paraId="43F4D0BE" w14:textId="5308A434" w:rsidR="00235EA5" w:rsidRPr="00235EA5" w:rsidRDefault="00235EA5"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color w:val="FF0000"/>
          <w:kern w:val="0"/>
          <w:sz w:val="28"/>
          <w:szCs w:val="28"/>
          <w14:ligatures w14:val="none"/>
        </w:rPr>
      </w:pPr>
      <w:r w:rsidRPr="00235EA5">
        <w:rPr>
          <w:rFonts w:ascii="Times New Roman" w:eastAsia="Times New Roman" w:hAnsi="Times New Roman" w:cs="Times New Roman"/>
          <w:i/>
          <w:iCs/>
          <w:color w:val="FF0000"/>
          <w:kern w:val="0"/>
          <w:sz w:val="28"/>
          <w:szCs w:val="28"/>
          <w14:ligatures w14:val="none"/>
        </w:rPr>
        <w:t>Căn cứ Quyết định số 240/QĐ-TTg ngày 04 tháng 02 năm 2025 của Thủ tướng Chính phủ về Kế hoạch cải cách thủ tục hành chính trọng tâm năm 2025;</w:t>
      </w:r>
    </w:p>
    <w:p w14:paraId="759D8D46" w14:textId="77777777" w:rsidR="00C85968" w:rsidRPr="002D58C4" w:rsidRDefault="00C85968"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2D58C4">
        <w:rPr>
          <w:rFonts w:ascii="Times New Roman" w:eastAsia="Times New Roman" w:hAnsi="Times New Roman" w:cs="Times New Roman"/>
          <w:i/>
          <w:iCs/>
          <w:kern w:val="0"/>
          <w:sz w:val="28"/>
          <w:szCs w:val="28"/>
          <w14:ligatures w14:val="none"/>
        </w:rPr>
        <w:t xml:space="preserve">Căn cứ Thông tư số 02/2017/TT-VPCP ngày 31 tháng 10 năm 2017 của Văn phòng Chính phủ hướng dẫn về nghiệp vụ kiểm soát thủ tục hành chính; </w:t>
      </w:r>
    </w:p>
    <w:p w14:paraId="3841B249" w14:textId="77777777" w:rsidR="00C85968" w:rsidRPr="002D58C4" w:rsidRDefault="00C85968"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2D58C4">
        <w:rPr>
          <w:rFonts w:ascii="Times New Roman" w:eastAsia="Times New Roman" w:hAnsi="Times New Roman" w:cs="Times New Roman"/>
          <w:i/>
          <w:iCs/>
          <w:kern w:val="0"/>
          <w:sz w:val="28"/>
          <w:szCs w:val="28"/>
          <w14:ligatures w14:val="none"/>
        </w:rPr>
        <w:t>Căn cứ Thông tư số 01/2018/TT-VPCP ngày 23 tháng 11 năm 2018 của Văn phòng Chính phủ hướng dẫn Nghị định 61/2018/NĐ-CP về thực hiện cơ chế một cửa, một cửa liên thông trong giải quyết thủ tục hành chính;</w:t>
      </w:r>
    </w:p>
    <w:p w14:paraId="4B617E19" w14:textId="77777777" w:rsidR="00C85968" w:rsidRPr="00475FC9" w:rsidRDefault="00C85968"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2D58C4">
        <w:rPr>
          <w:rFonts w:ascii="Times New Roman" w:eastAsia="Times New Roman" w:hAnsi="Times New Roman" w:cs="Times New Roman"/>
          <w:i/>
          <w:iCs/>
          <w:kern w:val="0"/>
          <w:sz w:val="28"/>
          <w:szCs w:val="28"/>
          <w14:ligatures w14:val="none"/>
        </w:rPr>
        <w:t xml:space="preserve">Căn cứ Thông tư số 01/2020/TT-VPCP ngày 21 tháng </w:t>
      </w:r>
      <w:r w:rsidRPr="00475FC9">
        <w:rPr>
          <w:rFonts w:ascii="Times New Roman" w:eastAsia="Times New Roman" w:hAnsi="Times New Roman" w:cs="Times New Roman"/>
          <w:i/>
          <w:iCs/>
          <w:kern w:val="0"/>
          <w:sz w:val="28"/>
          <w:szCs w:val="28"/>
          <w14:ligatures w14:val="none"/>
        </w:rPr>
        <w:t>10 năm 2020 của Văn phòng Chính phủ quy định về chế độ báo cáo định kỳ và quản lý, sử dụng, khai thác Hệ thống thông tin báo cáo;</w:t>
      </w:r>
    </w:p>
    <w:p w14:paraId="762F6E47" w14:textId="77777777" w:rsidR="00C85968" w:rsidRPr="00475FC9" w:rsidRDefault="00C85968"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475FC9">
        <w:rPr>
          <w:rFonts w:ascii="Times New Roman" w:eastAsia="Times New Roman" w:hAnsi="Times New Roman" w:cs="Times New Roman"/>
          <w:i/>
          <w:iCs/>
          <w:kern w:val="0"/>
          <w:sz w:val="28"/>
          <w:szCs w:val="28"/>
          <w14:ligatures w14:val="none"/>
        </w:rPr>
        <w:t>Căn cứ Thông tư số 01/2023/TT-VPCP ngày 05 tháng 4 năm 2023 của Văn phòng Chính phủ quy định nội dung và biện pháp thi hành trong số hóa hồ sơ, kết quả giải quyết thủ tục hành chính và thực hiện thủ tục hành chính trên môi trường điện tử;</w:t>
      </w:r>
    </w:p>
    <w:p w14:paraId="14A69AE6" w14:textId="77777777" w:rsidR="00C85968" w:rsidRPr="00475FC9" w:rsidRDefault="00C85968"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475FC9">
        <w:rPr>
          <w:rFonts w:ascii="Times New Roman" w:eastAsia="Times New Roman" w:hAnsi="Times New Roman" w:cs="Times New Roman"/>
          <w:i/>
          <w:iCs/>
          <w:kern w:val="0"/>
          <w:sz w:val="28"/>
          <w:szCs w:val="28"/>
          <w14:ligatures w14:val="none"/>
        </w:rPr>
        <w:t>Căn cứ Thông tư 03/2022/TT-BTP ngày 10 tháng 02 năm 2022 của Bộ Tư pháp hướng dẫn việc đánh giá tác động của thủ tục hành chính trong lập đề nghị xây dựng văn bản quy phạm pháp luật và soạn thảo dự án, dự thảo văn bản quy phạm pháp luật;</w:t>
      </w:r>
    </w:p>
    <w:p w14:paraId="17E58FA6" w14:textId="77777777" w:rsidR="00C85968" w:rsidRPr="00475FC9" w:rsidRDefault="00C85968" w:rsidP="00C85968">
      <w:pPr>
        <w:widowControl w:val="0"/>
        <w:tabs>
          <w:tab w:val="center" w:pos="1152"/>
          <w:tab w:val="center" w:pos="5664"/>
        </w:tabs>
        <w:spacing w:after="120" w:line="360" w:lineRule="exact"/>
        <w:ind w:firstLine="720"/>
        <w:jc w:val="both"/>
        <w:rPr>
          <w:rFonts w:ascii="Times New Roman" w:eastAsia="Times New Roman" w:hAnsi="Times New Roman" w:cs="Times New Roman"/>
          <w:i/>
          <w:iCs/>
          <w:kern w:val="0"/>
          <w:sz w:val="28"/>
          <w:szCs w:val="28"/>
          <w14:ligatures w14:val="none"/>
        </w:rPr>
      </w:pPr>
      <w:r w:rsidRPr="00475FC9">
        <w:rPr>
          <w:rFonts w:ascii="Times New Roman" w:eastAsia="Times New Roman" w:hAnsi="Times New Roman" w:cs="Times New Roman"/>
          <w:i/>
          <w:iCs/>
          <w:kern w:val="0"/>
          <w:sz w:val="28"/>
          <w:szCs w:val="28"/>
          <w14:ligatures w14:val="none"/>
        </w:rPr>
        <w:t>Theo đề nghị của Chánh Văn phòng UBND tỉnh.</w:t>
      </w:r>
    </w:p>
    <w:p w14:paraId="5CC4A1E7" w14:textId="77777777" w:rsidR="00C85968" w:rsidRPr="00475FC9" w:rsidRDefault="00C85968" w:rsidP="00C85968">
      <w:pPr>
        <w:spacing w:after="120" w:line="360" w:lineRule="exact"/>
        <w:jc w:val="center"/>
        <w:rPr>
          <w:rFonts w:ascii="Times New Roman" w:eastAsia="Calibri" w:hAnsi="Times New Roman" w:cs="Times New Roman"/>
          <w:b/>
          <w:bCs/>
          <w:kern w:val="0"/>
          <w:sz w:val="28"/>
          <w:szCs w:val="28"/>
          <w14:ligatures w14:val="none"/>
        </w:rPr>
      </w:pPr>
      <w:r w:rsidRPr="00475FC9">
        <w:rPr>
          <w:rFonts w:ascii="Times New Roman" w:eastAsia="Calibri" w:hAnsi="Times New Roman" w:cs="Times New Roman"/>
          <w:b/>
          <w:bCs/>
          <w:kern w:val="0"/>
          <w:sz w:val="28"/>
          <w:szCs w:val="28"/>
          <w14:ligatures w14:val="none"/>
        </w:rPr>
        <w:lastRenderedPageBreak/>
        <w:t>QUYẾT ĐỊNH:</w:t>
      </w:r>
    </w:p>
    <w:p w14:paraId="0A1BCE22" w14:textId="2A94CD13" w:rsidR="007D004F" w:rsidRPr="00475FC9" w:rsidRDefault="00C85968" w:rsidP="00C85968">
      <w:pPr>
        <w:spacing w:after="120" w:line="360" w:lineRule="exact"/>
        <w:ind w:firstLine="720"/>
        <w:jc w:val="both"/>
        <w:rPr>
          <w:rFonts w:ascii="Times New Roman" w:eastAsia="Calibri" w:hAnsi="Times New Roman" w:cs="Times New Roman"/>
          <w:kern w:val="0"/>
          <w:sz w:val="28"/>
          <w:szCs w:val="28"/>
          <w14:ligatures w14:val="none"/>
        </w:rPr>
      </w:pPr>
      <w:r w:rsidRPr="00475FC9">
        <w:rPr>
          <w:rFonts w:ascii="Times New Roman" w:eastAsia="Calibri" w:hAnsi="Times New Roman" w:cs="Times New Roman"/>
          <w:b/>
          <w:bCs/>
          <w:kern w:val="0"/>
          <w:sz w:val="28"/>
          <w:szCs w:val="28"/>
          <w14:ligatures w14:val="none"/>
        </w:rPr>
        <w:t>Điều 1.</w:t>
      </w:r>
      <w:r w:rsidRPr="00475FC9">
        <w:rPr>
          <w:rFonts w:ascii="Times New Roman" w:eastAsia="Calibri" w:hAnsi="Times New Roman" w:cs="Times New Roman"/>
          <w:kern w:val="0"/>
          <w:sz w:val="28"/>
          <w:szCs w:val="28"/>
          <w14:ligatures w14:val="none"/>
        </w:rPr>
        <w:t xml:space="preserve"> </w:t>
      </w:r>
      <w:r w:rsidR="007D004F" w:rsidRPr="00197B48">
        <w:rPr>
          <w:rFonts w:ascii="Times New Roman" w:eastAsia="Calibri" w:hAnsi="Times New Roman" w:cs="Times New Roman"/>
          <w:color w:val="FF0000"/>
          <w:kern w:val="0"/>
          <w:sz w:val="28"/>
          <w:szCs w:val="28"/>
          <w14:ligatures w14:val="none"/>
        </w:rPr>
        <w:t>Ban hành kèm theo Quyết định này Kế hoạch tổ chức hoạt động kiểm soát thủ tục hành chính, triển khai cơ chế một cửa, một cửa liên thông, thực hiện thủ tục hành chính trên môi trường điện tử và công tác truyền thông về kiểm soát thủ tục hành chính năm 2025 trên địa bàn tỉnh An Giang</w:t>
      </w:r>
      <w:r w:rsidRPr="00197B48">
        <w:rPr>
          <w:rFonts w:ascii="Times New Roman" w:eastAsia="Calibri" w:hAnsi="Times New Roman" w:cs="Times New Roman"/>
          <w:color w:val="FF0000"/>
          <w:kern w:val="0"/>
          <w:sz w:val="28"/>
          <w:szCs w:val="28"/>
          <w14:ligatures w14:val="none"/>
        </w:rPr>
        <w:t>.</w:t>
      </w:r>
    </w:p>
    <w:p w14:paraId="2A6DC454" w14:textId="3436B72E" w:rsidR="00C85968" w:rsidRPr="00475FC9" w:rsidRDefault="00C85968" w:rsidP="00C85968">
      <w:pPr>
        <w:spacing w:after="120" w:line="360" w:lineRule="exact"/>
        <w:ind w:firstLine="720"/>
        <w:jc w:val="both"/>
        <w:rPr>
          <w:rFonts w:ascii="Times New Roman" w:eastAsia="Calibri" w:hAnsi="Times New Roman" w:cs="Times New Roman"/>
          <w:kern w:val="0"/>
          <w:sz w:val="28"/>
          <w:szCs w:val="28"/>
          <w14:ligatures w14:val="none"/>
        </w:rPr>
      </w:pPr>
      <w:r w:rsidRPr="00475FC9">
        <w:rPr>
          <w:rFonts w:ascii="Times New Roman" w:eastAsia="Calibri" w:hAnsi="Times New Roman" w:cs="Times New Roman"/>
          <w:b/>
          <w:bCs/>
          <w:kern w:val="0"/>
          <w:sz w:val="28"/>
          <w:szCs w:val="28"/>
          <w14:ligatures w14:val="none"/>
        </w:rPr>
        <w:t>Điều 2.</w:t>
      </w:r>
      <w:r w:rsidRPr="00475FC9">
        <w:rPr>
          <w:rFonts w:ascii="Times New Roman" w:eastAsia="Calibri" w:hAnsi="Times New Roman" w:cs="Times New Roman"/>
          <w:kern w:val="0"/>
          <w:sz w:val="28"/>
          <w:szCs w:val="28"/>
          <w14:ligatures w14:val="none"/>
        </w:rPr>
        <w:t xml:space="preserve"> Quyết định này có hiệu lực thi hành kể từ ngày ký.</w:t>
      </w:r>
    </w:p>
    <w:p w14:paraId="501186FB" w14:textId="77777777" w:rsidR="00C85968" w:rsidRPr="00475FC9" w:rsidRDefault="00C85968" w:rsidP="00C85968">
      <w:pPr>
        <w:spacing w:after="120" w:line="360" w:lineRule="exact"/>
        <w:ind w:firstLine="720"/>
        <w:jc w:val="both"/>
        <w:rPr>
          <w:rFonts w:ascii="Times New Roman" w:eastAsia="Calibri" w:hAnsi="Times New Roman" w:cs="Times New Roman"/>
          <w:kern w:val="0"/>
          <w:sz w:val="28"/>
          <w:szCs w:val="28"/>
          <w14:ligatures w14:val="none"/>
        </w:rPr>
      </w:pPr>
      <w:r w:rsidRPr="00475FC9">
        <w:rPr>
          <w:rFonts w:ascii="Times New Roman" w:eastAsia="Calibri" w:hAnsi="Times New Roman" w:cs="Times New Roman"/>
          <w:b/>
          <w:bCs/>
          <w:kern w:val="0"/>
          <w:sz w:val="28"/>
          <w:szCs w:val="28"/>
          <w14:ligatures w14:val="none"/>
        </w:rPr>
        <w:t>Điều 3.</w:t>
      </w:r>
      <w:r w:rsidRPr="00475FC9">
        <w:rPr>
          <w:rFonts w:ascii="Times New Roman" w:eastAsia="Calibri" w:hAnsi="Times New Roman" w:cs="Times New Roman"/>
          <w:kern w:val="0"/>
          <w:sz w:val="28"/>
          <w:szCs w:val="28"/>
          <w14:ligatures w14:val="none"/>
        </w:rPr>
        <w:t xml:space="preserve"> Chánh Văn phòng Ủy ban nhân dân tỉnh và Thủ trưởng các sở, ban, ngành, Chủ tịch Ủy ban nhân dân các huyện, thị xã, thành phố và các cơ quan, đơn vị có liên quan chịu trách nhiệm thi hành quyết định này./.</w:t>
      </w:r>
    </w:p>
    <w:p w14:paraId="4B743B6D" w14:textId="77777777" w:rsidR="00C85968" w:rsidRPr="00475FC9" w:rsidRDefault="00C85968" w:rsidP="00C85968">
      <w:pPr>
        <w:spacing w:after="120" w:line="380" w:lineRule="exact"/>
        <w:jc w:val="both"/>
        <w:rPr>
          <w:rFonts w:ascii="Times New Roman" w:eastAsia="Calibri" w:hAnsi="Times New Roman" w:cs="Times New Roman"/>
          <w:kern w:val="0"/>
          <w:sz w:val="28"/>
          <w:szCs w:val="28"/>
          <w14:ligatures w14:val="none"/>
        </w:rPr>
      </w:pPr>
    </w:p>
    <w:tbl>
      <w:tblPr>
        <w:tblW w:w="0" w:type="auto"/>
        <w:tblLook w:val="04A0" w:firstRow="1" w:lastRow="0" w:firstColumn="1" w:lastColumn="0" w:noHBand="0" w:noVBand="1"/>
      </w:tblPr>
      <w:tblGrid>
        <w:gridCol w:w="4535"/>
        <w:gridCol w:w="4537"/>
      </w:tblGrid>
      <w:tr w:rsidR="00C85968" w:rsidRPr="00475FC9" w14:paraId="5B86FF5C" w14:textId="77777777" w:rsidTr="00214B90">
        <w:tc>
          <w:tcPr>
            <w:tcW w:w="4644" w:type="dxa"/>
            <w:shd w:val="clear" w:color="auto" w:fill="auto"/>
          </w:tcPr>
          <w:p w14:paraId="4518A22F" w14:textId="77777777" w:rsidR="00C85968" w:rsidRPr="00475FC9" w:rsidRDefault="00C85968" w:rsidP="00214B90">
            <w:pPr>
              <w:spacing w:after="0" w:line="240" w:lineRule="auto"/>
              <w:rPr>
                <w:rFonts w:ascii="Times New Roman" w:eastAsia="Calibri" w:hAnsi="Times New Roman" w:cs="Times New Roman"/>
                <w:b/>
                <w:bCs/>
                <w:i/>
                <w:iCs/>
                <w:kern w:val="0"/>
                <w:sz w:val="24"/>
                <w:szCs w:val="24"/>
                <w:lang w:val="vi-VN"/>
                <w14:ligatures w14:val="none"/>
              </w:rPr>
            </w:pPr>
            <w:r w:rsidRPr="00475FC9">
              <w:rPr>
                <w:rFonts w:ascii="Times New Roman" w:eastAsia="Calibri" w:hAnsi="Times New Roman" w:cs="Times New Roman"/>
                <w:b/>
                <w:bCs/>
                <w:i/>
                <w:iCs/>
                <w:kern w:val="0"/>
                <w:sz w:val="24"/>
                <w:szCs w:val="24"/>
                <w:lang w:val="vi-VN"/>
                <w14:ligatures w14:val="none"/>
              </w:rPr>
              <w:t>Nơi nhận:</w:t>
            </w:r>
          </w:p>
          <w:p w14:paraId="5D12B9E4" w14:textId="77777777" w:rsidR="00C85968" w:rsidRPr="00475FC9" w:rsidRDefault="00C85968" w:rsidP="00214B90">
            <w:pPr>
              <w:spacing w:after="0" w:line="240" w:lineRule="auto"/>
              <w:rPr>
                <w:rFonts w:ascii="Times New Roman" w:eastAsia="Calibri" w:hAnsi="Times New Roman" w:cs="Times New Roman"/>
                <w:kern w:val="0"/>
                <w:lang w:val="vi-VN"/>
                <w14:ligatures w14:val="none"/>
              </w:rPr>
            </w:pPr>
            <w:r w:rsidRPr="00475FC9">
              <w:rPr>
                <w:rFonts w:ascii="Times New Roman" w:eastAsia="Calibri" w:hAnsi="Times New Roman" w:cs="Times New Roman"/>
                <w:kern w:val="0"/>
                <w14:ligatures w14:val="none"/>
              </w:rPr>
              <w:t xml:space="preserve">- </w:t>
            </w:r>
            <w:r w:rsidRPr="00475FC9">
              <w:rPr>
                <w:rFonts w:ascii="Times New Roman" w:eastAsia="Calibri" w:hAnsi="Times New Roman" w:cs="Times New Roman"/>
                <w:kern w:val="0"/>
                <w:lang w:val="vi-VN"/>
                <w14:ligatures w14:val="none"/>
              </w:rPr>
              <w:t>Như Điều 3;</w:t>
            </w:r>
          </w:p>
          <w:p w14:paraId="32725158" w14:textId="77777777" w:rsidR="00C85968" w:rsidRPr="00475FC9" w:rsidRDefault="00C85968" w:rsidP="00214B90">
            <w:pPr>
              <w:spacing w:after="0" w:line="240" w:lineRule="auto"/>
              <w:rPr>
                <w:rFonts w:ascii="Times New Roman" w:eastAsia="Calibri" w:hAnsi="Times New Roman" w:cs="Times New Roman"/>
                <w:kern w:val="0"/>
                <w:lang w:val="vi-VN"/>
                <w14:ligatures w14:val="none"/>
              </w:rPr>
            </w:pPr>
            <w:r w:rsidRPr="00475FC9">
              <w:rPr>
                <w:rFonts w:ascii="Times New Roman" w:eastAsia="Calibri" w:hAnsi="Times New Roman" w:cs="Times New Roman"/>
                <w:kern w:val="0"/>
                <w:lang w:val="vi-VN"/>
                <w14:ligatures w14:val="none"/>
              </w:rPr>
              <w:t>- Văn phòng Chính phủ (báo cáo);</w:t>
            </w:r>
          </w:p>
          <w:p w14:paraId="40E9E681" w14:textId="05FC3719" w:rsidR="00AA37D6" w:rsidRPr="00475FC9" w:rsidRDefault="00AA37D6" w:rsidP="00214B90">
            <w:pPr>
              <w:spacing w:after="0" w:line="240" w:lineRule="auto"/>
              <w:rPr>
                <w:rFonts w:ascii="Times New Roman" w:eastAsia="Calibri" w:hAnsi="Times New Roman" w:cs="Times New Roman"/>
                <w:kern w:val="0"/>
                <w:lang w:val="vi-VN"/>
                <w14:ligatures w14:val="none"/>
              </w:rPr>
            </w:pPr>
            <w:r w:rsidRPr="00475FC9">
              <w:rPr>
                <w:rFonts w:ascii="Times New Roman" w:eastAsia="Calibri" w:hAnsi="Times New Roman" w:cs="Times New Roman"/>
                <w:kern w:val="0"/>
                <w:lang w:val="vi-VN"/>
                <w14:ligatures w14:val="none"/>
              </w:rPr>
              <w:t>- Đồng chí Phùng Đức Tiến, Thứ trưởng Bộ Nông nghiệp và Phát triển nông thôn (báo cáo);</w:t>
            </w:r>
          </w:p>
          <w:p w14:paraId="66A77DED" w14:textId="77777777" w:rsidR="00C85968" w:rsidRPr="00475FC9" w:rsidRDefault="00C85968" w:rsidP="00214B90">
            <w:pPr>
              <w:spacing w:after="0" w:line="240" w:lineRule="auto"/>
              <w:rPr>
                <w:rFonts w:ascii="Times New Roman" w:eastAsia="Calibri" w:hAnsi="Times New Roman" w:cs="Times New Roman"/>
                <w:kern w:val="0"/>
                <w14:ligatures w14:val="none"/>
              </w:rPr>
            </w:pPr>
            <w:r w:rsidRPr="00475FC9">
              <w:rPr>
                <w:rFonts w:ascii="Times New Roman" w:eastAsia="Calibri" w:hAnsi="Times New Roman" w:cs="Times New Roman"/>
                <w:kern w:val="0"/>
                <w14:ligatures w14:val="none"/>
              </w:rPr>
              <w:t xml:space="preserve">- TT. HĐND tỉnh </w:t>
            </w:r>
            <w:r w:rsidRPr="00475FC9">
              <w:rPr>
                <w:rFonts w:ascii="Times New Roman" w:eastAsia="Calibri" w:hAnsi="Times New Roman" w:cs="Times New Roman"/>
                <w:kern w:val="0"/>
                <w:lang w:val="vi-VN"/>
                <w14:ligatures w14:val="none"/>
              </w:rPr>
              <w:t>(báo cáo)</w:t>
            </w:r>
            <w:r w:rsidRPr="00475FC9">
              <w:rPr>
                <w:rFonts w:ascii="Times New Roman" w:eastAsia="Calibri" w:hAnsi="Times New Roman" w:cs="Times New Roman"/>
                <w:kern w:val="0"/>
                <w14:ligatures w14:val="none"/>
              </w:rPr>
              <w:t>;</w:t>
            </w:r>
          </w:p>
          <w:p w14:paraId="4296C896" w14:textId="77777777" w:rsidR="00C85968" w:rsidRPr="00475FC9" w:rsidRDefault="00C85968" w:rsidP="00214B90">
            <w:pPr>
              <w:spacing w:after="0" w:line="240" w:lineRule="auto"/>
              <w:rPr>
                <w:rFonts w:ascii="Times New Roman" w:eastAsia="Calibri" w:hAnsi="Times New Roman" w:cs="Times New Roman"/>
                <w:kern w:val="0"/>
                <w14:ligatures w14:val="none"/>
              </w:rPr>
            </w:pPr>
            <w:r w:rsidRPr="00475FC9">
              <w:rPr>
                <w:rFonts w:ascii="Times New Roman" w:eastAsia="Calibri" w:hAnsi="Times New Roman" w:cs="Times New Roman"/>
                <w:kern w:val="0"/>
                <w14:ligatures w14:val="none"/>
              </w:rPr>
              <w:t xml:space="preserve">- Ủy ban MTTQ Việt Nam tỉnh </w:t>
            </w:r>
            <w:r w:rsidRPr="00475FC9">
              <w:rPr>
                <w:rFonts w:ascii="Times New Roman" w:eastAsia="Calibri" w:hAnsi="Times New Roman" w:cs="Times New Roman"/>
                <w:kern w:val="0"/>
                <w:lang w:val="vi-VN"/>
                <w14:ligatures w14:val="none"/>
              </w:rPr>
              <w:t>(báo cáo)</w:t>
            </w:r>
            <w:r w:rsidRPr="00475FC9">
              <w:rPr>
                <w:rFonts w:ascii="Times New Roman" w:eastAsia="Calibri" w:hAnsi="Times New Roman" w:cs="Times New Roman"/>
                <w:kern w:val="0"/>
                <w14:ligatures w14:val="none"/>
              </w:rPr>
              <w:t>;</w:t>
            </w:r>
          </w:p>
          <w:p w14:paraId="2D99F404" w14:textId="77777777" w:rsidR="00C85968" w:rsidRPr="00475FC9" w:rsidRDefault="00C85968" w:rsidP="00214B90">
            <w:pPr>
              <w:spacing w:after="0" w:line="240" w:lineRule="auto"/>
              <w:rPr>
                <w:rFonts w:ascii="Times New Roman" w:eastAsia="Calibri" w:hAnsi="Times New Roman" w:cs="Times New Roman"/>
                <w:kern w:val="0"/>
                <w:lang w:val="vi-VN"/>
                <w14:ligatures w14:val="none"/>
              </w:rPr>
            </w:pPr>
            <w:r w:rsidRPr="00475FC9">
              <w:rPr>
                <w:rFonts w:ascii="Times New Roman" w:eastAsia="Calibri" w:hAnsi="Times New Roman" w:cs="Times New Roman"/>
                <w:kern w:val="0"/>
                <w:lang w:val="vi-VN"/>
                <w14:ligatures w14:val="none"/>
              </w:rPr>
              <w:t>- Chủ tịch, Phó Chủ tịch UBND tỉnh;</w:t>
            </w:r>
          </w:p>
          <w:p w14:paraId="063308E9" w14:textId="77777777" w:rsidR="00C85968" w:rsidRPr="00475FC9" w:rsidRDefault="00C85968" w:rsidP="00214B90">
            <w:pPr>
              <w:spacing w:after="0" w:line="240" w:lineRule="auto"/>
              <w:rPr>
                <w:rFonts w:ascii="Times New Roman" w:eastAsia="Calibri" w:hAnsi="Times New Roman" w:cs="Times New Roman"/>
                <w:kern w:val="0"/>
                <w14:ligatures w14:val="none"/>
              </w:rPr>
            </w:pPr>
            <w:r w:rsidRPr="00475FC9">
              <w:rPr>
                <w:rFonts w:ascii="Times New Roman" w:eastAsia="Calibri" w:hAnsi="Times New Roman" w:cs="Times New Roman"/>
                <w:kern w:val="0"/>
                <w14:ligatures w14:val="none"/>
              </w:rPr>
              <w:t>- Báo An Giang; Đài PTTH An Giang;</w:t>
            </w:r>
          </w:p>
          <w:p w14:paraId="6EE982BF" w14:textId="77777777" w:rsidR="00C85968" w:rsidRPr="00475FC9" w:rsidRDefault="00C85968" w:rsidP="00214B90">
            <w:pPr>
              <w:spacing w:after="0" w:line="240" w:lineRule="auto"/>
              <w:rPr>
                <w:rFonts w:ascii="Times New Roman" w:eastAsia="Calibri" w:hAnsi="Times New Roman" w:cs="Times New Roman"/>
                <w:kern w:val="0"/>
                <w14:ligatures w14:val="none"/>
              </w:rPr>
            </w:pPr>
            <w:r w:rsidRPr="00475FC9">
              <w:rPr>
                <w:rFonts w:ascii="Times New Roman" w:eastAsia="Calibri" w:hAnsi="Times New Roman" w:cs="Times New Roman"/>
                <w:kern w:val="0"/>
                <w14:ligatures w14:val="none"/>
              </w:rPr>
              <w:t>- Cổng thông tin điện tử tỉnh An Giang;</w:t>
            </w:r>
          </w:p>
          <w:p w14:paraId="0F49CAC2" w14:textId="77777777" w:rsidR="00C85968" w:rsidRPr="00475FC9" w:rsidRDefault="00C85968" w:rsidP="00214B90">
            <w:pPr>
              <w:spacing w:after="0" w:line="240" w:lineRule="auto"/>
              <w:rPr>
                <w:rFonts w:ascii="Times New Roman" w:eastAsia="Calibri" w:hAnsi="Times New Roman" w:cs="Times New Roman"/>
                <w:kern w:val="0"/>
                <w14:ligatures w14:val="none"/>
              </w:rPr>
            </w:pPr>
            <w:r w:rsidRPr="00475FC9">
              <w:rPr>
                <w:rFonts w:ascii="Times New Roman" w:eastAsia="Calibri" w:hAnsi="Times New Roman" w:cs="Times New Roman"/>
                <w:kern w:val="0"/>
                <w14:ligatures w14:val="none"/>
              </w:rPr>
              <w:t>- Vp. UBND tỉnh: LĐVP, phòng, ban, trung tâm;</w:t>
            </w:r>
          </w:p>
          <w:p w14:paraId="1CF42136" w14:textId="77777777" w:rsidR="00C85968" w:rsidRPr="00475FC9" w:rsidRDefault="00C85968" w:rsidP="00214B90">
            <w:pPr>
              <w:spacing w:after="0" w:line="240" w:lineRule="auto"/>
              <w:rPr>
                <w:rFonts w:ascii="Times New Roman" w:eastAsia="Calibri" w:hAnsi="Times New Roman" w:cs="Times New Roman"/>
                <w:kern w:val="0"/>
                <w:sz w:val="28"/>
                <w:szCs w:val="28"/>
                <w14:ligatures w14:val="none"/>
              </w:rPr>
            </w:pPr>
            <w:r w:rsidRPr="00475FC9">
              <w:rPr>
                <w:rFonts w:ascii="Times New Roman" w:eastAsia="Calibri" w:hAnsi="Times New Roman" w:cs="Times New Roman"/>
                <w:kern w:val="0"/>
                <w14:ligatures w14:val="none"/>
              </w:rPr>
              <w:t>- Lưu: VT, TH.</w:t>
            </w:r>
          </w:p>
        </w:tc>
        <w:tc>
          <w:tcPr>
            <w:tcW w:w="4644" w:type="dxa"/>
            <w:shd w:val="clear" w:color="auto" w:fill="auto"/>
          </w:tcPr>
          <w:p w14:paraId="5CAAD8F3" w14:textId="2CC9BB1B" w:rsidR="00C85968" w:rsidRPr="00475FC9" w:rsidRDefault="00C85968" w:rsidP="00214B90">
            <w:pPr>
              <w:spacing w:after="0" w:line="240" w:lineRule="auto"/>
              <w:jc w:val="center"/>
              <w:rPr>
                <w:rFonts w:ascii="Times New Roman" w:eastAsia="Calibri" w:hAnsi="Times New Roman" w:cs="Times New Roman"/>
                <w:b/>
                <w:bCs/>
                <w:kern w:val="0"/>
                <w:sz w:val="28"/>
                <w:szCs w:val="28"/>
                <w14:ligatures w14:val="none"/>
              </w:rPr>
            </w:pPr>
            <w:r w:rsidRPr="00475FC9">
              <w:rPr>
                <w:rFonts w:ascii="Times New Roman" w:eastAsia="Calibri" w:hAnsi="Times New Roman" w:cs="Times New Roman"/>
                <w:b/>
                <w:bCs/>
                <w:kern w:val="0"/>
                <w:sz w:val="28"/>
                <w:szCs w:val="28"/>
                <w14:ligatures w14:val="none"/>
              </w:rPr>
              <w:t>CHỦ TỊCH</w:t>
            </w:r>
          </w:p>
          <w:p w14:paraId="5B70711E" w14:textId="77777777" w:rsidR="00C85968" w:rsidRPr="00475FC9" w:rsidRDefault="00C85968" w:rsidP="00214B90">
            <w:pPr>
              <w:spacing w:after="0" w:line="240" w:lineRule="auto"/>
              <w:jc w:val="center"/>
              <w:rPr>
                <w:rFonts w:ascii="Times New Roman" w:eastAsia="Calibri" w:hAnsi="Times New Roman" w:cs="Times New Roman"/>
                <w:b/>
                <w:bCs/>
                <w:kern w:val="0"/>
                <w:sz w:val="28"/>
                <w:szCs w:val="28"/>
                <w14:ligatures w14:val="none"/>
              </w:rPr>
            </w:pPr>
          </w:p>
          <w:p w14:paraId="03B061B2" w14:textId="77777777" w:rsidR="00C85968" w:rsidRPr="00475FC9" w:rsidRDefault="00C85968" w:rsidP="00214B90">
            <w:pPr>
              <w:spacing w:after="0" w:line="240" w:lineRule="auto"/>
              <w:jc w:val="center"/>
              <w:rPr>
                <w:rFonts w:ascii="Times New Roman" w:eastAsia="Calibri" w:hAnsi="Times New Roman" w:cs="Times New Roman"/>
                <w:b/>
                <w:bCs/>
                <w:kern w:val="0"/>
                <w:sz w:val="28"/>
                <w:szCs w:val="28"/>
                <w14:ligatures w14:val="none"/>
              </w:rPr>
            </w:pPr>
          </w:p>
          <w:p w14:paraId="20A09C51" w14:textId="77777777" w:rsidR="00C85968" w:rsidRPr="00475FC9" w:rsidRDefault="00C85968" w:rsidP="00214B90">
            <w:pPr>
              <w:spacing w:after="0" w:line="240" w:lineRule="auto"/>
              <w:jc w:val="center"/>
              <w:rPr>
                <w:rFonts w:ascii="Times New Roman" w:eastAsia="Calibri" w:hAnsi="Times New Roman" w:cs="Times New Roman"/>
                <w:b/>
                <w:bCs/>
                <w:kern w:val="0"/>
                <w:sz w:val="28"/>
                <w:szCs w:val="28"/>
                <w14:ligatures w14:val="none"/>
              </w:rPr>
            </w:pPr>
          </w:p>
          <w:p w14:paraId="4C99A12C" w14:textId="77777777" w:rsidR="00C85968" w:rsidRPr="00475FC9" w:rsidRDefault="00C85968" w:rsidP="00214B90">
            <w:pPr>
              <w:spacing w:after="0" w:line="240" w:lineRule="auto"/>
              <w:jc w:val="center"/>
              <w:rPr>
                <w:rFonts w:ascii="Times New Roman" w:eastAsia="Calibri" w:hAnsi="Times New Roman" w:cs="Times New Roman"/>
                <w:b/>
                <w:bCs/>
                <w:kern w:val="0"/>
                <w:sz w:val="28"/>
                <w:szCs w:val="28"/>
                <w14:ligatures w14:val="none"/>
              </w:rPr>
            </w:pPr>
          </w:p>
          <w:p w14:paraId="3CC8F558" w14:textId="77777777" w:rsidR="00C85968" w:rsidRPr="00475FC9" w:rsidRDefault="00C85968" w:rsidP="00214B90">
            <w:pPr>
              <w:spacing w:after="0" w:line="240" w:lineRule="auto"/>
              <w:jc w:val="center"/>
              <w:rPr>
                <w:rFonts w:ascii="Times New Roman" w:eastAsia="Calibri" w:hAnsi="Times New Roman" w:cs="Times New Roman"/>
                <w:b/>
                <w:bCs/>
                <w:kern w:val="0"/>
                <w:sz w:val="28"/>
                <w:szCs w:val="28"/>
                <w14:ligatures w14:val="none"/>
              </w:rPr>
            </w:pPr>
          </w:p>
          <w:p w14:paraId="0478FB14" w14:textId="77777777" w:rsidR="00C85968" w:rsidRPr="00475FC9" w:rsidRDefault="00C85968" w:rsidP="00214B90">
            <w:pPr>
              <w:spacing w:after="0" w:line="240" w:lineRule="auto"/>
              <w:jc w:val="center"/>
              <w:rPr>
                <w:rFonts w:ascii="Times New Roman" w:eastAsia="Calibri" w:hAnsi="Times New Roman" w:cs="Times New Roman"/>
                <w:b/>
                <w:bCs/>
                <w:kern w:val="0"/>
                <w:sz w:val="28"/>
                <w:szCs w:val="28"/>
                <w14:ligatures w14:val="none"/>
              </w:rPr>
            </w:pPr>
          </w:p>
          <w:p w14:paraId="3044D408" w14:textId="4F863AD3" w:rsidR="00C85968" w:rsidRPr="00475FC9" w:rsidRDefault="00C85968" w:rsidP="00AD0318">
            <w:pPr>
              <w:spacing w:after="0" w:line="240" w:lineRule="auto"/>
              <w:jc w:val="center"/>
              <w:rPr>
                <w:rFonts w:ascii="Times New Roman" w:eastAsia="Calibri" w:hAnsi="Times New Roman" w:cs="Times New Roman"/>
                <w:kern w:val="0"/>
                <w:sz w:val="28"/>
                <w:szCs w:val="28"/>
                <w14:ligatures w14:val="none"/>
              </w:rPr>
            </w:pPr>
            <w:r w:rsidRPr="00475FC9">
              <w:rPr>
                <w:rFonts w:ascii="Times New Roman" w:eastAsia="Calibri" w:hAnsi="Times New Roman" w:cs="Times New Roman"/>
                <w:b/>
                <w:bCs/>
                <w:kern w:val="0"/>
                <w:sz w:val="28"/>
                <w:szCs w:val="28"/>
                <w14:ligatures w14:val="none"/>
              </w:rPr>
              <w:t xml:space="preserve"> </w:t>
            </w:r>
            <w:r w:rsidR="00AD0318">
              <w:rPr>
                <w:rFonts w:ascii="Times New Roman" w:eastAsia="Calibri" w:hAnsi="Times New Roman" w:cs="Times New Roman"/>
                <w:b/>
                <w:bCs/>
                <w:kern w:val="0"/>
                <w:sz w:val="28"/>
                <w:szCs w:val="28"/>
                <w14:ligatures w14:val="none"/>
              </w:rPr>
              <w:t>Hồ Văn Mừng</w:t>
            </w:r>
          </w:p>
        </w:tc>
      </w:tr>
    </w:tbl>
    <w:p w14:paraId="05DB8A75" w14:textId="77777777" w:rsidR="00717AEF" w:rsidRPr="00475FC9" w:rsidRDefault="00717AEF"/>
    <w:p w14:paraId="27C1BB76" w14:textId="77777777" w:rsidR="00C85968" w:rsidRPr="00475FC9" w:rsidRDefault="00C85968">
      <w:pPr>
        <w:sectPr w:rsidR="00C85968" w:rsidRPr="00475FC9" w:rsidSect="00310A0E">
          <w:headerReference w:type="default" r:id="rId8"/>
          <w:pgSz w:w="11907" w:h="16840" w:code="9"/>
          <w:pgMar w:top="1134" w:right="1134" w:bottom="1134" w:left="1701" w:header="720" w:footer="720" w:gutter="0"/>
          <w:cols w:space="720"/>
          <w:titlePg/>
          <w:docGrid w:linePitch="360"/>
        </w:sectPr>
      </w:pPr>
    </w:p>
    <w:tbl>
      <w:tblPr>
        <w:tblW w:w="0" w:type="auto"/>
        <w:tblLook w:val="04A0" w:firstRow="1" w:lastRow="0" w:firstColumn="1" w:lastColumn="0" w:noHBand="0" w:noVBand="1"/>
      </w:tblPr>
      <w:tblGrid>
        <w:gridCol w:w="3301"/>
        <w:gridCol w:w="5725"/>
      </w:tblGrid>
      <w:tr w:rsidR="00475FC9" w:rsidRPr="00475FC9" w14:paraId="3B57FEFB" w14:textId="77777777" w:rsidTr="00214B90">
        <w:tc>
          <w:tcPr>
            <w:tcW w:w="3301" w:type="dxa"/>
            <w:shd w:val="clear" w:color="auto" w:fill="auto"/>
          </w:tcPr>
          <w:p w14:paraId="0B750AD1" w14:textId="77777777" w:rsidR="00C85968" w:rsidRPr="00475FC9" w:rsidRDefault="00C85968" w:rsidP="00214B90">
            <w:pPr>
              <w:spacing w:after="0"/>
              <w:jc w:val="center"/>
              <w:rPr>
                <w:rFonts w:ascii="Times New Roman" w:eastAsia="Arial" w:hAnsi="Times New Roman" w:cs="Times New Roman"/>
                <w:b/>
                <w:kern w:val="0"/>
                <w:sz w:val="28"/>
                <w:szCs w:val="28"/>
                <w:lang w:val="vi-VN"/>
                <w14:ligatures w14:val="none"/>
              </w:rPr>
            </w:pPr>
            <w:r w:rsidRPr="00475FC9">
              <w:rPr>
                <w:rFonts w:ascii="Times New Roman" w:eastAsia="Arial" w:hAnsi="Times New Roman" w:cs="Times New Roman"/>
                <w:b/>
                <w:kern w:val="0"/>
                <w:sz w:val="28"/>
                <w:szCs w:val="28"/>
                <w:lang w:val="vi-VN"/>
                <w14:ligatures w14:val="none"/>
              </w:rPr>
              <w:lastRenderedPageBreak/>
              <w:t>ỦY BAN NHÂN DÂN</w:t>
            </w:r>
          </w:p>
          <w:p w14:paraId="242CA1A2" w14:textId="606CB704" w:rsidR="00C85968" w:rsidRPr="00475FC9" w:rsidRDefault="006A13AB" w:rsidP="00214B90">
            <w:pPr>
              <w:spacing w:after="0"/>
              <w:jc w:val="center"/>
              <w:rPr>
                <w:rFonts w:ascii="Times New Roman" w:eastAsia="Arial" w:hAnsi="Times New Roman" w:cs="Times New Roman"/>
                <w:b/>
                <w:kern w:val="0"/>
                <w:sz w:val="28"/>
                <w:szCs w:val="28"/>
                <w:lang w:val="vi-VN"/>
                <w14:ligatures w14:val="none"/>
              </w:rPr>
            </w:pPr>
            <w:r w:rsidRPr="00475FC9">
              <w:rPr>
                <w:noProof/>
              </w:rPr>
              <mc:AlternateContent>
                <mc:Choice Requires="wps">
                  <w:drawing>
                    <wp:anchor distT="4294967294" distB="4294967294" distL="114300" distR="114300" simplePos="0" relativeHeight="251664384" behindDoc="0" locked="0" layoutInCell="1" allowOverlap="1" wp14:anchorId="602FFDC9" wp14:editId="57A7EE45">
                      <wp:simplePos x="0" y="0"/>
                      <wp:positionH relativeFrom="column">
                        <wp:posOffset>561975</wp:posOffset>
                      </wp:positionH>
                      <wp:positionV relativeFrom="paragraph">
                        <wp:posOffset>224789</wp:posOffset>
                      </wp:positionV>
                      <wp:extent cx="876300" cy="0"/>
                      <wp:effectExtent l="0" t="0" r="0" b="0"/>
                      <wp:wrapNone/>
                      <wp:docPr id="1284190649"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3EE40F5" id="Straight Arrow Connector 3" o:spid="_x0000_s1026" type="#_x0000_t32" style="position:absolute;margin-left:44.25pt;margin-top:17.7pt;width:69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"/>
                  </w:pict>
                </mc:Fallback>
              </mc:AlternateContent>
            </w:r>
            <w:r w:rsidR="00C85968" w:rsidRPr="00475FC9">
              <w:rPr>
                <w:rFonts w:ascii="Times New Roman" w:eastAsia="Arial" w:hAnsi="Times New Roman" w:cs="Times New Roman"/>
                <w:b/>
                <w:kern w:val="0"/>
                <w:sz w:val="28"/>
                <w:szCs w:val="28"/>
                <w:lang w:val="vi-VN"/>
                <w14:ligatures w14:val="none"/>
              </w:rPr>
              <w:t>TỈNH AN GIANG</w:t>
            </w:r>
          </w:p>
          <w:p w14:paraId="5F41960C" w14:textId="77777777" w:rsidR="00C85968" w:rsidRPr="00475FC9" w:rsidRDefault="00C85968" w:rsidP="00214B90">
            <w:pPr>
              <w:spacing w:after="0"/>
              <w:jc w:val="center"/>
              <w:rPr>
                <w:rFonts w:ascii="Times New Roman" w:eastAsia="Arial" w:hAnsi="Times New Roman" w:cs="Times New Roman"/>
                <w:b/>
                <w:kern w:val="0"/>
                <w:sz w:val="28"/>
                <w:szCs w:val="28"/>
                <w:lang w:val="vi-VN"/>
                <w14:ligatures w14:val="none"/>
              </w:rPr>
            </w:pPr>
          </w:p>
          <w:p w14:paraId="72262E29" w14:textId="77777777" w:rsidR="00C85968" w:rsidRPr="00475FC9" w:rsidRDefault="00C85968" w:rsidP="00214B90">
            <w:pPr>
              <w:spacing w:after="0"/>
              <w:jc w:val="center"/>
              <w:rPr>
                <w:rFonts w:ascii="Times New Roman" w:eastAsia="Arial" w:hAnsi="Times New Roman" w:cs="Times New Roman"/>
                <w:kern w:val="0"/>
                <w:sz w:val="28"/>
                <w:szCs w:val="32"/>
                <w14:ligatures w14:val="none"/>
              </w:rPr>
            </w:pPr>
          </w:p>
        </w:tc>
        <w:tc>
          <w:tcPr>
            <w:tcW w:w="5725" w:type="dxa"/>
            <w:shd w:val="clear" w:color="auto" w:fill="auto"/>
          </w:tcPr>
          <w:p w14:paraId="3DC5D900" w14:textId="77777777" w:rsidR="00C85968" w:rsidRPr="00475FC9" w:rsidRDefault="00C85968" w:rsidP="00214B90">
            <w:pPr>
              <w:spacing w:after="0"/>
              <w:jc w:val="center"/>
              <w:rPr>
                <w:rFonts w:ascii="Times New Roman" w:eastAsia="Arial" w:hAnsi="Times New Roman" w:cs="Times New Roman"/>
                <w:b/>
                <w:kern w:val="0"/>
                <w:sz w:val="26"/>
                <w:szCs w:val="28"/>
                <w:lang w:val="vi-VN"/>
                <w14:ligatures w14:val="none"/>
              </w:rPr>
            </w:pPr>
            <w:r w:rsidRPr="00475FC9">
              <w:rPr>
                <w:rFonts w:ascii="Times New Roman" w:eastAsia="Arial" w:hAnsi="Times New Roman" w:cs="Times New Roman"/>
                <w:b/>
                <w:kern w:val="0"/>
                <w:sz w:val="26"/>
                <w:szCs w:val="28"/>
                <w:lang w:val="vi-VN"/>
                <w14:ligatures w14:val="none"/>
              </w:rPr>
              <w:t>CỘNG HÒA XÃ HỘI CHỦ NGHĨA VIỆT NAM</w:t>
            </w:r>
          </w:p>
          <w:p w14:paraId="6A22A373" w14:textId="05FF5461" w:rsidR="00C85968" w:rsidRPr="00475FC9" w:rsidRDefault="006A13AB" w:rsidP="00214B90">
            <w:pPr>
              <w:spacing w:after="0"/>
              <w:jc w:val="center"/>
              <w:rPr>
                <w:rFonts w:ascii="Times New Roman" w:eastAsia="Arial" w:hAnsi="Times New Roman" w:cs="Times New Roman"/>
                <w:b/>
                <w:kern w:val="0"/>
                <w:sz w:val="28"/>
                <w:szCs w:val="28"/>
                <w:lang w:val="vi-VN"/>
                <w14:ligatures w14:val="none"/>
              </w:rPr>
            </w:pPr>
            <w:r w:rsidRPr="00475FC9">
              <w:rPr>
                <w:noProof/>
              </w:rPr>
              <mc:AlternateContent>
                <mc:Choice Requires="wps">
                  <w:drawing>
                    <wp:anchor distT="4294967294" distB="4294967294" distL="114300" distR="114300" simplePos="0" relativeHeight="251665408" behindDoc="0" locked="0" layoutInCell="1" allowOverlap="1" wp14:anchorId="5887A127" wp14:editId="12D8108B">
                      <wp:simplePos x="0" y="0"/>
                      <wp:positionH relativeFrom="column">
                        <wp:posOffset>746760</wp:posOffset>
                      </wp:positionH>
                      <wp:positionV relativeFrom="paragraph">
                        <wp:posOffset>230504</wp:posOffset>
                      </wp:positionV>
                      <wp:extent cx="2057400" cy="0"/>
                      <wp:effectExtent l="0" t="0" r="0" b="0"/>
                      <wp:wrapNone/>
                      <wp:docPr id="189273637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2CDBA55" id="Straight Arrow Connector 2" o:spid="_x0000_s1026" type="#_x0000_t32" style="position:absolute;margin-left:58.8pt;margin-top:18.15pt;width:162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"/>
                  </w:pict>
                </mc:Fallback>
              </mc:AlternateContent>
            </w:r>
            <w:r w:rsidR="00C85968" w:rsidRPr="00475FC9">
              <w:rPr>
                <w:rFonts w:ascii="Times New Roman" w:eastAsia="Arial" w:hAnsi="Times New Roman" w:cs="Times New Roman"/>
                <w:b/>
                <w:kern w:val="0"/>
                <w:sz w:val="28"/>
                <w:szCs w:val="28"/>
                <w:lang w:val="vi-VN"/>
                <w14:ligatures w14:val="none"/>
              </w:rPr>
              <w:t>Độc lập – Tự do – Hạnh phúc</w:t>
            </w:r>
          </w:p>
          <w:p w14:paraId="4DE5536F" w14:textId="77777777" w:rsidR="00C85968" w:rsidRPr="00475FC9" w:rsidRDefault="00C85968" w:rsidP="00214B90">
            <w:pPr>
              <w:spacing w:after="0"/>
              <w:jc w:val="center"/>
              <w:rPr>
                <w:rFonts w:ascii="Times New Roman" w:eastAsia="Arial" w:hAnsi="Times New Roman" w:cs="Times New Roman"/>
                <w:b/>
                <w:kern w:val="0"/>
                <w:sz w:val="28"/>
                <w:szCs w:val="32"/>
                <w:lang w:val="vi-VN"/>
                <w14:ligatures w14:val="none"/>
              </w:rPr>
            </w:pPr>
          </w:p>
          <w:p w14:paraId="71BEAF4D" w14:textId="77777777" w:rsidR="00C85968" w:rsidRPr="00475FC9" w:rsidRDefault="00C85968" w:rsidP="00214B90">
            <w:pPr>
              <w:spacing w:after="0"/>
              <w:jc w:val="center"/>
              <w:rPr>
                <w:rFonts w:ascii="Times New Roman" w:eastAsia="Arial" w:hAnsi="Times New Roman" w:cs="Times New Roman"/>
                <w:b/>
                <w:kern w:val="0"/>
                <w:sz w:val="28"/>
                <w:szCs w:val="28"/>
                <w14:ligatures w14:val="none"/>
              </w:rPr>
            </w:pPr>
          </w:p>
        </w:tc>
      </w:tr>
    </w:tbl>
    <w:p w14:paraId="39DDAD23" w14:textId="77777777" w:rsidR="00C85968" w:rsidRPr="00475FC9" w:rsidRDefault="00C85968" w:rsidP="00C85968">
      <w:pPr>
        <w:spacing w:after="0"/>
        <w:jc w:val="center"/>
        <w:rPr>
          <w:rFonts w:ascii="Times New Roman" w:eastAsia="Arial" w:hAnsi="Times New Roman" w:cs="Times New Roman"/>
          <w:b/>
          <w:kern w:val="0"/>
          <w:sz w:val="28"/>
          <w:szCs w:val="32"/>
          <w:lang w:val="vi-VN"/>
          <w14:ligatures w14:val="none"/>
        </w:rPr>
      </w:pPr>
      <w:r w:rsidRPr="00475FC9">
        <w:rPr>
          <w:rFonts w:ascii="Times New Roman" w:eastAsia="Arial" w:hAnsi="Times New Roman" w:cs="Times New Roman"/>
          <w:b/>
          <w:kern w:val="0"/>
          <w:sz w:val="28"/>
          <w:szCs w:val="32"/>
          <w:lang w:val="vi-VN"/>
          <w14:ligatures w14:val="none"/>
        </w:rPr>
        <w:t>KẾ HOẠCH</w:t>
      </w:r>
    </w:p>
    <w:p w14:paraId="622A6C86" w14:textId="77777777" w:rsidR="004745DC" w:rsidRDefault="00C85968" w:rsidP="00C85968">
      <w:pPr>
        <w:spacing w:after="0"/>
        <w:jc w:val="center"/>
        <w:rPr>
          <w:rFonts w:ascii="Times New Roman" w:eastAsia="Arial" w:hAnsi="Times New Roman" w:cs="Times New Roman"/>
          <w:b/>
          <w:kern w:val="0"/>
          <w:sz w:val="28"/>
          <w:szCs w:val="24"/>
          <w14:ligatures w14:val="none"/>
        </w:rPr>
      </w:pPr>
      <w:r w:rsidRPr="00475FC9">
        <w:rPr>
          <w:rFonts w:ascii="Times New Roman" w:eastAsia="Arial" w:hAnsi="Times New Roman" w:cs="Times New Roman"/>
          <w:b/>
          <w:kern w:val="0"/>
          <w:sz w:val="28"/>
          <w:szCs w:val="24"/>
          <w14:ligatures w14:val="none"/>
        </w:rPr>
        <w:t xml:space="preserve">Tổ chức </w:t>
      </w:r>
      <w:r w:rsidR="004745DC" w:rsidRPr="004745DC">
        <w:rPr>
          <w:rFonts w:ascii="Times New Roman" w:eastAsia="Arial" w:hAnsi="Times New Roman" w:cs="Times New Roman"/>
          <w:b/>
          <w:kern w:val="0"/>
          <w:sz w:val="28"/>
          <w:szCs w:val="24"/>
          <w14:ligatures w14:val="none"/>
        </w:rPr>
        <w:t>hoạt động kiểm soát thủ tục hành chính, triển khai cơ chế một cửa, một cửa liên thông, thực hiện thủ tục hành chính trên môi trường điện tử và công tác truyền thông về kiểm soát thủ tục hành chính năm</w:t>
      </w:r>
      <w:r w:rsidRPr="00475FC9">
        <w:rPr>
          <w:rFonts w:ascii="Times New Roman" w:eastAsia="Arial" w:hAnsi="Times New Roman" w:cs="Times New Roman"/>
          <w:b/>
          <w:kern w:val="0"/>
          <w:sz w:val="28"/>
          <w:szCs w:val="24"/>
          <w14:ligatures w14:val="none"/>
        </w:rPr>
        <w:t xml:space="preserve"> </w:t>
      </w:r>
      <w:r w:rsidR="006F4255">
        <w:rPr>
          <w:rFonts w:ascii="Times New Roman" w:eastAsia="Arial" w:hAnsi="Times New Roman" w:cs="Times New Roman"/>
          <w:b/>
          <w:kern w:val="0"/>
          <w:sz w:val="28"/>
          <w:szCs w:val="24"/>
          <w14:ligatures w14:val="none"/>
        </w:rPr>
        <w:t>2025</w:t>
      </w:r>
      <w:r w:rsidRPr="00475FC9">
        <w:rPr>
          <w:rFonts w:ascii="Times New Roman" w:eastAsia="Arial" w:hAnsi="Times New Roman" w:cs="Times New Roman"/>
          <w:b/>
          <w:kern w:val="0"/>
          <w:sz w:val="28"/>
          <w:szCs w:val="24"/>
          <w14:ligatures w14:val="none"/>
        </w:rPr>
        <w:t xml:space="preserve"> </w:t>
      </w:r>
    </w:p>
    <w:p w14:paraId="0847FC46" w14:textId="2CEED9E8" w:rsidR="00C85968" w:rsidRPr="00475FC9" w:rsidRDefault="00C85968" w:rsidP="00C85968">
      <w:pPr>
        <w:spacing w:after="0"/>
        <w:jc w:val="center"/>
        <w:rPr>
          <w:rFonts w:ascii="Times New Roman" w:eastAsia="Arial" w:hAnsi="Times New Roman" w:cs="Times New Roman"/>
          <w:b/>
          <w:kern w:val="0"/>
          <w:sz w:val="28"/>
          <w:szCs w:val="24"/>
          <w14:ligatures w14:val="none"/>
        </w:rPr>
      </w:pPr>
      <w:r w:rsidRPr="00475FC9">
        <w:rPr>
          <w:rFonts w:ascii="Times New Roman" w:eastAsia="Arial" w:hAnsi="Times New Roman" w:cs="Times New Roman"/>
          <w:b/>
          <w:kern w:val="0"/>
          <w:sz w:val="28"/>
          <w:szCs w:val="24"/>
          <w14:ligatures w14:val="none"/>
        </w:rPr>
        <w:t>trên địa bàn tỉnh An Giang</w:t>
      </w:r>
    </w:p>
    <w:p w14:paraId="4CA5B3C4" w14:textId="1630B710" w:rsidR="00C85968" w:rsidRPr="00475FC9" w:rsidRDefault="00C85968" w:rsidP="00C85968">
      <w:pPr>
        <w:spacing w:after="0"/>
        <w:jc w:val="center"/>
        <w:rPr>
          <w:rFonts w:ascii="Times New Roman" w:eastAsia="Arial" w:hAnsi="Times New Roman" w:cs="Times New Roman"/>
          <w:bCs/>
          <w:i/>
          <w:iCs/>
          <w:kern w:val="0"/>
          <w:sz w:val="28"/>
          <w:szCs w:val="24"/>
          <w14:ligatures w14:val="none"/>
        </w:rPr>
      </w:pPr>
      <w:r w:rsidRPr="00475FC9">
        <w:rPr>
          <w:rFonts w:ascii="Times New Roman" w:eastAsia="Arial" w:hAnsi="Times New Roman" w:cs="Times New Roman"/>
          <w:bCs/>
          <w:i/>
          <w:iCs/>
          <w:kern w:val="0"/>
          <w:sz w:val="28"/>
          <w:szCs w:val="24"/>
          <w14:ligatures w14:val="none"/>
        </w:rPr>
        <w:t xml:space="preserve">(Ban hành kèm theo Quyết định số </w:t>
      </w:r>
      <w:r w:rsidR="00D23F42" w:rsidRPr="00475FC9">
        <w:rPr>
          <w:rFonts w:ascii="Times New Roman" w:eastAsia="Arial" w:hAnsi="Times New Roman" w:cs="Times New Roman"/>
          <w:bCs/>
          <w:i/>
          <w:iCs/>
          <w:kern w:val="0"/>
          <w:sz w:val="28"/>
          <w:szCs w:val="24"/>
          <w14:ligatures w14:val="none"/>
        </w:rPr>
        <w:t xml:space="preserve">        </w:t>
      </w:r>
      <w:r w:rsidRPr="00475FC9">
        <w:rPr>
          <w:rFonts w:ascii="Times New Roman" w:eastAsia="Arial" w:hAnsi="Times New Roman" w:cs="Times New Roman"/>
          <w:bCs/>
          <w:i/>
          <w:iCs/>
          <w:kern w:val="0"/>
          <w:sz w:val="28"/>
          <w:szCs w:val="24"/>
          <w14:ligatures w14:val="none"/>
        </w:rPr>
        <w:t xml:space="preserve">/QĐ-UBND ngày </w:t>
      </w:r>
      <w:r w:rsidR="00D23F42" w:rsidRPr="00475FC9">
        <w:rPr>
          <w:rFonts w:ascii="Times New Roman" w:eastAsia="Arial" w:hAnsi="Times New Roman" w:cs="Times New Roman"/>
          <w:bCs/>
          <w:i/>
          <w:iCs/>
          <w:kern w:val="0"/>
          <w:sz w:val="28"/>
          <w:szCs w:val="24"/>
          <w14:ligatures w14:val="none"/>
        </w:rPr>
        <w:t xml:space="preserve">    </w:t>
      </w:r>
      <w:r w:rsidRPr="00475FC9">
        <w:rPr>
          <w:rFonts w:ascii="Times New Roman" w:eastAsia="Arial" w:hAnsi="Times New Roman" w:cs="Times New Roman"/>
          <w:bCs/>
          <w:i/>
          <w:iCs/>
          <w:kern w:val="0"/>
          <w:sz w:val="28"/>
          <w:szCs w:val="24"/>
          <w14:ligatures w14:val="none"/>
        </w:rPr>
        <w:t xml:space="preserve"> tháng 0</w:t>
      </w:r>
      <w:r w:rsidR="0093507E">
        <w:rPr>
          <w:rFonts w:ascii="Times New Roman" w:eastAsia="Arial" w:hAnsi="Times New Roman" w:cs="Times New Roman"/>
          <w:bCs/>
          <w:i/>
          <w:iCs/>
          <w:kern w:val="0"/>
          <w:sz w:val="28"/>
          <w:szCs w:val="24"/>
          <w14:ligatures w14:val="none"/>
        </w:rPr>
        <w:t>2</w:t>
      </w:r>
      <w:r w:rsidRPr="00475FC9">
        <w:rPr>
          <w:rFonts w:ascii="Times New Roman" w:eastAsia="Arial" w:hAnsi="Times New Roman" w:cs="Times New Roman"/>
          <w:bCs/>
          <w:i/>
          <w:iCs/>
          <w:kern w:val="0"/>
          <w:sz w:val="28"/>
          <w:szCs w:val="24"/>
          <w14:ligatures w14:val="none"/>
        </w:rPr>
        <w:t xml:space="preserve"> năm </w:t>
      </w:r>
      <w:r w:rsidR="006F4255">
        <w:rPr>
          <w:rFonts w:ascii="Times New Roman" w:eastAsia="Arial" w:hAnsi="Times New Roman" w:cs="Times New Roman"/>
          <w:bCs/>
          <w:i/>
          <w:iCs/>
          <w:kern w:val="0"/>
          <w:sz w:val="28"/>
          <w:szCs w:val="24"/>
          <w14:ligatures w14:val="none"/>
        </w:rPr>
        <w:t>2025</w:t>
      </w:r>
      <w:r w:rsidRPr="00475FC9">
        <w:rPr>
          <w:rFonts w:ascii="Times New Roman" w:eastAsia="Arial" w:hAnsi="Times New Roman" w:cs="Times New Roman"/>
          <w:bCs/>
          <w:i/>
          <w:iCs/>
          <w:kern w:val="0"/>
          <w:sz w:val="28"/>
          <w:szCs w:val="24"/>
          <w14:ligatures w14:val="none"/>
        </w:rPr>
        <w:t xml:space="preserve"> của </w:t>
      </w:r>
      <w:r w:rsidR="00707660" w:rsidRPr="00475FC9">
        <w:rPr>
          <w:rFonts w:ascii="Times New Roman" w:eastAsia="Arial" w:hAnsi="Times New Roman" w:cs="Times New Roman"/>
          <w:bCs/>
          <w:i/>
          <w:iCs/>
          <w:kern w:val="0"/>
          <w:sz w:val="28"/>
          <w:szCs w:val="24"/>
          <w14:ligatures w14:val="none"/>
        </w:rPr>
        <w:t xml:space="preserve">Chủ tịch </w:t>
      </w:r>
      <w:r w:rsidRPr="00475FC9">
        <w:rPr>
          <w:rFonts w:ascii="Times New Roman" w:eastAsia="Arial" w:hAnsi="Times New Roman" w:cs="Times New Roman"/>
          <w:bCs/>
          <w:i/>
          <w:iCs/>
          <w:kern w:val="0"/>
          <w:sz w:val="28"/>
          <w:szCs w:val="24"/>
          <w:lang w:val="vi-VN"/>
          <w14:ligatures w14:val="none"/>
        </w:rPr>
        <w:t>Ủy ban nhân dân tỉnh</w:t>
      </w:r>
      <w:r w:rsidRPr="00475FC9">
        <w:rPr>
          <w:rFonts w:ascii="Times New Roman" w:eastAsia="Arial" w:hAnsi="Times New Roman" w:cs="Times New Roman"/>
          <w:bCs/>
          <w:i/>
          <w:iCs/>
          <w:kern w:val="0"/>
          <w:sz w:val="28"/>
          <w:szCs w:val="24"/>
          <w14:ligatures w14:val="none"/>
        </w:rPr>
        <w:t xml:space="preserve"> An Giang)</w:t>
      </w:r>
    </w:p>
    <w:p w14:paraId="0BEE31BC" w14:textId="687645ED" w:rsidR="00C85968" w:rsidRPr="00475FC9" w:rsidRDefault="006A13AB" w:rsidP="00C85968">
      <w:pPr>
        <w:spacing w:after="120" w:line="360" w:lineRule="exact"/>
        <w:ind w:firstLine="851"/>
        <w:jc w:val="center"/>
        <w:rPr>
          <w:rFonts w:ascii="Times New Roman" w:eastAsia="Arial" w:hAnsi="Times New Roman" w:cs="Times New Roman"/>
          <w:kern w:val="0"/>
          <w:sz w:val="28"/>
          <w:szCs w:val="24"/>
          <w:lang w:val="vi-VN"/>
          <w14:ligatures w14:val="none"/>
        </w:rPr>
      </w:pPr>
      <w:r w:rsidRPr="00475FC9">
        <w:rPr>
          <w:noProof/>
        </w:rPr>
        <mc:AlternateContent>
          <mc:Choice Requires="wps">
            <w:drawing>
              <wp:anchor distT="4294967294" distB="4294967294" distL="114300" distR="114300" simplePos="0" relativeHeight="251663360" behindDoc="0" locked="0" layoutInCell="1" allowOverlap="1" wp14:anchorId="7F01A5D7" wp14:editId="2C3E2DF8">
                <wp:simplePos x="0" y="0"/>
                <wp:positionH relativeFrom="column">
                  <wp:posOffset>2371725</wp:posOffset>
                </wp:positionH>
                <wp:positionV relativeFrom="paragraph">
                  <wp:posOffset>26034</wp:posOffset>
                </wp:positionV>
                <wp:extent cx="1019175" cy="0"/>
                <wp:effectExtent l="0" t="0" r="0" b="0"/>
                <wp:wrapNone/>
                <wp:docPr id="101195552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91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4EDFEB7" id="Straight Connector 1"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6.75pt,2.05pt" to="26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" strokecolor="windowText" strokeweight=".5pt">
                <v:stroke joinstyle="miter"/>
                <o:lock v:ext="edit" shapetype="f"/>
              </v:line>
            </w:pict>
          </mc:Fallback>
        </mc:AlternateContent>
      </w:r>
    </w:p>
    <w:p w14:paraId="4BF6B05E" w14:textId="3159DAF7" w:rsidR="00C85968" w:rsidRPr="00475FC9" w:rsidRDefault="00C85968" w:rsidP="0080749D">
      <w:pPr>
        <w:spacing w:after="120" w:line="380" w:lineRule="exact"/>
        <w:ind w:firstLine="720"/>
        <w:jc w:val="both"/>
        <w:rPr>
          <w:rFonts w:ascii="Times New Roman" w:eastAsia="Arial" w:hAnsi="Times New Roman" w:cs="Times New Roman"/>
          <w:kern w:val="0"/>
          <w:sz w:val="28"/>
          <w:szCs w:val="24"/>
          <w:lang w:val="vi-VN"/>
          <w14:ligatures w14:val="none"/>
        </w:rPr>
      </w:pPr>
      <w:r w:rsidRPr="00475FC9">
        <w:rPr>
          <w:rFonts w:ascii="Times New Roman" w:eastAsia="Arial" w:hAnsi="Times New Roman" w:cs="Times New Roman"/>
          <w:kern w:val="0"/>
          <w:sz w:val="28"/>
          <w:szCs w:val="24"/>
          <w:lang w:val="vi-VN"/>
          <w14:ligatures w14:val="none"/>
        </w:rPr>
        <w:t>Thực hiện Nghị định số 63/2010/NĐ-CP ngày 08 tháng 6 năm 2010 của Chính phủ về việc kiểm soát thủ tục hành chính; Nghị định số 92/2017/NĐ-CP ngày 07 tháng 8 năm 2017 của Chính phủ sửa đổi, bổ sung một số điều của các Nghị định liên quan đến kiểm soát thủ tục hành chính</w:t>
      </w:r>
      <w:r w:rsidR="007A6FCE">
        <w:rPr>
          <w:rFonts w:ascii="Times New Roman" w:eastAsia="Arial" w:hAnsi="Times New Roman" w:cs="Times New Roman"/>
          <w:kern w:val="0"/>
          <w:sz w:val="28"/>
          <w:szCs w:val="24"/>
          <w14:ligatures w14:val="none"/>
        </w:rPr>
        <w:t xml:space="preserve"> (TTHC)</w:t>
      </w:r>
      <w:r w:rsidR="00816926">
        <w:rPr>
          <w:rFonts w:ascii="Times New Roman" w:eastAsia="Arial" w:hAnsi="Times New Roman" w:cs="Times New Roman"/>
          <w:kern w:val="0"/>
          <w:sz w:val="28"/>
          <w:szCs w:val="24"/>
          <w14:ligatures w14:val="none"/>
        </w:rPr>
        <w:t xml:space="preserve"> </w:t>
      </w:r>
      <w:r w:rsidRPr="00475FC9">
        <w:rPr>
          <w:rFonts w:ascii="Times New Roman" w:eastAsia="Arial" w:hAnsi="Times New Roman" w:cs="Times New Roman"/>
          <w:kern w:val="0"/>
          <w:sz w:val="28"/>
          <w:szCs w:val="24"/>
          <w14:ligatures w14:val="none"/>
        </w:rPr>
        <w:t>và các văn bản có liên quan</w:t>
      </w:r>
      <w:r w:rsidRPr="00475FC9">
        <w:rPr>
          <w:rFonts w:ascii="Times New Roman" w:eastAsia="Arial" w:hAnsi="Times New Roman" w:cs="Times New Roman"/>
          <w:kern w:val="0"/>
          <w:sz w:val="28"/>
          <w:szCs w:val="24"/>
          <w:lang w:val="vi-VN"/>
          <w14:ligatures w14:val="none"/>
        </w:rPr>
        <w:t xml:space="preserve">, Ủy ban nhân dân tỉnh xây dựng Kế hoạch tổ chức hoạt động kiểm soát thủ tục hành chính và thực hiện cơ chế một cửa, một cửa liên thông năm </w:t>
      </w:r>
      <w:r w:rsidR="006F4255">
        <w:rPr>
          <w:rFonts w:ascii="Times New Roman" w:eastAsia="Arial" w:hAnsi="Times New Roman" w:cs="Times New Roman"/>
          <w:kern w:val="0"/>
          <w:sz w:val="28"/>
          <w:szCs w:val="24"/>
          <w:lang w:val="vi-VN"/>
          <w14:ligatures w14:val="none"/>
        </w:rPr>
        <w:t>2025</w:t>
      </w:r>
      <w:r w:rsidRPr="00475FC9">
        <w:rPr>
          <w:rFonts w:ascii="Times New Roman" w:eastAsia="Arial" w:hAnsi="Times New Roman" w:cs="Times New Roman"/>
          <w:kern w:val="0"/>
          <w:sz w:val="28"/>
          <w:szCs w:val="24"/>
          <w:lang w:val="vi-VN"/>
          <w14:ligatures w14:val="none"/>
        </w:rPr>
        <w:t xml:space="preserve"> trên địa bàn tỉnh An Giang, với các nội dung</w:t>
      </w:r>
      <w:r w:rsidRPr="00475FC9">
        <w:rPr>
          <w:rFonts w:ascii="Times New Roman" w:eastAsia="Arial" w:hAnsi="Times New Roman" w:cs="Times New Roman"/>
          <w:kern w:val="0"/>
          <w:sz w:val="28"/>
          <w:szCs w:val="24"/>
          <w14:ligatures w14:val="none"/>
        </w:rPr>
        <w:t xml:space="preserve"> </w:t>
      </w:r>
      <w:r w:rsidRPr="00475FC9">
        <w:rPr>
          <w:rFonts w:ascii="Times New Roman" w:eastAsia="Arial" w:hAnsi="Times New Roman" w:cs="Times New Roman"/>
          <w:kern w:val="0"/>
          <w:sz w:val="28"/>
          <w:szCs w:val="24"/>
          <w:lang w:val="vi-VN"/>
          <w14:ligatures w14:val="none"/>
        </w:rPr>
        <w:t>như sau:</w:t>
      </w:r>
    </w:p>
    <w:p w14:paraId="5576B0AC" w14:textId="3BAAA8BB" w:rsidR="0035365E" w:rsidRDefault="0035365E" w:rsidP="0080749D">
      <w:pPr>
        <w:keepNext/>
        <w:keepLines/>
        <w:spacing w:after="120" w:line="380" w:lineRule="exact"/>
        <w:ind w:firstLine="720"/>
        <w:outlineLvl w:val="0"/>
        <w:rPr>
          <w:rFonts w:ascii="Times New Roman" w:eastAsia="Arial" w:hAnsi="Times New Roman" w:cs="Times New Roman"/>
          <w:b/>
          <w:bCs/>
          <w:kern w:val="0"/>
          <w:sz w:val="28"/>
          <w:szCs w:val="28"/>
          <w:lang w:val="vi-VN"/>
          <w14:ligatures w14:val="none"/>
        </w:rPr>
      </w:pPr>
      <w:r w:rsidRPr="00475FC9">
        <w:rPr>
          <w:rFonts w:ascii="Times New Roman" w:eastAsia="Arial" w:hAnsi="Times New Roman" w:cs="Times New Roman"/>
          <w:b/>
          <w:bCs/>
          <w:kern w:val="0"/>
          <w:sz w:val="28"/>
          <w:szCs w:val="28"/>
          <w:lang w:val="vi-VN"/>
          <w14:ligatures w14:val="none"/>
        </w:rPr>
        <w:t>I. MỤC ĐÍCH, YÊU CẦU</w:t>
      </w:r>
    </w:p>
    <w:p w14:paraId="6779BDF5" w14:textId="21F7782E" w:rsidR="007A6FCE" w:rsidRPr="007A6FCE" w:rsidRDefault="007413E0" w:rsidP="0080749D">
      <w:pPr>
        <w:pStyle w:val="ListParagraph"/>
        <w:numPr>
          <w:ilvl w:val="0"/>
          <w:numId w:val="30"/>
        </w:numPr>
        <w:tabs>
          <w:tab w:val="left" w:pos="993"/>
        </w:tabs>
        <w:spacing w:after="120" w:line="380" w:lineRule="exact"/>
        <w:ind w:left="0" w:firstLine="709"/>
        <w:jc w:val="both"/>
        <w:rPr>
          <w:rFonts w:ascii="Times New Roman" w:eastAsia="Arial" w:hAnsi="Times New Roman" w:cs="Times New Roman"/>
          <w:bCs/>
          <w:kern w:val="0"/>
          <w:sz w:val="28"/>
          <w:szCs w:val="28"/>
          <w14:ligatures w14:val="none"/>
        </w:rPr>
      </w:pPr>
      <w:r w:rsidRPr="003E7625">
        <w:rPr>
          <w:rFonts w:ascii="Times New Roman" w:eastAsia="Arial" w:hAnsi="Times New Roman" w:cs="Times New Roman"/>
          <w:bCs/>
          <w:kern w:val="0"/>
          <w:sz w:val="28"/>
          <w:szCs w:val="28"/>
          <w:lang w:val="vi-VN"/>
          <w14:ligatures w14:val="none"/>
        </w:rPr>
        <w:t>Thực hiện nghiêm túc các chỉ đạo của Chính phủ về cải cách TTHC</w:t>
      </w:r>
      <w:r w:rsidRPr="003E7625">
        <w:rPr>
          <w:rFonts w:ascii="Times New Roman" w:eastAsia="Arial" w:hAnsi="Times New Roman" w:cs="Times New Roman"/>
          <w:bCs/>
          <w:kern w:val="0"/>
          <w:sz w:val="28"/>
          <w:szCs w:val="28"/>
          <w14:ligatures w14:val="none"/>
        </w:rPr>
        <w:t xml:space="preserve"> tại </w:t>
      </w:r>
      <w:r w:rsidRPr="003E7625">
        <w:rPr>
          <w:rFonts w:ascii="Times New Roman" w:eastAsia="Arial" w:hAnsi="Times New Roman" w:cs="Times New Roman"/>
          <w:bCs/>
          <w:kern w:val="0"/>
          <w:sz w:val="28"/>
          <w:szCs w:val="28"/>
          <w:lang w:val="vi-VN"/>
          <w14:ligatures w14:val="none"/>
        </w:rPr>
        <w:t>Quyết định 240/QĐ-TTg ngày 04 tháng 02 năm 2025</w:t>
      </w:r>
      <w:r w:rsidR="007A6FCE">
        <w:rPr>
          <w:rFonts w:ascii="Times New Roman" w:eastAsia="Arial" w:hAnsi="Times New Roman" w:cs="Times New Roman"/>
          <w:bCs/>
          <w:kern w:val="0"/>
          <w:sz w:val="28"/>
          <w:szCs w:val="28"/>
          <w14:ligatures w14:val="none"/>
        </w:rPr>
        <w:t>; n</w:t>
      </w:r>
      <w:r w:rsidRPr="003E7625">
        <w:rPr>
          <w:rFonts w:ascii="Times New Roman" w:eastAsia="Arial" w:hAnsi="Times New Roman" w:cs="Times New Roman"/>
          <w:bCs/>
          <w:kern w:val="0"/>
          <w:sz w:val="28"/>
          <w:szCs w:val="28"/>
          <w14:ligatures w14:val="none"/>
        </w:rPr>
        <w:t>âng cao hiệu quả, chất lượng giải quyết TTHC, đáp ứng yêu cầu của người dân, doanh nghiệ</w:t>
      </w:r>
      <w:r w:rsidR="007A6FCE">
        <w:rPr>
          <w:rFonts w:ascii="Times New Roman" w:eastAsia="Arial" w:hAnsi="Times New Roman" w:cs="Times New Roman"/>
          <w:bCs/>
          <w:kern w:val="0"/>
          <w:sz w:val="28"/>
          <w:szCs w:val="28"/>
          <w14:ligatures w14:val="none"/>
        </w:rPr>
        <w:t>p; đ</w:t>
      </w:r>
      <w:r w:rsidRPr="003E7625">
        <w:rPr>
          <w:rFonts w:ascii="Times New Roman" w:eastAsia="Arial" w:hAnsi="Times New Roman" w:cs="Times New Roman"/>
          <w:bCs/>
          <w:kern w:val="0"/>
          <w:sz w:val="28"/>
          <w:szCs w:val="28"/>
          <w14:ligatures w14:val="none"/>
        </w:rPr>
        <w:t>ẩy mạnh ứng dụng công nghệ thông tin, chuyển đổi số trong hoạt động TTHC;</w:t>
      </w:r>
      <w:r w:rsidR="007A6FCE">
        <w:rPr>
          <w:rFonts w:ascii="Times New Roman" w:eastAsia="Arial" w:hAnsi="Times New Roman" w:cs="Times New Roman"/>
          <w:bCs/>
          <w:kern w:val="0"/>
          <w:sz w:val="28"/>
          <w:szCs w:val="28"/>
          <w14:ligatures w14:val="none"/>
        </w:rPr>
        <w:t xml:space="preserve"> </w:t>
      </w:r>
      <w:r w:rsidR="007A6FCE" w:rsidRPr="0070111A">
        <w:rPr>
          <w:rFonts w:ascii="Times New Roman" w:eastAsia="Arial" w:hAnsi="Times New Roman" w:cs="Times New Roman"/>
          <w:kern w:val="0"/>
          <w:sz w:val="28"/>
          <w:szCs w:val="28"/>
          <w:lang w:val="vi-VN"/>
          <w14:ligatures w14:val="none"/>
        </w:rPr>
        <w:t>đổi mới cơ chế một cửa, một cửa liên thông;</w:t>
      </w:r>
      <w:r w:rsidR="007A6FCE">
        <w:rPr>
          <w:rFonts w:ascii="Times New Roman" w:eastAsia="Arial" w:hAnsi="Times New Roman" w:cs="Times New Roman"/>
          <w:kern w:val="0"/>
          <w:sz w:val="28"/>
          <w:szCs w:val="28"/>
          <w14:ligatures w14:val="none"/>
        </w:rPr>
        <w:t xml:space="preserve"> </w:t>
      </w:r>
      <w:r w:rsidR="007A6FCE" w:rsidRPr="0070111A">
        <w:rPr>
          <w:rFonts w:ascii="Times New Roman" w:eastAsia="Arial" w:hAnsi="Times New Roman" w:cs="Times New Roman"/>
          <w:kern w:val="0"/>
          <w:sz w:val="28"/>
          <w:szCs w:val="28"/>
          <w:lang w:val="vi-VN"/>
          <w14:ligatures w14:val="none"/>
        </w:rPr>
        <w:t>công tác truyền thông về kiểm soát thủ tục hành chính theo quy định; góp phần cải thiện môi trường đầu tư, kinh doanh và phòng, chống tham nhũng, lãng phí; nâng cao năng lực cạnh tranh của tỉnh</w:t>
      </w:r>
      <w:r w:rsidR="007A6FCE">
        <w:rPr>
          <w:rFonts w:ascii="Times New Roman" w:eastAsia="Arial" w:hAnsi="Times New Roman" w:cs="Times New Roman"/>
          <w:kern w:val="0"/>
          <w:sz w:val="28"/>
          <w:szCs w:val="28"/>
          <w14:ligatures w14:val="none"/>
        </w:rPr>
        <w:t>.</w:t>
      </w:r>
    </w:p>
    <w:p w14:paraId="21939C09" w14:textId="7511BD5F" w:rsidR="008F4F42" w:rsidRPr="0070111A" w:rsidRDefault="008F4F42" w:rsidP="0080749D">
      <w:pPr>
        <w:pStyle w:val="ListParagraph"/>
        <w:numPr>
          <w:ilvl w:val="0"/>
          <w:numId w:val="30"/>
        </w:numPr>
        <w:tabs>
          <w:tab w:val="left" w:pos="993"/>
        </w:tabs>
        <w:spacing w:after="120" w:line="380" w:lineRule="exact"/>
        <w:ind w:left="0" w:firstLine="720"/>
        <w:jc w:val="both"/>
        <w:rPr>
          <w:rFonts w:ascii="Times New Roman" w:eastAsia="Arial" w:hAnsi="Times New Roman" w:cs="Times New Roman"/>
          <w:kern w:val="0"/>
          <w:sz w:val="28"/>
          <w:szCs w:val="28"/>
          <w:lang w:val="vi-VN"/>
          <w14:ligatures w14:val="none"/>
        </w:rPr>
      </w:pPr>
      <w:r w:rsidRPr="0070111A">
        <w:rPr>
          <w:rFonts w:ascii="Times New Roman" w:eastAsia="Arial" w:hAnsi="Times New Roman" w:cs="Times New Roman"/>
          <w:kern w:val="0"/>
          <w:sz w:val="28"/>
          <w:szCs w:val="28"/>
          <w:lang w:val="vi-VN"/>
          <w14:ligatures w14:val="none"/>
        </w:rPr>
        <w:t xml:space="preserve">Đẩy mạnh triển khai công tác cải cách </w:t>
      </w:r>
      <w:r w:rsidR="007A6FCE">
        <w:rPr>
          <w:rFonts w:ascii="Times New Roman" w:eastAsia="Arial" w:hAnsi="Times New Roman" w:cs="Times New Roman"/>
          <w:kern w:val="0"/>
          <w:sz w:val="28"/>
          <w:szCs w:val="28"/>
          <w:lang w:val="vi-VN"/>
          <w14:ligatures w14:val="none"/>
        </w:rPr>
        <w:t>TTHC</w:t>
      </w:r>
      <w:r w:rsidRPr="0070111A">
        <w:rPr>
          <w:rFonts w:ascii="Times New Roman" w:eastAsia="Arial" w:hAnsi="Times New Roman" w:cs="Times New Roman"/>
          <w:kern w:val="0"/>
          <w:sz w:val="28"/>
          <w:szCs w:val="28"/>
          <w:lang w:val="vi-VN"/>
          <w14:ligatures w14:val="none"/>
        </w:rPr>
        <w:t xml:space="preserve"> theo các văn bản, chương trình, kế hoạch, đề án đã được Ủy ban nhân dân (UBND), Chủ tịch UBND tỉnh, Chính phủ, Thủ tướng Chính phủ ban hành, bảo đảm thực hiện có kết quả, thực chất, hoàn thành các mục tiêu, nhiệm vụ và giải pháp đề ra trong năm </w:t>
      </w:r>
      <w:r w:rsidR="006F4255" w:rsidRPr="0070111A">
        <w:rPr>
          <w:rFonts w:ascii="Times New Roman" w:eastAsia="Arial" w:hAnsi="Times New Roman" w:cs="Times New Roman"/>
          <w:kern w:val="0"/>
          <w:sz w:val="28"/>
          <w:szCs w:val="28"/>
          <w:lang w:val="vi-VN"/>
          <w14:ligatures w14:val="none"/>
        </w:rPr>
        <w:t>2025</w:t>
      </w:r>
      <w:r w:rsidR="00816926" w:rsidRPr="0070111A">
        <w:rPr>
          <w:rFonts w:ascii="Times New Roman" w:eastAsia="Arial" w:hAnsi="Times New Roman" w:cs="Times New Roman"/>
          <w:kern w:val="0"/>
          <w:sz w:val="28"/>
          <w:szCs w:val="28"/>
          <w:lang w:val="vi-VN"/>
          <w14:ligatures w14:val="none"/>
        </w:rPr>
        <w:t>.</w:t>
      </w:r>
    </w:p>
    <w:p w14:paraId="5E8AB313" w14:textId="7F0DB274" w:rsidR="008F4F42" w:rsidRPr="0070111A" w:rsidRDefault="008F4F42" w:rsidP="0080749D">
      <w:pPr>
        <w:pStyle w:val="ListParagraph"/>
        <w:numPr>
          <w:ilvl w:val="0"/>
          <w:numId w:val="30"/>
        </w:numPr>
        <w:tabs>
          <w:tab w:val="left" w:pos="993"/>
        </w:tabs>
        <w:spacing w:after="120" w:line="380" w:lineRule="exact"/>
        <w:ind w:left="0" w:firstLine="720"/>
        <w:jc w:val="both"/>
        <w:rPr>
          <w:rFonts w:ascii="Times New Roman" w:eastAsia="Arial" w:hAnsi="Times New Roman" w:cs="Times New Roman"/>
          <w:kern w:val="0"/>
          <w:sz w:val="28"/>
          <w:szCs w:val="28"/>
          <w:lang w:val="vi-VN"/>
          <w14:ligatures w14:val="none"/>
        </w:rPr>
      </w:pPr>
      <w:r w:rsidRPr="0070111A">
        <w:rPr>
          <w:rFonts w:ascii="Times New Roman" w:eastAsia="Arial" w:hAnsi="Times New Roman" w:cs="Times New Roman"/>
          <w:kern w:val="0"/>
          <w:sz w:val="28"/>
          <w:szCs w:val="28"/>
          <w:lang w:val="vi-VN"/>
          <w14:ligatures w14:val="none"/>
        </w:rPr>
        <w:t>Chấn chỉnh kỷ luật, kỷ cương hành chính, khắc phục những tồn tại, hạn chế, yếu kém trong thực thi công vụ; nâng cao chất lượng giải quyết TTHC cho người dân, doanh nghiệp của cán bộ, công chức, viên chức các Sở, ngành, địa phương.</w:t>
      </w:r>
    </w:p>
    <w:p w14:paraId="0A04C00A" w14:textId="70766930" w:rsidR="008F4F42" w:rsidRPr="0070111A" w:rsidRDefault="008F4F42" w:rsidP="0080749D">
      <w:pPr>
        <w:pStyle w:val="ListParagraph"/>
        <w:numPr>
          <w:ilvl w:val="0"/>
          <w:numId w:val="30"/>
        </w:numPr>
        <w:tabs>
          <w:tab w:val="left" w:pos="993"/>
        </w:tabs>
        <w:spacing w:after="120" w:line="380" w:lineRule="exact"/>
        <w:ind w:left="0" w:firstLine="720"/>
        <w:jc w:val="both"/>
        <w:rPr>
          <w:rFonts w:ascii="Times New Roman" w:eastAsia="Arial" w:hAnsi="Times New Roman" w:cs="Times New Roman"/>
          <w:kern w:val="0"/>
          <w:sz w:val="28"/>
          <w:szCs w:val="28"/>
          <w:lang w:val="vi-VN"/>
          <w14:ligatures w14:val="none"/>
        </w:rPr>
      </w:pPr>
      <w:r w:rsidRPr="0070111A">
        <w:rPr>
          <w:rFonts w:ascii="Times New Roman" w:eastAsia="Arial" w:hAnsi="Times New Roman" w:cs="Times New Roman"/>
          <w:kern w:val="0"/>
          <w:sz w:val="28"/>
          <w:szCs w:val="28"/>
          <w:lang w:val="vi-VN"/>
          <w14:ligatures w14:val="none"/>
        </w:rPr>
        <w:lastRenderedPageBreak/>
        <w:t>Tiếp tục bảo đảm tính hiệu lực, hiệu quả của công tác quản lý nhà nước, quy định của pháp luật về cải cách TTHC, đảm bảo việc tuân thủ của tổ chức, cá nhân.</w:t>
      </w:r>
    </w:p>
    <w:p w14:paraId="0F6C33B5" w14:textId="607100BD" w:rsidR="008F4F42" w:rsidRPr="0070111A" w:rsidRDefault="008F4F42" w:rsidP="0080749D">
      <w:pPr>
        <w:pStyle w:val="ListParagraph"/>
        <w:numPr>
          <w:ilvl w:val="0"/>
          <w:numId w:val="30"/>
        </w:numPr>
        <w:tabs>
          <w:tab w:val="left" w:pos="993"/>
        </w:tabs>
        <w:spacing w:after="120" w:line="380" w:lineRule="exact"/>
        <w:ind w:left="0" w:firstLine="720"/>
        <w:jc w:val="both"/>
        <w:rPr>
          <w:rFonts w:ascii="Times New Roman" w:eastAsia="Arial" w:hAnsi="Times New Roman" w:cs="Times New Roman"/>
          <w:kern w:val="0"/>
          <w:sz w:val="28"/>
          <w:szCs w:val="28"/>
          <w:lang w:val="vi-VN"/>
          <w14:ligatures w14:val="none"/>
        </w:rPr>
      </w:pPr>
      <w:r w:rsidRPr="0070111A">
        <w:rPr>
          <w:rFonts w:ascii="Times New Roman" w:eastAsia="Arial" w:hAnsi="Times New Roman" w:cs="Times New Roman"/>
          <w:kern w:val="0"/>
          <w:sz w:val="28"/>
          <w:szCs w:val="28"/>
          <w:lang w:val="vi-VN"/>
          <w14:ligatures w14:val="none"/>
        </w:rPr>
        <w:t>Nâng cao trách nhiệm của đội ngũ cán bộ, công chức, viên chức tại các cơ quan, đơn vị trong việc giải quyết thủ tục hành chính cho cá nhân, tổ chức đảm bảo minh bạch, khách quan, công bằng, liên thông, kịp thời, chính xác, không gây phiền hà.</w:t>
      </w:r>
    </w:p>
    <w:p w14:paraId="6B837A42" w14:textId="1E199510" w:rsidR="006A13AB" w:rsidRPr="0070111A" w:rsidRDefault="006A13AB" w:rsidP="0080749D">
      <w:pPr>
        <w:pStyle w:val="ListParagraph"/>
        <w:numPr>
          <w:ilvl w:val="0"/>
          <w:numId w:val="30"/>
        </w:numPr>
        <w:tabs>
          <w:tab w:val="left" w:pos="993"/>
        </w:tabs>
        <w:spacing w:after="120" w:line="380" w:lineRule="exact"/>
        <w:ind w:left="0" w:firstLine="720"/>
        <w:jc w:val="both"/>
        <w:rPr>
          <w:rFonts w:ascii="Times New Roman" w:eastAsia="Arial" w:hAnsi="Times New Roman" w:cs="Times New Roman"/>
          <w:kern w:val="0"/>
          <w:sz w:val="28"/>
          <w:szCs w:val="28"/>
          <w:lang w:val="vi-VN"/>
          <w14:ligatures w14:val="none"/>
        </w:rPr>
      </w:pPr>
      <w:r w:rsidRPr="0070111A">
        <w:rPr>
          <w:rFonts w:ascii="Times New Roman" w:eastAsia="Arial" w:hAnsi="Times New Roman" w:cs="Times New Roman"/>
          <w:kern w:val="0"/>
          <w:sz w:val="28"/>
          <w:szCs w:val="28"/>
          <w:lang w:val="vi-VN"/>
          <w14:ligatures w14:val="none"/>
        </w:rPr>
        <w:t xml:space="preserve">Nêu cao tinh thần trách nhiệm của người đứng đầu các Sở, ngành, địa phương trong chỉ đạo thực hiện, ưu tiên nguồn lực triển khai và xác định kết quả triển khai Kế hoạch này là một trong các căn cứ để đánh giá kết quả thực hiện nhiệm vụ cải cách, kiểm soát TTHC của các Sở, ngành, địa phương năm </w:t>
      </w:r>
      <w:r w:rsidR="006F4255" w:rsidRPr="0070111A">
        <w:rPr>
          <w:rFonts w:ascii="Times New Roman" w:eastAsia="Arial" w:hAnsi="Times New Roman" w:cs="Times New Roman"/>
          <w:kern w:val="0"/>
          <w:sz w:val="28"/>
          <w:szCs w:val="28"/>
          <w:lang w:val="vi-VN"/>
          <w14:ligatures w14:val="none"/>
        </w:rPr>
        <w:t>2025</w:t>
      </w:r>
      <w:r w:rsidRPr="0070111A">
        <w:rPr>
          <w:rFonts w:ascii="Times New Roman" w:eastAsia="Arial" w:hAnsi="Times New Roman" w:cs="Times New Roman"/>
          <w:kern w:val="0"/>
          <w:sz w:val="28"/>
          <w:szCs w:val="28"/>
          <w:lang w:val="vi-VN"/>
          <w14:ligatures w14:val="none"/>
        </w:rPr>
        <w:t>.</w:t>
      </w:r>
    </w:p>
    <w:p w14:paraId="0244137F" w14:textId="51AC61FD" w:rsidR="006A13AB" w:rsidRPr="0070111A" w:rsidRDefault="006A13AB" w:rsidP="0080749D">
      <w:pPr>
        <w:pStyle w:val="ListParagraph"/>
        <w:numPr>
          <w:ilvl w:val="0"/>
          <w:numId w:val="30"/>
        </w:numPr>
        <w:tabs>
          <w:tab w:val="left" w:pos="993"/>
        </w:tabs>
        <w:spacing w:after="120" w:line="380" w:lineRule="exact"/>
        <w:ind w:left="0" w:firstLine="720"/>
        <w:jc w:val="both"/>
        <w:rPr>
          <w:rFonts w:ascii="Times New Roman" w:eastAsia="Arial" w:hAnsi="Times New Roman" w:cs="Times New Roman"/>
          <w:kern w:val="0"/>
          <w:sz w:val="28"/>
          <w:szCs w:val="28"/>
          <w:lang w:val="vi-VN"/>
          <w14:ligatures w14:val="none"/>
        </w:rPr>
      </w:pPr>
      <w:r w:rsidRPr="0070111A">
        <w:rPr>
          <w:rFonts w:ascii="Times New Roman" w:eastAsia="Arial" w:hAnsi="Times New Roman" w:cs="Times New Roman"/>
          <w:kern w:val="0"/>
          <w:sz w:val="28"/>
          <w:szCs w:val="28"/>
          <w:lang w:val="vi-VN"/>
          <w14:ligatures w14:val="none"/>
        </w:rPr>
        <w:t>Các Sở, ngành, địa phương tiếp tục thực hiện tốt công tác cải cách, kiểm soát TTHC, rà soát, đơn giản hóa TTHC nội bộ, ứng dụng công nghệ thông tin và hiện đại hóa công tác chỉ đạo, điều hành phục vụ người dân, doanh nghiệp.</w:t>
      </w:r>
    </w:p>
    <w:p w14:paraId="450869AA" w14:textId="554F8B9A" w:rsidR="008F4F42" w:rsidRPr="0070111A" w:rsidRDefault="008F4F42" w:rsidP="0080749D">
      <w:pPr>
        <w:pStyle w:val="ListParagraph"/>
        <w:numPr>
          <w:ilvl w:val="0"/>
          <w:numId w:val="30"/>
        </w:numPr>
        <w:tabs>
          <w:tab w:val="left" w:pos="993"/>
        </w:tabs>
        <w:spacing w:after="120" w:line="380" w:lineRule="exact"/>
        <w:ind w:left="0" w:firstLine="720"/>
        <w:jc w:val="both"/>
        <w:rPr>
          <w:rFonts w:ascii="Times New Roman" w:eastAsia="Arial" w:hAnsi="Times New Roman" w:cs="Times New Roman"/>
          <w:kern w:val="0"/>
          <w:sz w:val="28"/>
          <w:szCs w:val="28"/>
          <w:lang w:val="vi-VN"/>
          <w14:ligatures w14:val="none"/>
        </w:rPr>
      </w:pPr>
      <w:r w:rsidRPr="0070111A">
        <w:rPr>
          <w:rFonts w:ascii="Times New Roman" w:eastAsia="Arial" w:hAnsi="Times New Roman" w:cs="Times New Roman"/>
          <w:kern w:val="0"/>
          <w:sz w:val="28"/>
          <w:szCs w:val="28"/>
          <w:lang w:val="vi-VN"/>
          <w14:ligatures w14:val="none"/>
        </w:rPr>
        <w:t xml:space="preserve">Đẩy mạnh công tác </w:t>
      </w:r>
      <w:r w:rsidR="00A71AC0">
        <w:rPr>
          <w:rFonts w:ascii="Times New Roman" w:eastAsia="Arial" w:hAnsi="Times New Roman" w:cs="Times New Roman"/>
          <w:kern w:val="0"/>
          <w:sz w:val="28"/>
          <w:szCs w:val="28"/>
          <w14:ligatures w14:val="none"/>
        </w:rPr>
        <w:t xml:space="preserve">thông tin, </w:t>
      </w:r>
      <w:r w:rsidRPr="0070111A">
        <w:rPr>
          <w:rFonts w:ascii="Times New Roman" w:eastAsia="Arial" w:hAnsi="Times New Roman" w:cs="Times New Roman"/>
          <w:kern w:val="0"/>
          <w:sz w:val="28"/>
          <w:szCs w:val="28"/>
          <w:lang w:val="vi-VN"/>
          <w14:ligatures w14:val="none"/>
        </w:rPr>
        <w:t>truyền thông, huy động sự tham gia tích cực của người dân, doanh nghiệp trong việc tìm hiểu, nắm vững các quy định về thủ tục hành chính, thông qua đó thực hiện quyền giám sát của mình đối với việc giải quyết thủ tục hành chính của các cơ quan nhà nước.</w:t>
      </w:r>
    </w:p>
    <w:p w14:paraId="6ECA8076" w14:textId="0AFC12DC" w:rsidR="008F4F42" w:rsidRPr="0070111A" w:rsidRDefault="008F4F42" w:rsidP="0080749D">
      <w:pPr>
        <w:pStyle w:val="ListParagraph"/>
        <w:numPr>
          <w:ilvl w:val="0"/>
          <w:numId w:val="30"/>
        </w:numPr>
        <w:tabs>
          <w:tab w:val="left" w:pos="1134"/>
        </w:tabs>
        <w:spacing w:after="120" w:line="380" w:lineRule="exact"/>
        <w:ind w:left="0" w:firstLine="720"/>
        <w:jc w:val="both"/>
        <w:rPr>
          <w:rFonts w:ascii="Times New Roman" w:eastAsia="Arial" w:hAnsi="Times New Roman" w:cs="Times New Roman"/>
          <w:kern w:val="0"/>
          <w:sz w:val="28"/>
          <w:szCs w:val="28"/>
          <w:lang w:val="vi-VN"/>
          <w14:ligatures w14:val="none"/>
        </w:rPr>
      </w:pPr>
      <w:r w:rsidRPr="0070111A">
        <w:rPr>
          <w:rFonts w:ascii="Times New Roman" w:eastAsia="Arial" w:hAnsi="Times New Roman" w:cs="Times New Roman"/>
          <w:kern w:val="0"/>
          <w:sz w:val="28"/>
          <w:szCs w:val="28"/>
          <w:lang w:val="vi-VN"/>
          <w14:ligatures w14:val="none"/>
        </w:rPr>
        <w:t>Phân công công việc rõ ràng, hợp lý, phù hợp với chức năng, nhiệm vụ của từng đơn vị; xác định cụ thể, rõ ràng trách nhiệm thực hiện, thời hạn thực hiện và dự kiến kết quả công việc.</w:t>
      </w:r>
    </w:p>
    <w:p w14:paraId="672FD0EB" w14:textId="3E9EB6C7" w:rsidR="000B0635" w:rsidRDefault="008F4F42" w:rsidP="0080749D">
      <w:pPr>
        <w:pStyle w:val="ListParagraph"/>
        <w:numPr>
          <w:ilvl w:val="0"/>
          <w:numId w:val="30"/>
        </w:numPr>
        <w:tabs>
          <w:tab w:val="left" w:pos="1134"/>
        </w:tabs>
        <w:spacing w:after="120" w:line="380" w:lineRule="exact"/>
        <w:ind w:left="0" w:firstLine="720"/>
        <w:jc w:val="both"/>
        <w:rPr>
          <w:rFonts w:ascii="Times New Roman" w:eastAsia="Arial" w:hAnsi="Times New Roman" w:cs="Times New Roman"/>
          <w:kern w:val="0"/>
          <w:sz w:val="28"/>
          <w:szCs w:val="28"/>
          <w:lang w:val="vi-VN"/>
          <w14:ligatures w14:val="none"/>
        </w:rPr>
      </w:pPr>
      <w:r w:rsidRPr="0070111A">
        <w:rPr>
          <w:rFonts w:ascii="Times New Roman" w:eastAsia="Arial" w:hAnsi="Times New Roman" w:cs="Times New Roman"/>
          <w:kern w:val="0"/>
          <w:sz w:val="28"/>
          <w:szCs w:val="28"/>
          <w:lang w:val="vi-VN"/>
          <w14:ligatures w14:val="none"/>
        </w:rPr>
        <w:t>Phấn đấu 100% cơ quan, đơn vị và địa phương đạt loại tốt theo bộ chỉ số chỉ đạo, điều hành và đánh giá chất lượng phục vụ người dân, doanh nghiệp trong thực hiện thủ tục hành chính, dịch vụ công theo thời gian thực trên môi trường điện tử tại Quyết định số 766/QĐ-TTg ngày 24/6/2022 của Thủ tướng Chính phủ.</w:t>
      </w:r>
    </w:p>
    <w:p w14:paraId="70637452" w14:textId="6B0B419E" w:rsidR="0070111A" w:rsidRPr="0070111A" w:rsidRDefault="0070111A" w:rsidP="0080749D">
      <w:pPr>
        <w:pStyle w:val="ListParagraph"/>
        <w:numPr>
          <w:ilvl w:val="0"/>
          <w:numId w:val="30"/>
        </w:numPr>
        <w:tabs>
          <w:tab w:val="left" w:pos="1134"/>
        </w:tabs>
        <w:spacing w:after="120" w:line="380" w:lineRule="exact"/>
        <w:ind w:left="0" w:firstLine="720"/>
        <w:jc w:val="both"/>
        <w:rPr>
          <w:rFonts w:ascii="Times New Roman" w:eastAsia="Arial" w:hAnsi="Times New Roman" w:cs="Times New Roman"/>
          <w:kern w:val="0"/>
          <w:sz w:val="28"/>
          <w:szCs w:val="28"/>
          <w:lang w:val="vi-VN"/>
          <w14:ligatures w14:val="none"/>
        </w:rPr>
      </w:pPr>
      <w:r w:rsidRPr="0070111A">
        <w:rPr>
          <w:rFonts w:ascii="Times New Roman" w:eastAsia="Arial" w:hAnsi="Times New Roman" w:cs="Times New Roman"/>
          <w:kern w:val="0"/>
          <w:sz w:val="28"/>
          <w:szCs w:val="28"/>
          <w:lang w:val="vi-VN"/>
          <w14:ligatures w14:val="none"/>
        </w:rPr>
        <w:t xml:space="preserve">Nâng cao chất lượng dịch vụ công trực tuyến, dịch vụ số cho người dân và doanh nghiệp, hướng tới cung cấp dịch vụ công trực tuyến toàn trình, cá nhân hóa và dựa trên dữ liệu; tăng cường giám sát, đánh giá và trách nhiệm giải trình của cơ quan nhà nước, người có thẩm quyền trong phục vụ Nhân dân. </w:t>
      </w:r>
    </w:p>
    <w:p w14:paraId="32725378" w14:textId="7728646F" w:rsidR="0070111A" w:rsidRDefault="0070111A" w:rsidP="0080749D">
      <w:pPr>
        <w:pStyle w:val="ListParagraph"/>
        <w:numPr>
          <w:ilvl w:val="0"/>
          <w:numId w:val="30"/>
        </w:numPr>
        <w:tabs>
          <w:tab w:val="left" w:pos="1134"/>
        </w:tabs>
        <w:spacing w:after="120" w:line="380" w:lineRule="exact"/>
        <w:ind w:left="0" w:firstLine="720"/>
        <w:jc w:val="both"/>
        <w:rPr>
          <w:rFonts w:ascii="Times New Roman" w:eastAsia="Arial" w:hAnsi="Times New Roman" w:cs="Times New Roman"/>
          <w:kern w:val="0"/>
          <w:sz w:val="28"/>
          <w:szCs w:val="28"/>
          <w:lang w:val="vi-VN"/>
          <w14:ligatures w14:val="none"/>
        </w:rPr>
      </w:pPr>
      <w:r w:rsidRPr="0070111A">
        <w:rPr>
          <w:rFonts w:ascii="Times New Roman" w:eastAsia="Arial" w:hAnsi="Times New Roman" w:cs="Times New Roman"/>
          <w:kern w:val="0"/>
          <w:sz w:val="28"/>
          <w:szCs w:val="28"/>
          <w:lang w:val="vi-VN"/>
          <w14:ligatures w14:val="none"/>
        </w:rPr>
        <w:t xml:space="preserve">Đổi mới và nâng cao chất lượng hoạt động của Trung tâm phục vụ hành chính công và Bộ phận một cửa các cấp; tăng cường thực hiện số hóa hồ sơ, kết quả giải quyết thủ tục hành chính. </w:t>
      </w:r>
    </w:p>
    <w:p w14:paraId="63A1EBA9" w14:textId="0D845B4C" w:rsidR="0017284D" w:rsidRPr="0017284D" w:rsidRDefault="0017284D" w:rsidP="0080749D">
      <w:pPr>
        <w:tabs>
          <w:tab w:val="left" w:pos="1134"/>
        </w:tabs>
        <w:spacing w:after="120" w:line="380" w:lineRule="exact"/>
        <w:ind w:firstLine="720"/>
        <w:jc w:val="both"/>
        <w:rPr>
          <w:rFonts w:ascii="Times New Roman" w:eastAsia="Arial" w:hAnsi="Times New Roman" w:cs="Times New Roman"/>
          <w:kern w:val="0"/>
          <w:sz w:val="28"/>
          <w:szCs w:val="28"/>
          <w14:ligatures w14:val="none"/>
        </w:rPr>
      </w:pPr>
      <w:r w:rsidRPr="0017284D">
        <w:rPr>
          <w:rFonts w:ascii="Times New Roman" w:eastAsia="Arial" w:hAnsi="Times New Roman" w:cs="Times New Roman"/>
          <w:kern w:val="0"/>
          <w:sz w:val="28"/>
          <w:szCs w:val="28"/>
          <w:lang w:val="vi-VN"/>
          <w14:ligatures w14:val="none"/>
        </w:rPr>
        <w:t>Đẩy mạnh</w:t>
      </w:r>
      <w:r w:rsidRPr="0017284D">
        <w:rPr>
          <w:rFonts w:ascii="Times New Roman" w:eastAsia="Arial" w:hAnsi="Times New Roman" w:cs="Times New Roman"/>
          <w:kern w:val="0"/>
          <w:sz w:val="28"/>
          <w:szCs w:val="28"/>
          <w14:ligatures w14:val="none"/>
        </w:rPr>
        <w:t xml:space="preserve"> </w:t>
      </w:r>
      <w:r w:rsidRPr="0017284D">
        <w:rPr>
          <w:rFonts w:ascii="Times New Roman" w:eastAsia="Arial" w:hAnsi="Times New Roman" w:cs="Times New Roman"/>
          <w:kern w:val="0"/>
          <w:sz w:val="28"/>
          <w:szCs w:val="28"/>
          <w:lang w:val="vi-VN"/>
          <w14:ligatures w14:val="none"/>
        </w:rPr>
        <w:t>triển khai thực hiện cơ chế giao doanh nghiệp cung ứng dịch vụ bưu chính công ích đảm nhận một số công việc trong quá trình hướng dẫn, tiếp nhận, số hóa hồ sơ, trả kết quả giải quyết thủ tục hành chính trên cơ sở đánh giá khả năng đáp ứng về cơ sở vật chất, nhân lực của cơ quan hành chính nhà nước và khả năng đảm nhận các nhiệm vụ này của doanh nghiệp cung ứng dịch vụ bưu chính công ích theo quy định tại Nghị định số 107/NĐ-CP ngày 06 tháng 12 năm 2021 của Chính phủ</w:t>
      </w:r>
      <w:r>
        <w:rPr>
          <w:rFonts w:ascii="Times New Roman" w:eastAsia="Arial" w:hAnsi="Times New Roman" w:cs="Times New Roman"/>
          <w:kern w:val="0"/>
          <w:sz w:val="28"/>
          <w:szCs w:val="28"/>
          <w14:ligatures w14:val="none"/>
        </w:rPr>
        <w:t>.</w:t>
      </w:r>
    </w:p>
    <w:p w14:paraId="3D43DA5C" w14:textId="0299F3EF" w:rsidR="0035365E" w:rsidRPr="000B0635" w:rsidRDefault="0035365E" w:rsidP="0080749D">
      <w:pPr>
        <w:pStyle w:val="Heading1"/>
        <w:spacing w:before="0" w:after="120" w:line="350" w:lineRule="exact"/>
        <w:ind w:firstLine="720"/>
        <w:rPr>
          <w:rFonts w:ascii="Times New Roman" w:eastAsia="Arial" w:hAnsi="Times New Roman" w:cs="Times New Roman"/>
          <w:color w:val="auto"/>
          <w:sz w:val="28"/>
          <w:szCs w:val="28"/>
          <w:lang w:val="vi-VN"/>
          <w14:ligatures w14:val="none"/>
        </w:rPr>
      </w:pPr>
      <w:r w:rsidRPr="00475FC9">
        <w:rPr>
          <w:rFonts w:ascii="Times New Roman" w:eastAsia="Arial" w:hAnsi="Times New Roman" w:cs="Times New Roman"/>
          <w:b/>
          <w:bCs/>
          <w:color w:val="auto"/>
          <w:sz w:val="28"/>
          <w:szCs w:val="28"/>
          <w:lang w:val="vi-VN"/>
        </w:rPr>
        <w:lastRenderedPageBreak/>
        <w:t>II. NỘI DUNG THỰC HIỆN</w:t>
      </w:r>
    </w:p>
    <w:p w14:paraId="796F174E" w14:textId="6625E68E" w:rsidR="000B0635" w:rsidRPr="000B0635" w:rsidRDefault="0035365E" w:rsidP="0080749D">
      <w:pPr>
        <w:pStyle w:val="Heading2"/>
        <w:spacing w:before="0" w:after="120" w:line="350" w:lineRule="exact"/>
        <w:ind w:firstLine="720"/>
        <w:jc w:val="both"/>
        <w:rPr>
          <w:rFonts w:ascii="Times New Roman" w:hAnsi="Times New Roman"/>
          <w:color w:val="auto"/>
          <w:kern w:val="0"/>
          <w:sz w:val="28"/>
          <w:szCs w:val="28"/>
          <w14:ligatures w14:val="none"/>
        </w:rPr>
      </w:pPr>
      <w:r w:rsidRPr="00475FC9">
        <w:rPr>
          <w:rFonts w:ascii="Times New Roman" w:hAnsi="Times New Roman"/>
          <w:color w:val="auto"/>
          <w:kern w:val="0"/>
          <w:sz w:val="28"/>
          <w:szCs w:val="28"/>
          <w14:ligatures w14:val="none"/>
        </w:rPr>
        <w:t>1. Thực hiện các nhiệm vụ chỉ đạo trong hoạt động kiểm soát thủ tục hành chính.</w:t>
      </w:r>
    </w:p>
    <w:p w14:paraId="2B953B70" w14:textId="2F5B63F3" w:rsidR="000B0635" w:rsidRPr="000B0635" w:rsidRDefault="0035365E" w:rsidP="0080749D">
      <w:pPr>
        <w:pStyle w:val="Heading2"/>
        <w:spacing w:before="0" w:after="120" w:line="350" w:lineRule="exact"/>
        <w:ind w:firstLine="720"/>
        <w:jc w:val="both"/>
        <w:rPr>
          <w:rFonts w:ascii="Times New Roman" w:eastAsia="Calibri" w:hAnsi="Times New Roman" w:cs="Times New Roman"/>
          <w:color w:val="auto"/>
          <w:kern w:val="0"/>
          <w:sz w:val="28"/>
          <w:szCs w:val="28"/>
          <w14:ligatures w14:val="none"/>
        </w:rPr>
      </w:pPr>
      <w:r w:rsidRPr="00475FC9">
        <w:rPr>
          <w:rFonts w:ascii="Times New Roman" w:eastAsia="Calibri" w:hAnsi="Times New Roman" w:cs="Times New Roman"/>
          <w:color w:val="auto"/>
          <w:kern w:val="0"/>
          <w:sz w:val="28"/>
          <w:szCs w:val="28"/>
          <w14:ligatures w14:val="none"/>
        </w:rPr>
        <w:t>2. Công bố, công khai kịp thời, đầy đủ, chính xác thủ tục hành chính trên Cơ sở dữ liệu quốc gia về thủ tục hành chính và Hệ thống thông tin giải quyết thủ tục hành chính của tỉnh.</w:t>
      </w:r>
    </w:p>
    <w:p w14:paraId="654207D5" w14:textId="0EE3C197" w:rsidR="000B0635" w:rsidRPr="000B0635" w:rsidRDefault="0035365E" w:rsidP="0080749D">
      <w:pPr>
        <w:pStyle w:val="Heading2"/>
        <w:spacing w:before="0" w:after="120" w:line="350" w:lineRule="exact"/>
        <w:ind w:firstLine="720"/>
        <w:jc w:val="both"/>
        <w:rPr>
          <w:rFonts w:ascii="Times New Roman" w:eastAsia="Calibri" w:hAnsi="Times New Roman" w:cs="Times New Roman"/>
          <w:color w:val="auto"/>
          <w:kern w:val="0"/>
          <w:sz w:val="28"/>
          <w:szCs w:val="28"/>
          <w14:ligatures w14:val="none"/>
        </w:rPr>
      </w:pPr>
      <w:r w:rsidRPr="00475FC9">
        <w:rPr>
          <w:rFonts w:ascii="Times New Roman" w:eastAsia="Calibri" w:hAnsi="Times New Roman" w:cs="Times New Roman"/>
          <w:color w:val="auto"/>
          <w:kern w:val="0"/>
          <w:sz w:val="28"/>
          <w:szCs w:val="28"/>
          <w14:ligatures w14:val="none"/>
        </w:rPr>
        <w:t xml:space="preserve">3. Tiếp tục triển khai thực hiện cơ chế Một cửa, Một cửa liên thông trong giải quyết thủ tục hành chính. </w:t>
      </w:r>
    </w:p>
    <w:p w14:paraId="2AE9E0F9" w14:textId="048612DC" w:rsidR="000B0635" w:rsidRPr="000B0635" w:rsidRDefault="0035365E" w:rsidP="0080749D">
      <w:pPr>
        <w:pStyle w:val="Heading2"/>
        <w:spacing w:before="0" w:after="120" w:line="350" w:lineRule="exact"/>
        <w:ind w:firstLine="720"/>
        <w:jc w:val="both"/>
        <w:rPr>
          <w:rFonts w:ascii="Times New Roman" w:eastAsia="Calibri" w:hAnsi="Times New Roman" w:cs="Times New Roman"/>
          <w:color w:val="auto"/>
          <w:kern w:val="0"/>
          <w:sz w:val="28"/>
          <w:szCs w:val="28"/>
          <w14:ligatures w14:val="none"/>
        </w:rPr>
      </w:pPr>
      <w:r w:rsidRPr="00475FC9">
        <w:rPr>
          <w:rFonts w:ascii="Times New Roman" w:eastAsia="Calibri" w:hAnsi="Times New Roman" w:cs="Times New Roman"/>
          <w:color w:val="auto"/>
          <w:kern w:val="0"/>
          <w:sz w:val="28"/>
          <w:szCs w:val="28"/>
          <w14:ligatures w14:val="none"/>
        </w:rPr>
        <w:t>4. Đẩy nhanh số hóa hồ sơ, kết quả giải quyết thủ tục hành chính, gắn việc số hóa với việc thực hiện nhiệm vụ của cán bộ, công chức, viên chức trong quá trình tiếp nhận, giải quyết thủ tục hành chính; đẩy mạnh tái sử dụng dữ liệu đã được số hóa giữa các cơ quan, đơn vị.</w:t>
      </w:r>
    </w:p>
    <w:p w14:paraId="060E1BBA" w14:textId="583EC3A4" w:rsidR="000B0635" w:rsidRPr="0093507E" w:rsidRDefault="0035365E" w:rsidP="0080749D">
      <w:pPr>
        <w:pStyle w:val="Heading2"/>
        <w:spacing w:before="0" w:after="120" w:line="350" w:lineRule="exact"/>
        <w:ind w:firstLine="720"/>
        <w:jc w:val="both"/>
        <w:rPr>
          <w:rFonts w:ascii="Times New Roman" w:eastAsia="Calibri" w:hAnsi="Times New Roman" w:cs="Times New Roman"/>
          <w:color w:val="auto"/>
          <w:kern w:val="0"/>
          <w:sz w:val="28"/>
          <w:szCs w:val="28"/>
          <w14:ligatures w14:val="none"/>
        </w:rPr>
      </w:pPr>
      <w:r w:rsidRPr="00475FC9">
        <w:rPr>
          <w:rFonts w:ascii="Times New Roman" w:eastAsia="Calibri" w:hAnsi="Times New Roman" w:cs="Times New Roman"/>
          <w:color w:val="auto"/>
          <w:kern w:val="0"/>
          <w:sz w:val="28"/>
          <w:szCs w:val="28"/>
          <w14:ligatures w14:val="none"/>
        </w:rPr>
        <w:t>5. Tiếp tục rà soát, đánh giá, cấu trúc lại quy trình đối với các dịch vụ công trực tuyến đang được tích hợp, cung cấp trên Cổng dịch vụ công quốc gia.</w:t>
      </w:r>
    </w:p>
    <w:p w14:paraId="58AD787A" w14:textId="447D54DC" w:rsidR="000B0635" w:rsidRPr="000B0635" w:rsidRDefault="0035365E" w:rsidP="0080749D">
      <w:pPr>
        <w:pStyle w:val="Heading2"/>
        <w:spacing w:before="0" w:after="120" w:line="350" w:lineRule="exact"/>
        <w:ind w:firstLine="720"/>
        <w:jc w:val="both"/>
        <w:rPr>
          <w:rFonts w:ascii="Times New Roman" w:eastAsia="Calibri" w:hAnsi="Times New Roman" w:cs="Times New Roman"/>
          <w:color w:val="auto"/>
          <w:kern w:val="0"/>
          <w:sz w:val="28"/>
          <w:szCs w:val="28"/>
          <w14:ligatures w14:val="none"/>
        </w:rPr>
      </w:pPr>
      <w:r w:rsidRPr="00475FC9">
        <w:rPr>
          <w:rFonts w:ascii="Times New Roman" w:eastAsia="Calibri" w:hAnsi="Times New Roman" w:cs="Times New Roman"/>
          <w:color w:val="auto"/>
          <w:kern w:val="0"/>
          <w:sz w:val="28"/>
          <w:szCs w:val="28"/>
          <w14:ligatures w14:val="none"/>
        </w:rPr>
        <w:t>6. Tổ chức thực hiện nghiêm việc tiếp nhận, xử lý, tháo gỡ các khó khăn, vướng mắc về quy định, thủ tục hành chính.</w:t>
      </w:r>
    </w:p>
    <w:p w14:paraId="5207B295" w14:textId="6F2AB043" w:rsidR="000B0635" w:rsidRPr="000B0635" w:rsidRDefault="0035365E" w:rsidP="0080749D">
      <w:pPr>
        <w:pStyle w:val="Heading2"/>
        <w:spacing w:before="0" w:after="120" w:line="350" w:lineRule="exact"/>
        <w:ind w:firstLine="720"/>
        <w:jc w:val="both"/>
        <w:rPr>
          <w:rFonts w:ascii="Times New Roman" w:eastAsia="Calibri" w:hAnsi="Times New Roman" w:cs="Times New Roman"/>
          <w:color w:val="auto"/>
          <w:kern w:val="0"/>
          <w:sz w:val="28"/>
          <w:szCs w:val="28"/>
          <w14:ligatures w14:val="none"/>
        </w:rPr>
      </w:pPr>
      <w:r w:rsidRPr="00475FC9">
        <w:rPr>
          <w:rFonts w:ascii="Times New Roman" w:eastAsia="Calibri" w:hAnsi="Times New Roman" w:cs="Times New Roman"/>
          <w:color w:val="auto"/>
          <w:kern w:val="0"/>
          <w:sz w:val="28"/>
          <w:szCs w:val="28"/>
          <w14:ligatures w14:val="none"/>
        </w:rPr>
        <w:t>7. Công khai kết quả đánh giá chất lượng phục vụ người dân, doanh nghiệp theo Quyết định số 766/QĐ-TTg ngày 23 tháng 6 năm 2022 của Thủ tướng Chính phủ.</w:t>
      </w:r>
    </w:p>
    <w:p w14:paraId="231F43D1" w14:textId="5EC9A011" w:rsidR="000B0635" w:rsidRPr="000B0635" w:rsidRDefault="0035365E" w:rsidP="0080749D">
      <w:pPr>
        <w:pStyle w:val="Heading2"/>
        <w:spacing w:before="0" w:after="120" w:line="350" w:lineRule="exact"/>
        <w:ind w:firstLine="720"/>
        <w:jc w:val="both"/>
        <w:rPr>
          <w:rFonts w:ascii="Times New Roman" w:hAnsi="Times New Roman"/>
          <w:color w:val="auto"/>
          <w:kern w:val="0"/>
          <w:sz w:val="28"/>
          <w:szCs w:val="28"/>
          <w14:ligatures w14:val="none"/>
        </w:rPr>
      </w:pPr>
      <w:r w:rsidRPr="00475FC9">
        <w:rPr>
          <w:rFonts w:ascii="Times New Roman" w:hAnsi="Times New Roman"/>
          <w:color w:val="auto"/>
          <w:kern w:val="0"/>
          <w:sz w:val="28"/>
          <w:szCs w:val="28"/>
          <w14:ligatures w14:val="none"/>
        </w:rPr>
        <w:t xml:space="preserve">8. Đẩy mạnh công tác thông tin, </w:t>
      </w:r>
      <w:r w:rsidR="002E2E57" w:rsidRPr="002E2E57">
        <w:rPr>
          <w:rFonts w:ascii="Times New Roman" w:hAnsi="Times New Roman"/>
          <w:color w:val="auto"/>
          <w:kern w:val="0"/>
          <w:sz w:val="28"/>
          <w:szCs w:val="28"/>
          <w14:ligatures w14:val="none"/>
        </w:rPr>
        <w:t>truyền thông</w:t>
      </w:r>
      <w:r w:rsidRPr="00475FC9">
        <w:rPr>
          <w:rFonts w:ascii="Times New Roman" w:hAnsi="Times New Roman"/>
          <w:color w:val="auto"/>
          <w:kern w:val="0"/>
          <w:sz w:val="28"/>
          <w:szCs w:val="28"/>
          <w14:ligatures w14:val="none"/>
        </w:rPr>
        <w:t xml:space="preserve">, hướng dẫn, khuyến khích người dân, doanh nghiệp chủ động tham gia thực hiện và sử dụng dịch vụ công trực tuyến. </w:t>
      </w:r>
    </w:p>
    <w:p w14:paraId="59FD19CC" w14:textId="5E15D6D5" w:rsidR="0035365E" w:rsidRDefault="0035365E" w:rsidP="0080749D">
      <w:pPr>
        <w:pStyle w:val="Heading2"/>
        <w:spacing w:before="0" w:after="120" w:line="350" w:lineRule="exact"/>
        <w:ind w:firstLine="720"/>
        <w:jc w:val="both"/>
        <w:rPr>
          <w:rFonts w:ascii="Times New Roman" w:hAnsi="Times New Roman"/>
          <w:color w:val="auto"/>
          <w:kern w:val="0"/>
          <w:sz w:val="28"/>
          <w:szCs w:val="28"/>
          <w14:ligatures w14:val="none"/>
        </w:rPr>
      </w:pPr>
      <w:r w:rsidRPr="00475FC9">
        <w:rPr>
          <w:rFonts w:ascii="Times New Roman" w:hAnsi="Times New Roman"/>
          <w:color w:val="auto"/>
          <w:kern w:val="0"/>
          <w:sz w:val="28"/>
          <w:szCs w:val="28"/>
          <w14:ligatures w14:val="none"/>
        </w:rPr>
        <w:t>9. Giao chỉ tiêu về cải cách thủ tục hành chính gắn với chuyển đổi số được Chính phủ giao tại Nghị quyết số 01/NQ-CP ngày 0</w:t>
      </w:r>
      <w:r w:rsidR="000B0635">
        <w:rPr>
          <w:rFonts w:ascii="Times New Roman" w:hAnsi="Times New Roman"/>
          <w:color w:val="auto"/>
          <w:kern w:val="0"/>
          <w:sz w:val="28"/>
          <w:szCs w:val="28"/>
          <w14:ligatures w14:val="none"/>
        </w:rPr>
        <w:t>8</w:t>
      </w:r>
      <w:r w:rsidRPr="00475FC9">
        <w:rPr>
          <w:rFonts w:ascii="Times New Roman" w:hAnsi="Times New Roman"/>
          <w:color w:val="auto"/>
          <w:kern w:val="0"/>
          <w:sz w:val="28"/>
          <w:szCs w:val="28"/>
          <w14:ligatures w14:val="none"/>
        </w:rPr>
        <w:t>/01/</w:t>
      </w:r>
      <w:r w:rsidR="006F4255">
        <w:rPr>
          <w:rFonts w:ascii="Times New Roman" w:hAnsi="Times New Roman"/>
          <w:color w:val="auto"/>
          <w:kern w:val="0"/>
          <w:sz w:val="28"/>
          <w:szCs w:val="28"/>
          <w14:ligatures w14:val="none"/>
        </w:rPr>
        <w:t>2025</w:t>
      </w:r>
      <w:r w:rsidRPr="00475FC9">
        <w:rPr>
          <w:rFonts w:ascii="Times New Roman" w:hAnsi="Times New Roman"/>
          <w:color w:val="auto"/>
          <w:kern w:val="0"/>
          <w:sz w:val="28"/>
          <w:szCs w:val="28"/>
          <w14:ligatures w14:val="none"/>
        </w:rPr>
        <w:t xml:space="preserve"> của Chính phủ về </w:t>
      </w:r>
      <w:r w:rsidR="000B0635" w:rsidRPr="000B0635">
        <w:rPr>
          <w:rFonts w:ascii="Times New Roman" w:hAnsi="Times New Roman"/>
          <w:color w:val="auto"/>
          <w:kern w:val="0"/>
          <w:sz w:val="28"/>
          <w:szCs w:val="28"/>
          <w14:ligatures w14:val="none"/>
        </w:rPr>
        <w:t>nhiệm vụ, giải pháp chủ yếu thực hiện Kế hoạch phát triển kinh tế - xã hội và dự toán ngân sách Nhà nước năm 2025</w:t>
      </w:r>
      <w:r w:rsidRPr="00475FC9">
        <w:rPr>
          <w:rFonts w:ascii="Times New Roman" w:hAnsi="Times New Roman"/>
          <w:color w:val="auto"/>
          <w:kern w:val="0"/>
          <w:sz w:val="28"/>
          <w:szCs w:val="28"/>
          <w14:ligatures w14:val="none"/>
        </w:rPr>
        <w:t>, Nghị quyết số 02/NQ-CP ngày 0</w:t>
      </w:r>
      <w:r w:rsidR="000B0635">
        <w:rPr>
          <w:rFonts w:ascii="Times New Roman" w:hAnsi="Times New Roman"/>
          <w:color w:val="auto"/>
          <w:kern w:val="0"/>
          <w:sz w:val="28"/>
          <w:szCs w:val="28"/>
          <w14:ligatures w14:val="none"/>
        </w:rPr>
        <w:t>8</w:t>
      </w:r>
      <w:r w:rsidRPr="00475FC9">
        <w:rPr>
          <w:rFonts w:ascii="Times New Roman" w:hAnsi="Times New Roman"/>
          <w:color w:val="auto"/>
          <w:kern w:val="0"/>
          <w:sz w:val="28"/>
          <w:szCs w:val="28"/>
          <w14:ligatures w14:val="none"/>
        </w:rPr>
        <w:t>/01/</w:t>
      </w:r>
      <w:r w:rsidR="006F4255">
        <w:rPr>
          <w:rFonts w:ascii="Times New Roman" w:hAnsi="Times New Roman"/>
          <w:color w:val="auto"/>
          <w:kern w:val="0"/>
          <w:sz w:val="28"/>
          <w:szCs w:val="28"/>
          <w14:ligatures w14:val="none"/>
        </w:rPr>
        <w:t>2025</w:t>
      </w:r>
      <w:r w:rsidR="00F5376C" w:rsidRPr="00475FC9">
        <w:rPr>
          <w:rFonts w:ascii="Times New Roman" w:hAnsi="Times New Roman"/>
          <w:color w:val="auto"/>
          <w:kern w:val="0"/>
          <w:sz w:val="28"/>
          <w:szCs w:val="28"/>
          <w14:ligatures w14:val="none"/>
        </w:rPr>
        <w:t xml:space="preserve"> của Chính phủ</w:t>
      </w:r>
      <w:r w:rsidRPr="00475FC9">
        <w:rPr>
          <w:rFonts w:ascii="Times New Roman" w:hAnsi="Times New Roman"/>
          <w:color w:val="auto"/>
          <w:kern w:val="0"/>
          <w:sz w:val="28"/>
          <w:szCs w:val="28"/>
          <w14:ligatures w14:val="none"/>
        </w:rPr>
        <w:t xml:space="preserve"> về </w:t>
      </w:r>
      <w:r w:rsidR="000B0635" w:rsidRPr="000B0635">
        <w:rPr>
          <w:rFonts w:ascii="Times New Roman" w:hAnsi="Times New Roman"/>
          <w:color w:val="auto"/>
          <w:kern w:val="0"/>
          <w:sz w:val="28"/>
          <w:szCs w:val="28"/>
          <w14:ligatures w14:val="none"/>
        </w:rPr>
        <w:t>những nhiệm vụ, giải pháp chủ yếu cải thiện môi trường kinh doanh, nâng cao năng lực cạnh tranh quốc gia năm 2025</w:t>
      </w:r>
      <w:r w:rsidRPr="00475FC9">
        <w:rPr>
          <w:rFonts w:ascii="Times New Roman" w:hAnsi="Times New Roman"/>
          <w:color w:val="auto"/>
          <w:kern w:val="0"/>
          <w:sz w:val="28"/>
          <w:szCs w:val="28"/>
          <w14:ligatures w14:val="none"/>
        </w:rPr>
        <w:t>.</w:t>
      </w:r>
    </w:p>
    <w:p w14:paraId="11621427" w14:textId="3850F0DF" w:rsidR="0035365E" w:rsidRDefault="0035365E" w:rsidP="0080749D">
      <w:pPr>
        <w:pStyle w:val="Heading2"/>
        <w:spacing w:before="0" w:after="120" w:line="350" w:lineRule="exact"/>
        <w:ind w:firstLine="720"/>
        <w:jc w:val="both"/>
        <w:rPr>
          <w:rFonts w:ascii="Times New Roman" w:hAnsi="Times New Roman"/>
          <w:color w:val="auto"/>
          <w:sz w:val="28"/>
          <w:szCs w:val="28"/>
        </w:rPr>
      </w:pPr>
      <w:r w:rsidRPr="00475FC9">
        <w:rPr>
          <w:rFonts w:ascii="Times New Roman" w:hAnsi="Times New Roman"/>
          <w:color w:val="auto"/>
          <w:sz w:val="28"/>
          <w:szCs w:val="28"/>
        </w:rPr>
        <w:t>1</w:t>
      </w:r>
      <w:r w:rsidR="000B0635">
        <w:rPr>
          <w:rFonts w:ascii="Times New Roman" w:hAnsi="Times New Roman"/>
          <w:color w:val="auto"/>
          <w:sz w:val="28"/>
          <w:szCs w:val="28"/>
        </w:rPr>
        <w:t>0</w:t>
      </w:r>
      <w:r w:rsidR="00750470" w:rsidRPr="00475FC9">
        <w:rPr>
          <w:rFonts w:ascii="Times New Roman" w:hAnsi="Times New Roman"/>
          <w:color w:val="auto"/>
          <w:sz w:val="28"/>
          <w:szCs w:val="28"/>
        </w:rPr>
        <w:t>.</w:t>
      </w:r>
      <w:r w:rsidRPr="00475FC9">
        <w:rPr>
          <w:rFonts w:ascii="Times New Roman" w:hAnsi="Times New Roman"/>
          <w:color w:val="auto"/>
          <w:sz w:val="28"/>
          <w:szCs w:val="28"/>
        </w:rPr>
        <w:t xml:space="preserve"> Các nội dung khác về hoạt động kiểm soát thủ tục hành chính, cải cách thủ tục hành chính.</w:t>
      </w:r>
    </w:p>
    <w:p w14:paraId="14355FA6" w14:textId="3DFFAFF5" w:rsidR="006F1617" w:rsidRPr="00FC7FD7" w:rsidRDefault="006F1617" w:rsidP="0080749D">
      <w:pPr>
        <w:pStyle w:val="Heading2"/>
        <w:spacing w:before="0" w:after="120" w:line="350" w:lineRule="exact"/>
        <w:ind w:firstLine="720"/>
        <w:jc w:val="both"/>
        <w:rPr>
          <w:rFonts w:ascii="Times New Roman" w:hAnsi="Times New Roman" w:cs="Times New Roman"/>
          <w:color w:val="auto"/>
          <w:sz w:val="28"/>
          <w:szCs w:val="28"/>
        </w:rPr>
      </w:pPr>
      <w:r w:rsidRPr="00FC7FD7">
        <w:rPr>
          <w:rFonts w:ascii="Times New Roman" w:hAnsi="Times New Roman" w:cs="Times New Roman"/>
          <w:color w:val="auto"/>
          <w:sz w:val="28"/>
          <w:szCs w:val="28"/>
        </w:rPr>
        <w:t xml:space="preserve">11. </w:t>
      </w:r>
      <w:r w:rsidR="00FC7FD7" w:rsidRPr="00FC7FD7">
        <w:rPr>
          <w:rFonts w:ascii="Times New Roman" w:hAnsi="Times New Roman" w:cs="Times New Roman"/>
          <w:color w:val="auto"/>
          <w:sz w:val="28"/>
          <w:szCs w:val="28"/>
        </w:rPr>
        <w:t>Cải cách các quy định TTHC, quy định liên quan đến hoạt động kinh doanh (QĐKD).</w:t>
      </w:r>
    </w:p>
    <w:p w14:paraId="577EEA3D" w14:textId="397EAC02" w:rsidR="00FC7FD7" w:rsidRDefault="00FC7FD7" w:rsidP="0080749D">
      <w:pPr>
        <w:pStyle w:val="Heading2"/>
        <w:spacing w:before="0" w:after="120" w:line="350" w:lineRule="exact"/>
        <w:ind w:firstLine="720"/>
        <w:jc w:val="both"/>
        <w:rPr>
          <w:rFonts w:ascii="Times New Roman" w:hAnsi="Times New Roman" w:cs="Times New Roman"/>
          <w:color w:val="auto"/>
          <w:sz w:val="28"/>
          <w:szCs w:val="28"/>
        </w:rPr>
      </w:pPr>
      <w:r w:rsidRPr="00FC7FD7">
        <w:rPr>
          <w:rFonts w:ascii="Times New Roman" w:hAnsi="Times New Roman" w:cs="Times New Roman"/>
          <w:color w:val="auto"/>
          <w:sz w:val="28"/>
          <w:szCs w:val="28"/>
        </w:rPr>
        <w:t xml:space="preserve">12. </w:t>
      </w:r>
      <w:r w:rsidR="00C84614" w:rsidRPr="00C84614">
        <w:rPr>
          <w:rFonts w:ascii="Times New Roman" w:hAnsi="Times New Roman" w:cs="Times New Roman"/>
          <w:color w:val="auto"/>
          <w:sz w:val="28"/>
          <w:szCs w:val="28"/>
        </w:rPr>
        <w:t>Đổi mới việc thực hiện, giải quyết TTHC, cung cấp dịch vụ công phục vụ người dân, doanh nghiệp</w:t>
      </w:r>
      <w:r w:rsidRPr="00FC7FD7">
        <w:rPr>
          <w:rFonts w:ascii="Times New Roman" w:hAnsi="Times New Roman" w:cs="Times New Roman"/>
          <w:color w:val="auto"/>
          <w:sz w:val="28"/>
          <w:szCs w:val="28"/>
        </w:rPr>
        <w:t>.</w:t>
      </w:r>
    </w:p>
    <w:p w14:paraId="7C2E4230" w14:textId="1432BB25" w:rsidR="00F879C3" w:rsidRDefault="00C84614" w:rsidP="0080749D">
      <w:pPr>
        <w:pStyle w:val="Heading2"/>
        <w:spacing w:before="0" w:after="120" w:line="350" w:lineRule="exact"/>
        <w:ind w:firstLine="720"/>
        <w:rPr>
          <w:rFonts w:ascii="Times New Roman" w:hAnsi="Times New Roman" w:cs="Times New Roman"/>
          <w:i/>
          <w:iCs/>
          <w:sz w:val="28"/>
          <w:szCs w:val="28"/>
          <w:lang w:val="vi-VN"/>
        </w:rPr>
      </w:pPr>
      <w:r>
        <w:rPr>
          <w:rFonts w:ascii="Times New Roman" w:hAnsi="Times New Roman" w:cs="Times New Roman"/>
          <w:color w:val="auto"/>
          <w:sz w:val="28"/>
          <w:szCs w:val="28"/>
        </w:rPr>
        <w:t>13</w:t>
      </w:r>
      <w:r w:rsidRPr="00FC7FD7">
        <w:rPr>
          <w:rFonts w:ascii="Times New Roman" w:hAnsi="Times New Roman" w:cs="Times New Roman"/>
          <w:color w:val="auto"/>
          <w:sz w:val="28"/>
          <w:szCs w:val="28"/>
        </w:rPr>
        <w:t>. Chỉ đạo, điều hành trên môi trường điện tử gắn với cải cách TTHC.</w:t>
      </w:r>
    </w:p>
    <w:p w14:paraId="52F64698" w14:textId="2154EB5F" w:rsidR="00F55F38" w:rsidRPr="0080749D" w:rsidRDefault="00750470" w:rsidP="0080749D">
      <w:pPr>
        <w:spacing w:after="120" w:line="350" w:lineRule="exact"/>
        <w:ind w:firstLine="720"/>
        <w:jc w:val="center"/>
        <w:rPr>
          <w:rFonts w:ascii="Times New Roman" w:hAnsi="Times New Roman" w:cs="Times New Roman"/>
          <w:i/>
          <w:iCs/>
          <w:sz w:val="28"/>
          <w:szCs w:val="28"/>
          <w:lang w:val="vi-VN"/>
        </w:rPr>
      </w:pPr>
      <w:r w:rsidRPr="00475FC9">
        <w:rPr>
          <w:rFonts w:ascii="Times New Roman" w:hAnsi="Times New Roman" w:cs="Times New Roman"/>
          <w:i/>
          <w:iCs/>
          <w:sz w:val="28"/>
          <w:szCs w:val="28"/>
          <w:lang w:val="vi-VN"/>
        </w:rPr>
        <w:lastRenderedPageBreak/>
        <w:t>(Chi tiết phụ lụ</w:t>
      </w:r>
      <w:r w:rsidR="0080749D">
        <w:rPr>
          <w:rFonts w:ascii="Times New Roman" w:hAnsi="Times New Roman" w:cs="Times New Roman"/>
          <w:i/>
          <w:iCs/>
          <w:sz w:val="28"/>
          <w:szCs w:val="28"/>
          <w:lang w:val="vi-VN"/>
        </w:rPr>
        <w:t>c kèm theo)</w:t>
      </w:r>
    </w:p>
    <w:p w14:paraId="768505C2" w14:textId="77777777" w:rsidR="0035365E" w:rsidRPr="00475FC9" w:rsidRDefault="0035365E" w:rsidP="0080749D">
      <w:pPr>
        <w:pStyle w:val="Heading1"/>
        <w:keepNext w:val="0"/>
        <w:keepLines w:val="0"/>
        <w:widowControl w:val="0"/>
        <w:spacing w:before="0" w:after="120" w:line="380" w:lineRule="exact"/>
        <w:ind w:firstLine="720"/>
        <w:rPr>
          <w:rFonts w:ascii="Times New Roman" w:eastAsia="Arial" w:hAnsi="Times New Roman" w:cs="Times New Roman"/>
          <w:b/>
          <w:bCs/>
          <w:color w:val="auto"/>
          <w:sz w:val="28"/>
          <w:szCs w:val="28"/>
          <w:lang w:val="vi-VN"/>
        </w:rPr>
      </w:pPr>
      <w:r w:rsidRPr="00475FC9">
        <w:rPr>
          <w:rFonts w:ascii="Times New Roman" w:eastAsia="Arial" w:hAnsi="Times New Roman" w:cs="Times New Roman"/>
          <w:b/>
          <w:bCs/>
          <w:color w:val="auto"/>
          <w:sz w:val="28"/>
          <w:szCs w:val="28"/>
          <w:lang w:val="vi-VN"/>
        </w:rPr>
        <w:t>III. KINH PHÍ</w:t>
      </w:r>
    </w:p>
    <w:p w14:paraId="3B5B4D76" w14:textId="69ABD0AD" w:rsidR="00D23F42" w:rsidRPr="00475FC9" w:rsidRDefault="00D23F42" w:rsidP="0080749D">
      <w:pPr>
        <w:spacing w:after="120" w:line="380" w:lineRule="exact"/>
        <w:ind w:firstLine="720"/>
        <w:jc w:val="both"/>
        <w:rPr>
          <w:rFonts w:ascii="Times New Roman" w:hAnsi="Times New Roman" w:cs="Times New Roman"/>
          <w:sz w:val="28"/>
          <w:szCs w:val="28"/>
          <w:lang w:val="vi-VN"/>
        </w:rPr>
      </w:pPr>
      <w:r w:rsidRPr="00475FC9">
        <w:rPr>
          <w:rFonts w:ascii="Times New Roman" w:hAnsi="Times New Roman" w:cs="Times New Roman"/>
          <w:sz w:val="28"/>
          <w:szCs w:val="28"/>
          <w:lang w:val="vi-VN"/>
        </w:rPr>
        <w:t xml:space="preserve">- Kinh phí thực hiện các nhiệm vụ kế hoạch kiểm soát thủ tục hành chính của Ủy ban nhân dân tỉnh An Giang năm </w:t>
      </w:r>
      <w:r w:rsidR="006F4255">
        <w:rPr>
          <w:rFonts w:ascii="Times New Roman" w:hAnsi="Times New Roman" w:cs="Times New Roman"/>
          <w:sz w:val="28"/>
          <w:szCs w:val="28"/>
          <w:lang w:val="vi-VN"/>
        </w:rPr>
        <w:t>2025</w:t>
      </w:r>
      <w:r w:rsidRPr="00475FC9">
        <w:rPr>
          <w:rFonts w:ascii="Times New Roman" w:hAnsi="Times New Roman" w:cs="Times New Roman"/>
          <w:sz w:val="28"/>
          <w:szCs w:val="28"/>
          <w:lang w:val="vi-VN"/>
        </w:rPr>
        <w:t xml:space="preserve"> do ngân sách nhà nước đảm bảo theo phân cấp và các nguồn kinh phí hợp pháp khác (nếu có) theo quy định tại Thông tư số 167/2012/TT-BTC ngày 10/10/2012 của Bộ trưởng Bộ Tài chính quy định việc lập dự toán, quản lý và sử dụng kinh phí thực hiện các hoạt động kiểm soát thủ tục hành chính; Thông tư số 26/2019/TT-BTC ngày 10/05/2019 của  Bộ trưởng Bộ Tài chính hướng dẫn việc lập dự toán, quản lý, sử dụng và quyết toán kinh phí bảo đảm công tác cải cách hành chính nhà nước và Thông tư số 33/2022/TT-BTC ngày 09/06/2022 của  Bộ trưởng Bộ Tài chính sửa đổi Thông tư số 26/2019/TT-BTC hướng dẫn việc lập dự toán, quản lý, sử dụng và quyết toán kinh phí bảo đảm công tác cải cách hành chính nhà nước.</w:t>
      </w:r>
    </w:p>
    <w:p w14:paraId="79989B8C" w14:textId="63751571" w:rsidR="00D23F42" w:rsidRPr="00475FC9" w:rsidRDefault="00D23F42" w:rsidP="0080749D">
      <w:pPr>
        <w:spacing w:after="120" w:line="380" w:lineRule="exact"/>
        <w:ind w:firstLine="720"/>
        <w:jc w:val="both"/>
        <w:rPr>
          <w:rFonts w:ascii="Times New Roman" w:hAnsi="Times New Roman" w:cs="Times New Roman"/>
          <w:sz w:val="28"/>
          <w:szCs w:val="28"/>
          <w:lang w:val="vi-VN"/>
        </w:rPr>
      </w:pPr>
      <w:r w:rsidRPr="00475FC9">
        <w:rPr>
          <w:rFonts w:ascii="Times New Roman" w:hAnsi="Times New Roman" w:cs="Times New Roman"/>
          <w:sz w:val="28"/>
          <w:szCs w:val="28"/>
          <w:lang w:val="vi-VN"/>
        </w:rPr>
        <w:t xml:space="preserve">- </w:t>
      </w:r>
      <w:r w:rsidRPr="00475FC9">
        <w:rPr>
          <w:rFonts w:ascii="Times New Roman" w:eastAsia="Arial" w:hAnsi="Times New Roman" w:cs="Times New Roman"/>
          <w:kern w:val="0"/>
          <w:sz w:val="28"/>
          <w:szCs w:val="24"/>
          <w:lang w:val="vi-VN"/>
          <w14:ligatures w14:val="none"/>
        </w:rPr>
        <w:t>Khuyến khích việc huy động theo quy định của pháp luật các nguồn kinh phí ngoài ngân sách nhà nước để thực hiện.</w:t>
      </w:r>
    </w:p>
    <w:p w14:paraId="0AFD0551" w14:textId="1339E618" w:rsidR="00C85968" w:rsidRPr="00475FC9" w:rsidRDefault="0035365E" w:rsidP="0080749D">
      <w:pPr>
        <w:pStyle w:val="Heading1"/>
        <w:spacing w:before="0" w:after="120" w:line="380" w:lineRule="exact"/>
        <w:ind w:firstLine="720"/>
        <w:rPr>
          <w:rFonts w:ascii="Times New Roman" w:eastAsia="Arial" w:hAnsi="Times New Roman" w:cs="Times New Roman"/>
          <w:b/>
          <w:bCs/>
          <w:color w:val="auto"/>
          <w:sz w:val="28"/>
          <w:szCs w:val="28"/>
          <w:lang w:val="vi-VN"/>
        </w:rPr>
      </w:pPr>
      <w:r w:rsidRPr="00475FC9">
        <w:rPr>
          <w:rFonts w:ascii="Times New Roman" w:eastAsia="Arial" w:hAnsi="Times New Roman" w:cs="Times New Roman"/>
          <w:b/>
          <w:bCs/>
          <w:color w:val="auto"/>
          <w:sz w:val="28"/>
          <w:szCs w:val="28"/>
          <w:lang w:val="vi-VN"/>
        </w:rPr>
        <w:t>IV. TỔ CHỨC THỰC HIỆN</w:t>
      </w:r>
    </w:p>
    <w:p w14:paraId="493FBA39" w14:textId="77777777" w:rsidR="00D23F42" w:rsidRPr="00475FC9" w:rsidRDefault="00D23F42" w:rsidP="0080749D">
      <w:pPr>
        <w:spacing w:after="120" w:line="380" w:lineRule="exact"/>
        <w:ind w:firstLine="720"/>
        <w:jc w:val="both"/>
        <w:rPr>
          <w:rFonts w:ascii="Times New Roman" w:eastAsia="Arial" w:hAnsi="Times New Roman" w:cs="Times New Roman"/>
          <w:b/>
          <w:bCs/>
          <w:kern w:val="0"/>
          <w:sz w:val="28"/>
          <w:szCs w:val="24"/>
          <w:lang w:val="vi-VN"/>
          <w14:ligatures w14:val="none"/>
        </w:rPr>
      </w:pPr>
      <w:r w:rsidRPr="00475FC9">
        <w:rPr>
          <w:rFonts w:ascii="Times New Roman" w:eastAsia="Arial" w:hAnsi="Times New Roman" w:cs="Times New Roman"/>
          <w:b/>
          <w:bCs/>
          <w:kern w:val="0"/>
          <w:sz w:val="28"/>
          <w:szCs w:val="24"/>
          <w:lang w:val="vi-VN"/>
          <w14:ligatures w14:val="none"/>
        </w:rPr>
        <w:t>1. Sở, ban, ngành tỉnh và UBND huyện, thị xã, thành phố</w:t>
      </w:r>
    </w:p>
    <w:p w14:paraId="75171F26" w14:textId="4C999250" w:rsidR="00D23F42" w:rsidRPr="00475FC9" w:rsidRDefault="001075B6" w:rsidP="0080749D">
      <w:pPr>
        <w:spacing w:after="120" w:line="380" w:lineRule="exact"/>
        <w:ind w:firstLine="720"/>
        <w:jc w:val="both"/>
        <w:rPr>
          <w:rFonts w:ascii="Times New Roman" w:eastAsia="Arial" w:hAnsi="Times New Roman" w:cs="Times New Roman"/>
          <w:kern w:val="0"/>
          <w:sz w:val="28"/>
          <w:szCs w:val="24"/>
          <w:lang w:val="vi-VN"/>
          <w14:ligatures w14:val="none"/>
        </w:rPr>
      </w:pPr>
      <w:r w:rsidRPr="00475FC9">
        <w:rPr>
          <w:rFonts w:ascii="Times New Roman" w:eastAsia="Arial" w:hAnsi="Times New Roman" w:cs="Times New Roman"/>
          <w:kern w:val="0"/>
          <w:sz w:val="28"/>
          <w:szCs w:val="24"/>
          <w:lang w:val="vi-VN"/>
          <w14:ligatures w14:val="none"/>
        </w:rPr>
        <w:t>- Căn cứ Kế hoạch này, Thủ trưởng các sở, ban, ngành cấp tỉnh, Chủ tịch Ủy ban nhân dân các huyện, thị xã, thành phố, xây dựng</w:t>
      </w:r>
      <w:r w:rsidR="0048793B" w:rsidRPr="00475FC9">
        <w:rPr>
          <w:rFonts w:ascii="Times New Roman" w:eastAsia="Arial" w:hAnsi="Times New Roman" w:cs="Times New Roman"/>
          <w:kern w:val="0"/>
          <w:sz w:val="28"/>
          <w:szCs w:val="24"/>
          <w:lang w:val="vi-VN"/>
          <w14:ligatures w14:val="none"/>
        </w:rPr>
        <w:t>, sửa đổi</w:t>
      </w:r>
      <w:r w:rsidRPr="00475FC9">
        <w:rPr>
          <w:rFonts w:ascii="Times New Roman" w:eastAsia="Arial" w:hAnsi="Times New Roman" w:cs="Times New Roman"/>
          <w:kern w:val="0"/>
          <w:sz w:val="28"/>
          <w:szCs w:val="24"/>
          <w:lang w:val="vi-VN"/>
          <w14:ligatures w14:val="none"/>
        </w:rPr>
        <w:t xml:space="preserve"> Kế hoạch triển khai hoạt động nhiệm vụ kiểm soát thủ tục hành chính năm </w:t>
      </w:r>
      <w:r w:rsidR="006F4255">
        <w:rPr>
          <w:rFonts w:ascii="Times New Roman" w:eastAsia="Arial" w:hAnsi="Times New Roman" w:cs="Times New Roman"/>
          <w:kern w:val="0"/>
          <w:sz w:val="28"/>
          <w:szCs w:val="24"/>
          <w:lang w:val="vi-VN"/>
          <w14:ligatures w14:val="none"/>
        </w:rPr>
        <w:t>2025</w:t>
      </w:r>
      <w:r w:rsidRPr="00475FC9">
        <w:rPr>
          <w:rFonts w:ascii="Times New Roman" w:eastAsia="Arial" w:hAnsi="Times New Roman" w:cs="Times New Roman"/>
          <w:kern w:val="0"/>
          <w:sz w:val="28"/>
          <w:szCs w:val="24"/>
          <w:lang w:val="vi-VN"/>
          <w14:ligatures w14:val="none"/>
        </w:rPr>
        <w:t xml:space="preserve"> của ngành, địa phương, gửi về Văn phòng UBND tỉnh </w:t>
      </w:r>
      <w:r w:rsidRPr="00475FC9">
        <w:rPr>
          <w:rFonts w:ascii="Times New Roman" w:eastAsia="Arial" w:hAnsi="Times New Roman" w:cs="Times New Roman"/>
          <w:b/>
          <w:bCs/>
          <w:kern w:val="0"/>
          <w:sz w:val="28"/>
          <w:szCs w:val="24"/>
          <w:lang w:val="vi-VN"/>
          <w14:ligatures w14:val="none"/>
        </w:rPr>
        <w:t>trướ</w:t>
      </w:r>
      <w:r w:rsidR="00E95EED">
        <w:rPr>
          <w:rFonts w:ascii="Times New Roman" w:eastAsia="Arial" w:hAnsi="Times New Roman" w:cs="Times New Roman"/>
          <w:b/>
          <w:bCs/>
          <w:kern w:val="0"/>
          <w:sz w:val="28"/>
          <w:szCs w:val="24"/>
          <w:lang w:val="vi-VN"/>
          <w14:ligatures w14:val="none"/>
        </w:rPr>
        <w:t xml:space="preserve">c ngày </w:t>
      </w:r>
      <w:r w:rsidR="004B515A">
        <w:rPr>
          <w:rFonts w:ascii="Times New Roman" w:eastAsia="Arial" w:hAnsi="Times New Roman" w:cs="Times New Roman"/>
          <w:b/>
          <w:bCs/>
          <w:kern w:val="0"/>
          <w:sz w:val="28"/>
          <w:szCs w:val="24"/>
          <w14:ligatures w14:val="none"/>
        </w:rPr>
        <w:t>24</w:t>
      </w:r>
      <w:r w:rsidRPr="00475FC9">
        <w:rPr>
          <w:rFonts w:ascii="Times New Roman" w:eastAsia="Arial" w:hAnsi="Times New Roman" w:cs="Times New Roman"/>
          <w:b/>
          <w:bCs/>
          <w:kern w:val="0"/>
          <w:sz w:val="28"/>
          <w:szCs w:val="24"/>
          <w:lang w:val="vi-VN"/>
          <w14:ligatures w14:val="none"/>
        </w:rPr>
        <w:t>/02/</w:t>
      </w:r>
      <w:r w:rsidR="006F4255">
        <w:rPr>
          <w:rFonts w:ascii="Times New Roman" w:eastAsia="Arial" w:hAnsi="Times New Roman" w:cs="Times New Roman"/>
          <w:b/>
          <w:bCs/>
          <w:kern w:val="0"/>
          <w:sz w:val="28"/>
          <w:szCs w:val="24"/>
          <w:lang w:val="vi-VN"/>
          <w14:ligatures w14:val="none"/>
        </w:rPr>
        <w:t>2025</w:t>
      </w:r>
      <w:r w:rsidRPr="00475FC9">
        <w:rPr>
          <w:rFonts w:ascii="Times New Roman" w:eastAsia="Arial" w:hAnsi="Times New Roman" w:cs="Times New Roman"/>
          <w:kern w:val="0"/>
          <w:sz w:val="28"/>
          <w:szCs w:val="24"/>
          <w:lang w:val="vi-VN"/>
          <w14:ligatures w14:val="none"/>
        </w:rPr>
        <w:t xml:space="preserve"> để tổng hợp, tham mưu giúp Ủy ban nhân dân tỉnh báo cáo Văn phòng Chính phủ (nếu có).</w:t>
      </w:r>
      <w:r w:rsidR="00D23F42" w:rsidRPr="00475FC9">
        <w:rPr>
          <w:rFonts w:ascii="Times New Roman" w:eastAsia="Arial" w:hAnsi="Times New Roman" w:cs="Times New Roman"/>
          <w:kern w:val="0"/>
          <w:sz w:val="28"/>
          <w:szCs w:val="24"/>
          <w:lang w:val="vi-VN"/>
          <w14:ligatures w14:val="none"/>
        </w:rPr>
        <w:t xml:space="preserve"> </w:t>
      </w:r>
      <w:r w:rsidR="00D23F42" w:rsidRPr="008A76A5">
        <w:rPr>
          <w:rFonts w:ascii="Times New Roman" w:eastAsia="Arial" w:hAnsi="Times New Roman" w:cs="Times New Roman"/>
          <w:color w:val="FF0000"/>
          <w:kern w:val="0"/>
          <w:sz w:val="28"/>
          <w:szCs w:val="24"/>
          <w:lang w:val="vi-VN"/>
          <w14:ligatures w14:val="none"/>
        </w:rPr>
        <w:t>Bảo đảm nguồn lực cho công tác cải cách TTHC, chú trọng trong việc lựa chọn cán bộ, công chức giỏi</w:t>
      </w:r>
      <w:r w:rsidR="00D23F42" w:rsidRPr="00475FC9">
        <w:rPr>
          <w:rFonts w:ascii="Times New Roman" w:eastAsia="Arial" w:hAnsi="Times New Roman" w:cs="Times New Roman"/>
          <w:kern w:val="0"/>
          <w:sz w:val="28"/>
          <w:szCs w:val="24"/>
          <w:lang w:val="vi-VN"/>
          <w14:ligatures w14:val="none"/>
        </w:rPr>
        <w:t xml:space="preserve">, đáp ứng yêu cầu công tác ở các cơ quan chuyên môn về làm việc </w:t>
      </w:r>
      <w:r w:rsidR="00D23F42" w:rsidRPr="008A76A5">
        <w:rPr>
          <w:rFonts w:ascii="Times New Roman" w:eastAsia="Arial" w:hAnsi="Times New Roman" w:cs="Times New Roman"/>
          <w:color w:val="FF0000"/>
          <w:kern w:val="0"/>
          <w:sz w:val="28"/>
          <w:szCs w:val="24"/>
          <w:lang w:val="vi-VN"/>
          <w14:ligatures w14:val="none"/>
        </w:rPr>
        <w:t xml:space="preserve">biệt phái hoặc trưng tập </w:t>
      </w:r>
      <w:r w:rsidR="00D23F42" w:rsidRPr="00475FC9">
        <w:rPr>
          <w:rFonts w:ascii="Times New Roman" w:eastAsia="Arial" w:hAnsi="Times New Roman" w:cs="Times New Roman"/>
          <w:kern w:val="0"/>
          <w:sz w:val="28"/>
          <w:szCs w:val="24"/>
          <w:lang w:val="vi-VN"/>
          <w14:ligatures w14:val="none"/>
        </w:rPr>
        <w:t>tại các đơn vị kiểm soát TTHC để thực hiện các nhiệm vụ khác được UBND tỉnh, Chủ tị</w:t>
      </w:r>
      <w:r w:rsidR="00962C64">
        <w:rPr>
          <w:rFonts w:ascii="Times New Roman" w:eastAsia="Arial" w:hAnsi="Times New Roman" w:cs="Times New Roman"/>
          <w:kern w:val="0"/>
          <w:sz w:val="28"/>
          <w:szCs w:val="24"/>
          <w:lang w:val="vi-VN"/>
          <w14:ligatures w14:val="none"/>
        </w:rPr>
        <w:t>ch UBND giao.</w:t>
      </w:r>
    </w:p>
    <w:p w14:paraId="1312E32D" w14:textId="37D788B5" w:rsidR="00D23F42" w:rsidRPr="00475FC9" w:rsidRDefault="00D23F42" w:rsidP="0080749D">
      <w:pPr>
        <w:spacing w:after="120" w:line="380" w:lineRule="exact"/>
        <w:ind w:firstLine="720"/>
        <w:jc w:val="both"/>
        <w:rPr>
          <w:rFonts w:ascii="Times New Roman" w:eastAsia="Arial" w:hAnsi="Times New Roman" w:cs="Times New Roman"/>
          <w:kern w:val="0"/>
          <w:sz w:val="28"/>
          <w:szCs w:val="24"/>
          <w:lang w:val="vi-VN"/>
          <w14:ligatures w14:val="none"/>
        </w:rPr>
      </w:pPr>
      <w:r w:rsidRPr="00475FC9">
        <w:rPr>
          <w:rFonts w:ascii="Times New Roman" w:eastAsia="Arial" w:hAnsi="Times New Roman" w:cs="Times New Roman"/>
          <w:kern w:val="0"/>
          <w:sz w:val="28"/>
          <w:szCs w:val="24"/>
          <w:lang w:val="vi-VN"/>
          <w14:ligatures w14:val="none"/>
        </w:rPr>
        <w:t xml:space="preserve">- </w:t>
      </w:r>
      <w:r w:rsidRPr="008A76A5">
        <w:rPr>
          <w:rFonts w:ascii="Times New Roman" w:eastAsia="Arial" w:hAnsi="Times New Roman" w:cs="Times New Roman"/>
          <w:color w:val="FF0000"/>
          <w:kern w:val="0"/>
          <w:sz w:val="28"/>
          <w:szCs w:val="24"/>
          <w:lang w:val="vi-VN"/>
          <w14:ligatures w14:val="none"/>
        </w:rPr>
        <w:t xml:space="preserve">Bố trí kinh phí thực hiện Kế hoạch này </w:t>
      </w:r>
      <w:r w:rsidRPr="00475FC9">
        <w:rPr>
          <w:rFonts w:ascii="Times New Roman" w:eastAsia="Arial" w:hAnsi="Times New Roman" w:cs="Times New Roman"/>
          <w:kern w:val="0"/>
          <w:sz w:val="28"/>
          <w:szCs w:val="24"/>
          <w:lang w:val="vi-VN"/>
          <w14:ligatures w14:val="none"/>
        </w:rPr>
        <w:t xml:space="preserve">trong dự toán ngân sách năm </w:t>
      </w:r>
      <w:r w:rsidR="006F4255">
        <w:rPr>
          <w:rFonts w:ascii="Times New Roman" w:eastAsia="Arial" w:hAnsi="Times New Roman" w:cs="Times New Roman"/>
          <w:kern w:val="0"/>
          <w:sz w:val="28"/>
          <w:szCs w:val="24"/>
          <w:lang w:val="vi-VN"/>
          <w14:ligatures w14:val="none"/>
        </w:rPr>
        <w:t>2025</w:t>
      </w:r>
      <w:r w:rsidRPr="00475FC9">
        <w:rPr>
          <w:rFonts w:ascii="Times New Roman" w:eastAsia="Arial" w:hAnsi="Times New Roman" w:cs="Times New Roman"/>
          <w:kern w:val="0"/>
          <w:sz w:val="28"/>
          <w:szCs w:val="24"/>
          <w:lang w:val="vi-VN"/>
          <w14:ligatures w14:val="none"/>
        </w:rPr>
        <w:t xml:space="preserve"> được cấp có thẩm quyền giao; khuyến khích việc huy động theo quy định của pháp luật các nguồn kinh phí ngoài ngân sách nhà nước để thực hiện.</w:t>
      </w:r>
    </w:p>
    <w:p w14:paraId="56A1FE40" w14:textId="77777777" w:rsidR="00D23F42" w:rsidRPr="00475FC9" w:rsidRDefault="00D23F42" w:rsidP="0080749D">
      <w:pPr>
        <w:spacing w:after="120" w:line="380" w:lineRule="exact"/>
        <w:ind w:firstLine="720"/>
        <w:jc w:val="both"/>
        <w:rPr>
          <w:rFonts w:ascii="Times New Roman" w:eastAsia="Arial" w:hAnsi="Times New Roman" w:cs="Times New Roman"/>
          <w:kern w:val="0"/>
          <w:sz w:val="28"/>
          <w:szCs w:val="24"/>
          <w:lang w:val="vi-VN"/>
          <w14:ligatures w14:val="none"/>
        </w:rPr>
      </w:pPr>
      <w:r w:rsidRPr="00475FC9">
        <w:rPr>
          <w:rFonts w:ascii="Times New Roman" w:eastAsia="Arial" w:hAnsi="Times New Roman" w:cs="Times New Roman"/>
          <w:kern w:val="0"/>
          <w:sz w:val="28"/>
          <w:szCs w:val="24"/>
          <w:lang w:val="vi-VN"/>
          <w14:ligatures w14:val="none"/>
        </w:rPr>
        <w:t xml:space="preserve">- </w:t>
      </w:r>
      <w:r w:rsidRPr="008A76A5">
        <w:rPr>
          <w:rFonts w:ascii="Times New Roman" w:eastAsia="Arial" w:hAnsi="Times New Roman" w:cs="Times New Roman"/>
          <w:color w:val="FF0000"/>
          <w:kern w:val="0"/>
          <w:sz w:val="28"/>
          <w:szCs w:val="24"/>
          <w:lang w:val="vi-VN"/>
          <w14:ligatures w14:val="none"/>
        </w:rPr>
        <w:t xml:space="preserve">Hằng tháng, báo cáo về tình hình, kết quả thực hiện Kế hoạch </w:t>
      </w:r>
      <w:r w:rsidRPr="00475FC9">
        <w:rPr>
          <w:rFonts w:ascii="Times New Roman" w:eastAsia="Arial" w:hAnsi="Times New Roman" w:cs="Times New Roman"/>
          <w:kern w:val="0"/>
          <w:sz w:val="28"/>
          <w:szCs w:val="24"/>
          <w:lang w:val="vi-VN"/>
          <w14:ligatures w14:val="none"/>
        </w:rPr>
        <w:t>này trong báo cáo tình hình, kết quả thực hiện nhiệm vụ cải cách, kiểm soát TTHC, gửi Văn phòng UBND tỉnh tổng hợp, tham mưu UBND tỉnh gửi báo cáo về Văn phòng Chính phủ.</w:t>
      </w:r>
    </w:p>
    <w:p w14:paraId="1FA3D357" w14:textId="77777777" w:rsidR="00D23F42" w:rsidRPr="00475FC9" w:rsidRDefault="00D23F42" w:rsidP="0080749D">
      <w:pPr>
        <w:spacing w:after="120" w:line="380" w:lineRule="exact"/>
        <w:ind w:firstLine="720"/>
        <w:jc w:val="both"/>
        <w:rPr>
          <w:rFonts w:ascii="Times New Roman" w:eastAsia="Arial" w:hAnsi="Times New Roman" w:cs="Times New Roman"/>
          <w:b/>
          <w:bCs/>
          <w:kern w:val="0"/>
          <w:sz w:val="28"/>
          <w:szCs w:val="24"/>
          <w:lang w:val="vi-VN"/>
          <w14:ligatures w14:val="none"/>
        </w:rPr>
      </w:pPr>
      <w:r w:rsidRPr="00475FC9">
        <w:rPr>
          <w:rFonts w:ascii="Times New Roman" w:eastAsia="Arial" w:hAnsi="Times New Roman" w:cs="Times New Roman"/>
          <w:b/>
          <w:bCs/>
          <w:kern w:val="0"/>
          <w:sz w:val="28"/>
          <w:szCs w:val="24"/>
          <w:lang w:val="vi-VN"/>
          <w14:ligatures w14:val="none"/>
        </w:rPr>
        <w:t>2. Sở Tài chính</w:t>
      </w:r>
    </w:p>
    <w:p w14:paraId="6AEF6E45" w14:textId="05B8B9DB" w:rsidR="00D23F42" w:rsidRPr="00475FC9" w:rsidRDefault="00D23F42" w:rsidP="0080749D">
      <w:pPr>
        <w:spacing w:after="120" w:line="380" w:lineRule="exact"/>
        <w:ind w:firstLine="720"/>
        <w:jc w:val="both"/>
        <w:rPr>
          <w:rFonts w:ascii="Times New Roman" w:hAnsi="Times New Roman" w:cs="Times New Roman"/>
          <w:spacing w:val="-2"/>
          <w:sz w:val="28"/>
          <w:szCs w:val="28"/>
        </w:rPr>
      </w:pPr>
      <w:r w:rsidRPr="00475FC9">
        <w:rPr>
          <w:rFonts w:ascii="Times New Roman" w:eastAsia="Arial" w:hAnsi="Times New Roman" w:cs="Times New Roman"/>
          <w:kern w:val="0"/>
          <w:sz w:val="28"/>
          <w:szCs w:val="24"/>
          <w:lang w:val="vi-VN"/>
          <w14:ligatures w14:val="none"/>
        </w:rPr>
        <w:lastRenderedPageBreak/>
        <w:t xml:space="preserve">Theo khả năng cân đối ngân sách, phối hợp Văn phòng UBND tỉnh </w:t>
      </w:r>
      <w:r w:rsidR="00962C64">
        <w:rPr>
          <w:rFonts w:ascii="Times New Roman" w:eastAsia="Arial" w:hAnsi="Times New Roman" w:cs="Times New Roman"/>
          <w:kern w:val="0"/>
          <w:sz w:val="28"/>
          <w:szCs w:val="24"/>
          <w14:ligatures w14:val="none"/>
        </w:rPr>
        <w:t xml:space="preserve">và </w:t>
      </w:r>
      <w:r w:rsidRPr="00475FC9">
        <w:rPr>
          <w:rFonts w:ascii="Times New Roman" w:eastAsia="Arial" w:hAnsi="Times New Roman" w:cs="Times New Roman"/>
          <w:kern w:val="0"/>
          <w:sz w:val="28"/>
          <w:szCs w:val="24"/>
          <w:lang w:val="vi-VN"/>
          <w14:ligatures w14:val="none"/>
        </w:rPr>
        <w:t xml:space="preserve">các cơ quan, đơn vị và địa phương có liên quan tham mưu cấp thẩm quyền về nguồn kinh phí thực hiện Kế hoạch và lồng ghép trong dự toán được giao năm </w:t>
      </w:r>
      <w:r w:rsidR="006F4255">
        <w:rPr>
          <w:rFonts w:ascii="Times New Roman" w:eastAsia="Arial" w:hAnsi="Times New Roman" w:cs="Times New Roman"/>
          <w:kern w:val="0"/>
          <w:sz w:val="28"/>
          <w:szCs w:val="24"/>
          <w:lang w:val="vi-VN"/>
          <w14:ligatures w14:val="none"/>
        </w:rPr>
        <w:t>2025</w:t>
      </w:r>
      <w:r w:rsidRPr="00475FC9">
        <w:rPr>
          <w:rFonts w:ascii="Times New Roman" w:eastAsia="Arial" w:hAnsi="Times New Roman" w:cs="Times New Roman"/>
          <w:kern w:val="0"/>
          <w:sz w:val="28"/>
          <w:szCs w:val="24"/>
          <w:lang w:val="vi-VN"/>
          <w14:ligatures w14:val="none"/>
        </w:rPr>
        <w:t xml:space="preserve"> của các cơ quan, đơn vị và địa phương và các nguồn huy động hợp pháp khác theo phân cấp của Luật Ngân sách nhà nước</w:t>
      </w:r>
      <w:r w:rsidRPr="00475FC9">
        <w:rPr>
          <w:rFonts w:ascii="Times New Roman" w:hAnsi="Times New Roman" w:cs="Times New Roman"/>
          <w:spacing w:val="-2"/>
          <w:sz w:val="28"/>
          <w:szCs w:val="28"/>
        </w:rPr>
        <w:t>.</w:t>
      </w:r>
    </w:p>
    <w:p w14:paraId="7E6639B5" w14:textId="77777777" w:rsidR="00D23F42" w:rsidRPr="00475FC9" w:rsidRDefault="00D23F42" w:rsidP="0080749D">
      <w:pPr>
        <w:spacing w:after="120" w:line="380" w:lineRule="exact"/>
        <w:ind w:firstLine="720"/>
        <w:jc w:val="both"/>
        <w:rPr>
          <w:rFonts w:ascii="Times New Roman" w:hAnsi="Times New Roman" w:cs="Times New Roman"/>
          <w:b/>
          <w:bCs/>
          <w:spacing w:val="-2"/>
          <w:sz w:val="28"/>
          <w:szCs w:val="28"/>
        </w:rPr>
      </w:pPr>
      <w:r w:rsidRPr="00475FC9">
        <w:rPr>
          <w:rFonts w:ascii="Times New Roman" w:hAnsi="Times New Roman" w:cs="Times New Roman"/>
          <w:b/>
          <w:bCs/>
          <w:spacing w:val="-2"/>
          <w:sz w:val="28"/>
          <w:szCs w:val="28"/>
        </w:rPr>
        <w:t>3. Sở Nội vụ</w:t>
      </w:r>
    </w:p>
    <w:p w14:paraId="32C0E3A5" w14:textId="77777777" w:rsidR="00D23F42" w:rsidRPr="00475FC9" w:rsidRDefault="00D23F42" w:rsidP="0080749D">
      <w:pPr>
        <w:spacing w:after="120" w:line="380" w:lineRule="exact"/>
        <w:ind w:firstLine="720"/>
        <w:jc w:val="both"/>
        <w:rPr>
          <w:rFonts w:ascii="Times New Roman" w:eastAsia="Arial" w:hAnsi="Times New Roman" w:cs="Times New Roman"/>
          <w:kern w:val="0"/>
          <w:sz w:val="28"/>
          <w:szCs w:val="24"/>
          <w:lang w:val="vi-VN"/>
          <w14:ligatures w14:val="none"/>
        </w:rPr>
      </w:pPr>
      <w:r w:rsidRPr="00475FC9">
        <w:rPr>
          <w:rFonts w:ascii="Times New Roman" w:hAnsi="Times New Roman" w:cs="Times New Roman"/>
          <w:spacing w:val="-2"/>
          <w:sz w:val="28"/>
          <w:szCs w:val="28"/>
        </w:rPr>
        <w:t xml:space="preserve">Phối hợp chặt chẽ với các đơn vị có liên quan và Văn phòng UBND tỉnh đảm bảo nguồn nhân lực </w:t>
      </w:r>
      <w:r w:rsidRPr="00475FC9">
        <w:rPr>
          <w:rFonts w:ascii="Times New Roman" w:eastAsia="Arial" w:hAnsi="Times New Roman" w:cs="Times New Roman"/>
          <w:kern w:val="0"/>
          <w:sz w:val="28"/>
          <w:szCs w:val="24"/>
          <w:lang w:val="vi-VN"/>
          <w14:ligatures w14:val="none"/>
        </w:rPr>
        <w:t xml:space="preserve">cho công tác cải cách TTHC của tỉnh tại Văn phòng UBND tỉnh và các đơn vị, địa phương trong việc lựa chọn cán bộ, công chức giỏi, đáp ứng yêu cầu công tác ở các cơ quan chuyên môn về làm việc biệt phái hoặc trưng tập tại các đơn vị khác về thực hiện các nhiệm vụ.  </w:t>
      </w:r>
    </w:p>
    <w:p w14:paraId="2CE9F367" w14:textId="77777777" w:rsidR="00D23F42" w:rsidRPr="00475FC9" w:rsidRDefault="00D23F42" w:rsidP="0080749D">
      <w:pPr>
        <w:spacing w:after="120" w:line="380" w:lineRule="exact"/>
        <w:ind w:firstLine="720"/>
        <w:jc w:val="both"/>
        <w:rPr>
          <w:rFonts w:ascii="Times New Roman" w:eastAsia="Arial" w:hAnsi="Times New Roman" w:cs="Times New Roman"/>
          <w:b/>
          <w:bCs/>
          <w:kern w:val="0"/>
          <w:sz w:val="28"/>
          <w:szCs w:val="24"/>
          <w:lang w:val="vi-VN"/>
          <w14:ligatures w14:val="none"/>
        </w:rPr>
      </w:pPr>
      <w:r w:rsidRPr="00475FC9">
        <w:rPr>
          <w:rFonts w:ascii="Times New Roman" w:eastAsia="Arial" w:hAnsi="Times New Roman" w:cs="Times New Roman"/>
          <w:b/>
          <w:bCs/>
          <w:kern w:val="0"/>
          <w:sz w:val="28"/>
          <w:szCs w:val="24"/>
          <w:lang w:val="vi-VN"/>
          <w14:ligatures w14:val="none"/>
        </w:rPr>
        <w:t>4. Văn phòng UBND tỉnh</w:t>
      </w:r>
    </w:p>
    <w:p w14:paraId="262B94AE" w14:textId="3158D9BC" w:rsidR="00D23F42" w:rsidRPr="00475FC9" w:rsidRDefault="00D23F42" w:rsidP="0080749D">
      <w:pPr>
        <w:spacing w:after="120" w:line="380" w:lineRule="exact"/>
        <w:ind w:firstLine="720"/>
        <w:jc w:val="both"/>
        <w:rPr>
          <w:rFonts w:ascii="Times New Roman" w:eastAsia="Arial" w:hAnsi="Times New Roman" w:cs="Times New Roman"/>
          <w:kern w:val="0"/>
          <w:sz w:val="28"/>
          <w:szCs w:val="24"/>
          <w:lang w:val="vi-VN"/>
          <w14:ligatures w14:val="none"/>
        </w:rPr>
      </w:pPr>
      <w:r w:rsidRPr="00475FC9">
        <w:rPr>
          <w:rFonts w:ascii="Times New Roman" w:eastAsia="Arial" w:hAnsi="Times New Roman" w:cs="Times New Roman"/>
          <w:kern w:val="0"/>
          <w:sz w:val="28"/>
          <w:szCs w:val="24"/>
          <w:lang w:val="vi-VN"/>
          <w14:ligatures w14:val="none"/>
        </w:rPr>
        <w:t>- Căn cứ nhiệm vụ được giao tại Kế hoạch này</w:t>
      </w:r>
      <w:r w:rsidR="00EA6992" w:rsidRPr="00475FC9">
        <w:rPr>
          <w:rFonts w:ascii="Times New Roman" w:eastAsia="Arial" w:hAnsi="Times New Roman" w:cs="Times New Roman"/>
          <w:kern w:val="0"/>
          <w:sz w:val="28"/>
          <w:szCs w:val="24"/>
          <w:lang w:val="vi-VN"/>
          <w14:ligatures w14:val="none"/>
        </w:rPr>
        <w:t xml:space="preserve"> </w:t>
      </w:r>
      <w:r w:rsidRPr="00475FC9">
        <w:rPr>
          <w:rFonts w:ascii="Times New Roman" w:eastAsia="Arial" w:hAnsi="Times New Roman" w:cs="Times New Roman"/>
          <w:kern w:val="0"/>
          <w:sz w:val="28"/>
          <w:szCs w:val="24"/>
          <w:lang w:val="vi-VN"/>
          <w14:ligatures w14:val="none"/>
        </w:rPr>
        <w:t xml:space="preserve">triển khai thực hiện, bảo đảm chất lượng và tiến độ. </w:t>
      </w:r>
      <w:r w:rsidRPr="00E96FB3">
        <w:rPr>
          <w:rFonts w:ascii="Times New Roman" w:eastAsia="Arial" w:hAnsi="Times New Roman" w:cs="Times New Roman"/>
          <w:color w:val="FF0000"/>
          <w:kern w:val="0"/>
          <w:sz w:val="28"/>
          <w:szCs w:val="24"/>
          <w:lang w:val="vi-VN"/>
          <w14:ligatures w14:val="none"/>
        </w:rPr>
        <w:t>Tham mưu UBND tỉnh bảo đảm nguồn lực cho công tác cải cách TTHC của tỉnh tại Văn phòng UBND tỉnh, chú trọng trong việc lựa chọn cán bộ, công chức giỏi, đáp ứng yêu cầu công tác ở các cơ quan chuyên môn về làm việc biệt phái hoặc trưng tập tại các đơn vị kiểm soát TTHC để thực hiện nhiệm vụ theo Kế hoạch và các nhiệm vụ khác được Chính phủ, Thủ tướng Chính phủ giao</w:t>
      </w:r>
      <w:r w:rsidRPr="00475FC9">
        <w:rPr>
          <w:rFonts w:ascii="Times New Roman" w:eastAsia="Arial" w:hAnsi="Times New Roman" w:cs="Times New Roman"/>
          <w:kern w:val="0"/>
          <w:sz w:val="28"/>
          <w:szCs w:val="24"/>
          <w:lang w:val="vi-VN"/>
          <w14:ligatures w14:val="none"/>
        </w:rPr>
        <w:t>.</w:t>
      </w:r>
    </w:p>
    <w:p w14:paraId="38B4B2B5" w14:textId="2DAC8F90" w:rsidR="00EA6992" w:rsidRPr="00475FC9" w:rsidRDefault="00EA6992" w:rsidP="0080749D">
      <w:pPr>
        <w:spacing w:after="120" w:line="380" w:lineRule="exact"/>
        <w:ind w:firstLine="720"/>
        <w:jc w:val="both"/>
        <w:rPr>
          <w:rFonts w:ascii="Times New Roman" w:hAnsi="Times New Roman"/>
          <w:sz w:val="28"/>
          <w:szCs w:val="28"/>
          <w:lang w:val="vi-VN"/>
        </w:rPr>
      </w:pPr>
      <w:r w:rsidRPr="00475FC9">
        <w:rPr>
          <w:rFonts w:ascii="Times New Roman" w:hAnsi="Times New Roman"/>
          <w:sz w:val="28"/>
          <w:szCs w:val="28"/>
          <w:lang w:val="vi-VN"/>
        </w:rPr>
        <w:t xml:space="preserve">- Theo dõi, kiểm tra, đôn đốc việc thực hiện Kế hoạch này tại các Sở, ban, ngành tỉnh và địa phương; </w:t>
      </w:r>
      <w:r w:rsidR="00AC7BDF" w:rsidRPr="00475FC9">
        <w:rPr>
          <w:rFonts w:ascii="Times New Roman" w:eastAsia="Arial" w:hAnsi="Times New Roman" w:cs="Times New Roman"/>
          <w:kern w:val="0"/>
          <w:sz w:val="28"/>
          <w:szCs w:val="24"/>
          <w:lang w:val="vi-VN"/>
          <w14:ligatures w14:val="none"/>
        </w:rPr>
        <w:t>tổng hợp tình hình, kết quả thực hiện Kế hoạch này trong báo cáo tình hình, kết quả thực hiện nhiệm vụ cải cách, kiểm soát TTHC, định kỳ hằng tháng tham mưu UBND tỉnh báo cáo Chính phủ, Thủ tướng Chính phủ.</w:t>
      </w:r>
    </w:p>
    <w:p w14:paraId="068AEC0B" w14:textId="469D0F36" w:rsidR="0035365E" w:rsidRPr="00475FC9" w:rsidRDefault="00AC7BDF" w:rsidP="0080749D">
      <w:pPr>
        <w:spacing w:after="120" w:line="380" w:lineRule="exact"/>
        <w:ind w:firstLine="720"/>
        <w:jc w:val="both"/>
        <w:rPr>
          <w:rFonts w:ascii="Times New Roman" w:eastAsia="Arial" w:hAnsi="Times New Roman" w:cs="Times New Roman"/>
          <w:kern w:val="0"/>
          <w:sz w:val="28"/>
          <w:szCs w:val="24"/>
          <w:lang w:val="vi-VN"/>
          <w14:ligatures w14:val="none"/>
        </w:rPr>
      </w:pPr>
      <w:r w:rsidRPr="00475FC9">
        <w:rPr>
          <w:rFonts w:ascii="Times New Roman" w:hAnsi="Times New Roman"/>
          <w:sz w:val="28"/>
          <w:szCs w:val="28"/>
          <w:lang w:val="vi-VN"/>
        </w:rPr>
        <w:t>-</w:t>
      </w:r>
      <w:r w:rsidR="00EA6992" w:rsidRPr="00475FC9">
        <w:rPr>
          <w:rFonts w:ascii="Times New Roman" w:hAnsi="Times New Roman"/>
          <w:sz w:val="28"/>
          <w:szCs w:val="28"/>
          <w:lang w:val="vi-VN"/>
        </w:rPr>
        <w:t xml:space="preserve"> Trong quá trình thực hiện, nếu có khó khăn, vướng mắc, Thủ trưởng các Sở, ban, ngành cấp tỉnh, Chủ tịch Ủy ban nhân dân cấp huyện báo cáo Ủy ban nhân dân tỉnh</w:t>
      </w:r>
      <w:r w:rsidR="00962C64">
        <w:rPr>
          <w:rFonts w:ascii="Times New Roman" w:hAnsi="Times New Roman"/>
          <w:sz w:val="28"/>
          <w:szCs w:val="28"/>
        </w:rPr>
        <w:t xml:space="preserve"> (thông qua Văn phòng </w:t>
      </w:r>
      <w:r w:rsidR="00962C64" w:rsidRPr="00475FC9">
        <w:rPr>
          <w:rFonts w:ascii="Times New Roman" w:hAnsi="Times New Roman"/>
          <w:sz w:val="28"/>
          <w:szCs w:val="28"/>
          <w:lang w:val="vi-VN"/>
        </w:rPr>
        <w:t>Ủy ban nhân dân</w:t>
      </w:r>
      <w:r w:rsidR="00962C64">
        <w:rPr>
          <w:rFonts w:ascii="Times New Roman" w:hAnsi="Times New Roman"/>
          <w:sz w:val="28"/>
          <w:szCs w:val="28"/>
        </w:rPr>
        <w:t xml:space="preserve"> tỉnh)</w:t>
      </w:r>
      <w:r w:rsidR="00EA6992" w:rsidRPr="00475FC9">
        <w:rPr>
          <w:rFonts w:ascii="Times New Roman" w:hAnsi="Times New Roman"/>
          <w:sz w:val="28"/>
          <w:szCs w:val="28"/>
          <w:lang w:val="vi-VN"/>
        </w:rPr>
        <w:t xml:space="preserve"> để kịp thời chỉ đạo, tháo gỡ</w:t>
      </w:r>
      <w:r w:rsidRPr="00475FC9">
        <w:rPr>
          <w:rFonts w:ascii="Times New Roman" w:hAnsi="Times New Roman"/>
          <w:sz w:val="28"/>
          <w:szCs w:val="28"/>
          <w:lang w:val="vi-VN"/>
        </w:rPr>
        <w:t>./.</w:t>
      </w:r>
    </w:p>
    <w:p w14:paraId="5A55D80C" w14:textId="77777777" w:rsidR="00AC7BDF" w:rsidRPr="00475FC9" w:rsidRDefault="00AC7BDF" w:rsidP="00AC7BDF">
      <w:pPr>
        <w:spacing w:after="120" w:line="360" w:lineRule="exact"/>
        <w:ind w:firstLine="720"/>
        <w:jc w:val="both"/>
        <w:rPr>
          <w:rFonts w:ascii="Times New Roman" w:eastAsia="Arial" w:hAnsi="Times New Roman" w:cs="Times New Roman"/>
          <w:kern w:val="0"/>
          <w:sz w:val="28"/>
          <w:szCs w:val="24"/>
          <w:lang w:val="vi-VN"/>
          <w14:ligatures w14:val="none"/>
        </w:rPr>
      </w:pPr>
    </w:p>
    <w:p w14:paraId="2C622410" w14:textId="48697883" w:rsidR="00AC7BDF" w:rsidRPr="00475FC9" w:rsidRDefault="00AC7BDF" w:rsidP="00AC7BDF">
      <w:pPr>
        <w:spacing w:after="120" w:line="360" w:lineRule="exact"/>
        <w:ind w:firstLine="720"/>
        <w:jc w:val="both"/>
        <w:rPr>
          <w:rFonts w:ascii="Times New Roman" w:eastAsia="Arial" w:hAnsi="Times New Roman" w:cs="Times New Roman"/>
          <w:kern w:val="0"/>
          <w:sz w:val="28"/>
          <w:szCs w:val="24"/>
          <w:lang w:val="vi-VN"/>
          <w14:ligatures w14:val="none"/>
        </w:rPr>
        <w:sectPr w:rsidR="00AC7BDF" w:rsidRPr="00475FC9" w:rsidSect="00310A0E">
          <w:pgSz w:w="11907" w:h="16840" w:code="9"/>
          <w:pgMar w:top="1134" w:right="1134" w:bottom="1134" w:left="1701" w:header="720" w:footer="720" w:gutter="0"/>
          <w:cols w:space="720"/>
          <w:titlePg/>
          <w:docGrid w:linePitch="360"/>
        </w:sectPr>
      </w:pPr>
    </w:p>
    <w:p w14:paraId="04CEFAE9" w14:textId="77777777" w:rsidR="0035365E" w:rsidRPr="00475FC9" w:rsidRDefault="0035365E" w:rsidP="0035365E">
      <w:pPr>
        <w:keepNext/>
        <w:keepLines/>
        <w:spacing w:before="240" w:after="0"/>
        <w:jc w:val="center"/>
        <w:outlineLvl w:val="0"/>
        <w:rPr>
          <w:rFonts w:ascii="Times New Roman" w:eastAsia="Arial" w:hAnsi="Times New Roman" w:cstheme="majorBidi"/>
          <w:b/>
          <w:kern w:val="0"/>
          <w:sz w:val="28"/>
          <w:szCs w:val="28"/>
          <w:lang w:val="vi-VN"/>
          <w14:ligatures w14:val="none"/>
        </w:rPr>
      </w:pPr>
      <w:r w:rsidRPr="00475FC9">
        <w:rPr>
          <w:rFonts w:ascii="Times New Roman" w:eastAsia="Arial" w:hAnsi="Times New Roman" w:cstheme="majorBidi"/>
          <w:b/>
          <w:kern w:val="0"/>
          <w:sz w:val="28"/>
          <w:szCs w:val="28"/>
          <w:lang w:val="vi-VN"/>
          <w14:ligatures w14:val="none"/>
        </w:rPr>
        <w:lastRenderedPageBreak/>
        <w:t>PHỤ LỤC</w:t>
      </w:r>
    </w:p>
    <w:p w14:paraId="137C73F2" w14:textId="77777777" w:rsidR="0035365E" w:rsidRPr="00475FC9" w:rsidRDefault="0035365E" w:rsidP="0035365E">
      <w:pPr>
        <w:tabs>
          <w:tab w:val="left" w:pos="1065"/>
        </w:tabs>
        <w:spacing w:after="0"/>
        <w:jc w:val="center"/>
        <w:rPr>
          <w:rFonts w:ascii="Times New Roman" w:eastAsia="Arial" w:hAnsi="Times New Roman"/>
          <w:b/>
          <w:sz w:val="28"/>
          <w:szCs w:val="24"/>
        </w:rPr>
      </w:pPr>
      <w:r w:rsidRPr="00475FC9">
        <w:rPr>
          <w:rFonts w:ascii="Times New Roman" w:eastAsia="Arial" w:hAnsi="Times New Roman"/>
          <w:b/>
          <w:sz w:val="28"/>
          <w:szCs w:val="28"/>
          <w:lang w:val="vi-VN"/>
        </w:rPr>
        <w:t xml:space="preserve">Nội dung thực hiện tổ chức </w:t>
      </w:r>
      <w:r w:rsidRPr="00475FC9">
        <w:rPr>
          <w:rFonts w:ascii="Times New Roman" w:eastAsia="Arial" w:hAnsi="Times New Roman"/>
          <w:b/>
          <w:sz w:val="28"/>
          <w:szCs w:val="24"/>
        </w:rPr>
        <w:t xml:space="preserve">hoạt động kiểm soát thủ tục hành chính </w:t>
      </w:r>
    </w:p>
    <w:p w14:paraId="2878C057" w14:textId="7E93D76B" w:rsidR="0035365E" w:rsidRPr="00475FC9" w:rsidRDefault="0035365E" w:rsidP="0035365E">
      <w:pPr>
        <w:tabs>
          <w:tab w:val="left" w:pos="1065"/>
        </w:tabs>
        <w:spacing w:after="0"/>
        <w:jc w:val="center"/>
        <w:rPr>
          <w:rFonts w:ascii="Times New Roman" w:eastAsia="Arial" w:hAnsi="Times New Roman"/>
          <w:b/>
          <w:sz w:val="28"/>
          <w:szCs w:val="24"/>
        </w:rPr>
      </w:pPr>
      <w:r w:rsidRPr="00475FC9">
        <w:rPr>
          <w:rFonts w:ascii="Times New Roman" w:eastAsia="Arial" w:hAnsi="Times New Roman"/>
          <w:b/>
          <w:sz w:val="28"/>
          <w:szCs w:val="24"/>
        </w:rPr>
        <w:t xml:space="preserve">và thực hiện cơ chế một cửa, một cửa liên thông năm </w:t>
      </w:r>
      <w:r w:rsidR="006F4255">
        <w:rPr>
          <w:rFonts w:ascii="Times New Roman" w:eastAsia="Arial" w:hAnsi="Times New Roman"/>
          <w:b/>
          <w:sz w:val="28"/>
          <w:szCs w:val="24"/>
        </w:rPr>
        <w:t>2025</w:t>
      </w:r>
      <w:r w:rsidRPr="00475FC9">
        <w:rPr>
          <w:rFonts w:ascii="Times New Roman" w:eastAsia="Arial" w:hAnsi="Times New Roman"/>
          <w:b/>
          <w:sz w:val="28"/>
          <w:szCs w:val="24"/>
        </w:rPr>
        <w:t xml:space="preserve"> trên địa bàn tỉnh </w:t>
      </w:r>
    </w:p>
    <w:p w14:paraId="3B7790A3" w14:textId="246BEF47" w:rsidR="0035365E" w:rsidRPr="00475FC9" w:rsidRDefault="0035365E" w:rsidP="0035365E">
      <w:pPr>
        <w:tabs>
          <w:tab w:val="left" w:pos="1065"/>
        </w:tabs>
        <w:spacing w:after="0"/>
        <w:jc w:val="center"/>
        <w:rPr>
          <w:rFonts w:ascii="Times New Roman" w:eastAsia="Arial" w:hAnsi="Times New Roman"/>
          <w:bCs/>
          <w:i/>
          <w:iCs/>
          <w:spacing w:val="-6"/>
          <w:sz w:val="28"/>
          <w:szCs w:val="28"/>
          <w:lang w:val="vi-VN"/>
        </w:rPr>
      </w:pPr>
      <w:r w:rsidRPr="00475FC9">
        <w:rPr>
          <w:rFonts w:ascii="Times New Roman" w:eastAsia="Arial" w:hAnsi="Times New Roman"/>
          <w:bCs/>
          <w:i/>
          <w:iCs/>
          <w:spacing w:val="-6"/>
          <w:sz w:val="28"/>
          <w:szCs w:val="28"/>
          <w:lang w:val="vi-VN"/>
        </w:rPr>
        <w:t>(</w:t>
      </w:r>
      <w:r w:rsidRPr="00475FC9">
        <w:rPr>
          <w:rFonts w:ascii="Times New Roman" w:eastAsia="Arial" w:hAnsi="Times New Roman"/>
          <w:bCs/>
          <w:i/>
          <w:iCs/>
          <w:spacing w:val="-6"/>
          <w:sz w:val="28"/>
          <w:szCs w:val="28"/>
        </w:rPr>
        <w:t>K</w:t>
      </w:r>
      <w:r w:rsidRPr="00475FC9">
        <w:rPr>
          <w:rFonts w:ascii="Times New Roman" w:eastAsia="Arial" w:hAnsi="Times New Roman"/>
          <w:bCs/>
          <w:i/>
          <w:iCs/>
          <w:spacing w:val="-6"/>
          <w:sz w:val="28"/>
          <w:szCs w:val="28"/>
          <w:lang w:val="vi-VN"/>
        </w:rPr>
        <w:t xml:space="preserve">èm theo Quyết định số  </w:t>
      </w:r>
      <w:r w:rsidR="0093507E">
        <w:rPr>
          <w:rFonts w:ascii="Times New Roman" w:eastAsia="Arial" w:hAnsi="Times New Roman"/>
          <w:bCs/>
          <w:i/>
          <w:iCs/>
          <w:spacing w:val="-6"/>
          <w:sz w:val="28"/>
          <w:szCs w:val="28"/>
        </w:rPr>
        <w:t xml:space="preserve">        </w:t>
      </w:r>
      <w:r w:rsidRPr="00475FC9">
        <w:rPr>
          <w:rFonts w:ascii="Times New Roman" w:eastAsia="Arial" w:hAnsi="Times New Roman"/>
          <w:bCs/>
          <w:i/>
          <w:iCs/>
          <w:spacing w:val="-6"/>
          <w:sz w:val="28"/>
          <w:szCs w:val="28"/>
          <w:lang w:val="vi-VN"/>
        </w:rPr>
        <w:t xml:space="preserve">/QĐ-UBND ngày </w:t>
      </w:r>
      <w:r w:rsidR="0093507E">
        <w:rPr>
          <w:rFonts w:ascii="Times New Roman" w:eastAsia="Arial" w:hAnsi="Times New Roman"/>
          <w:bCs/>
          <w:i/>
          <w:iCs/>
          <w:spacing w:val="-6"/>
          <w:sz w:val="28"/>
          <w:szCs w:val="28"/>
        </w:rPr>
        <w:t xml:space="preserve">      </w:t>
      </w:r>
      <w:r w:rsidRPr="00475FC9">
        <w:rPr>
          <w:rFonts w:ascii="Times New Roman" w:eastAsia="Arial" w:hAnsi="Times New Roman"/>
          <w:bCs/>
          <w:i/>
          <w:iCs/>
          <w:spacing w:val="-6"/>
          <w:sz w:val="28"/>
          <w:szCs w:val="28"/>
          <w:lang w:val="vi-VN"/>
        </w:rPr>
        <w:t xml:space="preserve"> tháng </w:t>
      </w:r>
      <w:r w:rsidRPr="00475FC9">
        <w:rPr>
          <w:rFonts w:ascii="Times New Roman" w:eastAsia="Arial" w:hAnsi="Times New Roman"/>
          <w:bCs/>
          <w:i/>
          <w:iCs/>
          <w:spacing w:val="-6"/>
          <w:sz w:val="28"/>
          <w:szCs w:val="28"/>
        </w:rPr>
        <w:t>02</w:t>
      </w:r>
      <w:r w:rsidRPr="00475FC9">
        <w:rPr>
          <w:rFonts w:ascii="Times New Roman" w:eastAsia="Arial" w:hAnsi="Times New Roman"/>
          <w:bCs/>
          <w:i/>
          <w:iCs/>
          <w:spacing w:val="-6"/>
          <w:sz w:val="28"/>
          <w:szCs w:val="28"/>
          <w:lang w:val="vi-VN"/>
        </w:rPr>
        <w:t xml:space="preserve"> năm </w:t>
      </w:r>
      <w:r w:rsidR="006F4255">
        <w:rPr>
          <w:rFonts w:ascii="Times New Roman" w:eastAsia="Arial" w:hAnsi="Times New Roman"/>
          <w:bCs/>
          <w:i/>
          <w:iCs/>
          <w:spacing w:val="-6"/>
          <w:sz w:val="28"/>
          <w:szCs w:val="28"/>
          <w:lang w:val="vi-VN"/>
        </w:rPr>
        <w:t>2025</w:t>
      </w:r>
      <w:r w:rsidRPr="00475FC9">
        <w:rPr>
          <w:rFonts w:ascii="Times New Roman" w:eastAsia="Arial" w:hAnsi="Times New Roman"/>
          <w:bCs/>
          <w:i/>
          <w:iCs/>
          <w:spacing w:val="-6"/>
          <w:sz w:val="28"/>
          <w:szCs w:val="28"/>
          <w:lang w:val="vi-VN"/>
        </w:rPr>
        <w:t xml:space="preserve"> của </w:t>
      </w:r>
      <w:r w:rsidR="00F5376C" w:rsidRPr="00475FC9">
        <w:rPr>
          <w:rFonts w:ascii="Times New Roman" w:eastAsia="Arial" w:hAnsi="Times New Roman"/>
          <w:bCs/>
          <w:i/>
          <w:iCs/>
          <w:spacing w:val="-6"/>
          <w:sz w:val="28"/>
          <w:szCs w:val="28"/>
          <w:lang w:val="vi-VN"/>
        </w:rPr>
        <w:t xml:space="preserve">Chủ tịch </w:t>
      </w:r>
      <w:r w:rsidRPr="00475FC9">
        <w:rPr>
          <w:rFonts w:ascii="Times New Roman" w:eastAsia="Arial" w:hAnsi="Times New Roman"/>
          <w:bCs/>
          <w:i/>
          <w:iCs/>
          <w:spacing w:val="-6"/>
          <w:sz w:val="28"/>
          <w:szCs w:val="28"/>
          <w:lang w:val="vi-VN"/>
        </w:rPr>
        <w:t>Ủy ban nhân dân tỉnh An Giang)</w:t>
      </w:r>
    </w:p>
    <w:p w14:paraId="73234D87" w14:textId="6C9B88EE" w:rsidR="0035365E" w:rsidRPr="00475FC9" w:rsidRDefault="006F2E7B">
      <w:r w:rsidRPr="00475FC9">
        <w:rPr>
          <w:noProof/>
        </w:rPr>
        <mc:AlternateContent>
          <mc:Choice Requires="wps">
            <w:drawing>
              <wp:anchor distT="0" distB="0" distL="114300" distR="114300" simplePos="0" relativeHeight="251666432" behindDoc="0" locked="0" layoutInCell="1" allowOverlap="1" wp14:anchorId="25E10E78" wp14:editId="4D1CD26E">
                <wp:simplePos x="0" y="0"/>
                <wp:positionH relativeFrom="column">
                  <wp:posOffset>3794759</wp:posOffset>
                </wp:positionH>
                <wp:positionV relativeFrom="paragraph">
                  <wp:posOffset>45085</wp:posOffset>
                </wp:positionV>
                <wp:extent cx="1647825" cy="0"/>
                <wp:effectExtent l="0" t="0" r="0" b="0"/>
                <wp:wrapNone/>
                <wp:docPr id="926100107" name="Straight Connector 7"/>
                <wp:cNvGraphicFramePr/>
                <a:graphic xmlns:a="http://schemas.openxmlformats.org/drawingml/2006/main">
                  <a:graphicData uri="http://schemas.microsoft.com/office/word/2010/wordprocessingShape">
                    <wps:wsp>
                      <wps:cNvCnPr/>
                      <wps:spPr>
                        <a:xfrm>
                          <a:off x="0" y="0"/>
                          <a:ext cx="1647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EDB0452" id="Straight Connector 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98.8pt,3.55pt" to="428.5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" strokecolor="black [3200]" strokeweight=".5pt">
                <v:stroke joinstyle="miter"/>
              </v:line>
            </w:pict>
          </mc:Fallback>
        </mc:AlternateContent>
      </w:r>
    </w:p>
    <w:p w14:paraId="4A1A9F87" w14:textId="77777777" w:rsidR="00687643" w:rsidRPr="00475FC9" w:rsidRDefault="00687643" w:rsidP="00687643">
      <w:pPr>
        <w:pStyle w:val="Heading2"/>
        <w:spacing w:before="0" w:after="120" w:line="360" w:lineRule="exact"/>
        <w:jc w:val="both"/>
        <w:rPr>
          <w:rFonts w:ascii="Times New Roman" w:hAnsi="Times New Roman" w:cs="Times New Roman"/>
          <w:b/>
          <w:bCs/>
          <w:color w:val="auto"/>
          <w:sz w:val="28"/>
          <w:szCs w:val="28"/>
        </w:rPr>
      </w:pPr>
      <w:r w:rsidRPr="00475FC9">
        <w:rPr>
          <w:rFonts w:ascii="Times New Roman" w:hAnsi="Times New Roman" w:cs="Times New Roman"/>
          <w:b/>
          <w:bCs/>
          <w:color w:val="auto"/>
          <w:sz w:val="28"/>
          <w:szCs w:val="28"/>
        </w:rPr>
        <w:t>1. Thực hiện các nhiệm vụ trong hoạt động kiểm soát thủ tục hành chính (Xây dựng văn bản chỉ đạo; Công tác thể chế; Rà soát danh sách cán bộ đầu mối)</w:t>
      </w:r>
    </w:p>
    <w:tbl>
      <w:tblPr>
        <w:tblStyle w:val="TableGrid"/>
        <w:tblW w:w="4760" w:type="pct"/>
        <w:jc w:val="center"/>
        <w:tblLook w:val="04A0" w:firstRow="1" w:lastRow="0" w:firstColumn="1" w:lastColumn="0" w:noHBand="0" w:noVBand="1"/>
      </w:tblPr>
      <w:tblGrid>
        <w:gridCol w:w="563"/>
        <w:gridCol w:w="4780"/>
        <w:gridCol w:w="1654"/>
        <w:gridCol w:w="1654"/>
        <w:gridCol w:w="1710"/>
        <w:gridCol w:w="1652"/>
        <w:gridCol w:w="1850"/>
      </w:tblGrid>
      <w:tr w:rsidR="00475FC9" w:rsidRPr="00475FC9" w14:paraId="125886D7" w14:textId="77777777" w:rsidTr="00214B90">
        <w:trPr>
          <w:tblHeader/>
          <w:jc w:val="center"/>
        </w:trPr>
        <w:tc>
          <w:tcPr>
            <w:tcW w:w="563" w:type="dxa"/>
            <w:vAlign w:val="center"/>
          </w:tcPr>
          <w:p w14:paraId="7A66E391"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Stt</w:t>
            </w:r>
          </w:p>
        </w:tc>
        <w:tc>
          <w:tcPr>
            <w:tcW w:w="4780" w:type="dxa"/>
            <w:vAlign w:val="center"/>
          </w:tcPr>
          <w:p w14:paraId="58353699"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Nội dung</w:t>
            </w:r>
          </w:p>
        </w:tc>
        <w:tc>
          <w:tcPr>
            <w:tcW w:w="1654" w:type="dxa"/>
            <w:vAlign w:val="center"/>
          </w:tcPr>
          <w:p w14:paraId="0C7C6E6A"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chủ trì</w:t>
            </w:r>
          </w:p>
        </w:tc>
        <w:tc>
          <w:tcPr>
            <w:tcW w:w="1654" w:type="dxa"/>
            <w:vAlign w:val="center"/>
          </w:tcPr>
          <w:p w14:paraId="1CA4A264"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phối hợp</w:t>
            </w:r>
          </w:p>
        </w:tc>
        <w:tc>
          <w:tcPr>
            <w:tcW w:w="1710" w:type="dxa"/>
            <w:vAlign w:val="center"/>
          </w:tcPr>
          <w:p w14:paraId="72F68D8C"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Thời gian hoàn thành</w:t>
            </w:r>
          </w:p>
        </w:tc>
        <w:tc>
          <w:tcPr>
            <w:tcW w:w="1652" w:type="dxa"/>
            <w:vAlign w:val="center"/>
          </w:tcPr>
          <w:p w14:paraId="77A12F0A"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Kết quả thực hiện</w:t>
            </w:r>
          </w:p>
        </w:tc>
        <w:tc>
          <w:tcPr>
            <w:tcW w:w="1850" w:type="dxa"/>
            <w:vAlign w:val="center"/>
          </w:tcPr>
          <w:p w14:paraId="7D968425"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Ghi chú</w:t>
            </w:r>
          </w:p>
        </w:tc>
      </w:tr>
      <w:tr w:rsidR="00475FC9" w:rsidRPr="00475FC9" w14:paraId="5AEF8699" w14:textId="77777777" w:rsidTr="00214B90">
        <w:trPr>
          <w:jc w:val="center"/>
        </w:trPr>
        <w:tc>
          <w:tcPr>
            <w:tcW w:w="563" w:type="dxa"/>
            <w:vAlign w:val="center"/>
          </w:tcPr>
          <w:p w14:paraId="6939A245" w14:textId="77777777" w:rsidR="00687643" w:rsidRPr="00475FC9" w:rsidRDefault="00687643" w:rsidP="00214B90">
            <w:pPr>
              <w:pStyle w:val="ListParagraph"/>
              <w:numPr>
                <w:ilvl w:val="0"/>
                <w:numId w:val="1"/>
              </w:numPr>
              <w:spacing w:before="120" w:after="120" w:line="360" w:lineRule="exact"/>
              <w:jc w:val="both"/>
              <w:rPr>
                <w:rFonts w:ascii="Times New Roman" w:hAnsi="Times New Roman"/>
                <w:sz w:val="28"/>
                <w:szCs w:val="28"/>
              </w:rPr>
            </w:pPr>
          </w:p>
        </w:tc>
        <w:tc>
          <w:tcPr>
            <w:tcW w:w="4780" w:type="dxa"/>
            <w:vAlign w:val="center"/>
          </w:tcPr>
          <w:p w14:paraId="63132BCC" w14:textId="3E40C032"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Kế hoạch Tổ chức hoạt động kiểm soát thủ tục hành chính năm </w:t>
            </w:r>
            <w:r w:rsidR="006F4255">
              <w:rPr>
                <w:rFonts w:ascii="Times New Roman" w:hAnsi="Times New Roman"/>
                <w:sz w:val="28"/>
                <w:szCs w:val="28"/>
              </w:rPr>
              <w:t>2025</w:t>
            </w:r>
          </w:p>
        </w:tc>
        <w:tc>
          <w:tcPr>
            <w:tcW w:w="1654" w:type="dxa"/>
            <w:vAlign w:val="center"/>
          </w:tcPr>
          <w:p w14:paraId="71841F2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74ACFB0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ngành, UBND cấp huyện</w:t>
            </w:r>
          </w:p>
        </w:tc>
        <w:tc>
          <w:tcPr>
            <w:tcW w:w="1710" w:type="dxa"/>
            <w:vAlign w:val="center"/>
          </w:tcPr>
          <w:p w14:paraId="2B273B26" w14:textId="7FCF6761" w:rsidR="00687643" w:rsidRPr="00475FC9" w:rsidRDefault="00687643" w:rsidP="002C086C">
            <w:pPr>
              <w:spacing w:before="120" w:after="120" w:line="360" w:lineRule="exact"/>
              <w:jc w:val="both"/>
              <w:rPr>
                <w:rFonts w:ascii="Times New Roman" w:hAnsi="Times New Roman"/>
                <w:sz w:val="28"/>
                <w:szCs w:val="28"/>
              </w:rPr>
            </w:pPr>
            <w:r w:rsidRPr="00475FC9">
              <w:rPr>
                <w:rFonts w:ascii="Times New Roman" w:hAnsi="Times New Roman"/>
                <w:sz w:val="28"/>
                <w:szCs w:val="28"/>
              </w:rPr>
              <w:t>Tháng 0</w:t>
            </w:r>
            <w:r w:rsidR="0049687B">
              <w:rPr>
                <w:rFonts w:ascii="Times New Roman" w:hAnsi="Times New Roman"/>
                <w:sz w:val="28"/>
                <w:szCs w:val="28"/>
              </w:rPr>
              <w:t>2</w:t>
            </w:r>
            <w:r w:rsidR="002C086C">
              <w:rPr>
                <w:rFonts w:ascii="Times New Roman" w:hAnsi="Times New Roman"/>
                <w:sz w:val="28"/>
                <w:szCs w:val="28"/>
              </w:rPr>
              <w:t xml:space="preserve"> năm </w:t>
            </w:r>
            <w:r w:rsidR="006F4255">
              <w:rPr>
                <w:rFonts w:ascii="Times New Roman" w:hAnsi="Times New Roman"/>
                <w:sz w:val="28"/>
                <w:szCs w:val="28"/>
              </w:rPr>
              <w:t>2025</w:t>
            </w:r>
          </w:p>
        </w:tc>
        <w:tc>
          <w:tcPr>
            <w:tcW w:w="1652" w:type="dxa"/>
            <w:vAlign w:val="center"/>
          </w:tcPr>
          <w:p w14:paraId="1B14E12C" w14:textId="74ACFFA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Kế hoạch Tổ chức hoạt động kiểm soát thủ tục hành chính năm </w:t>
            </w:r>
            <w:r w:rsidR="006F4255">
              <w:rPr>
                <w:rFonts w:ascii="Times New Roman" w:hAnsi="Times New Roman"/>
                <w:sz w:val="28"/>
                <w:szCs w:val="28"/>
              </w:rPr>
              <w:t>2025</w:t>
            </w:r>
          </w:p>
        </w:tc>
        <w:tc>
          <w:tcPr>
            <w:tcW w:w="1850" w:type="dxa"/>
            <w:vAlign w:val="center"/>
          </w:tcPr>
          <w:p w14:paraId="0B0F0996"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277C805E" w14:textId="77777777" w:rsidTr="00214B90">
        <w:trPr>
          <w:jc w:val="center"/>
        </w:trPr>
        <w:tc>
          <w:tcPr>
            <w:tcW w:w="563" w:type="dxa"/>
            <w:vAlign w:val="center"/>
          </w:tcPr>
          <w:p w14:paraId="320B83E2" w14:textId="77777777" w:rsidR="00687643" w:rsidRPr="00475FC9" w:rsidRDefault="00687643" w:rsidP="00214B90">
            <w:pPr>
              <w:pStyle w:val="ListParagraph"/>
              <w:numPr>
                <w:ilvl w:val="0"/>
                <w:numId w:val="1"/>
              </w:numPr>
              <w:spacing w:before="120" w:after="120" w:line="360" w:lineRule="exact"/>
              <w:jc w:val="both"/>
              <w:rPr>
                <w:rFonts w:ascii="Times New Roman" w:hAnsi="Times New Roman"/>
                <w:sz w:val="28"/>
                <w:szCs w:val="28"/>
              </w:rPr>
            </w:pPr>
          </w:p>
        </w:tc>
        <w:tc>
          <w:tcPr>
            <w:tcW w:w="4780" w:type="dxa"/>
            <w:vAlign w:val="center"/>
          </w:tcPr>
          <w:p w14:paraId="7ECF48F1" w14:textId="32445E66"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Kế hoạch Tổ chức hoạt động kiểm soát thủ tục hành chính năm </w:t>
            </w:r>
            <w:r w:rsidR="006F4255">
              <w:rPr>
                <w:rFonts w:ascii="Times New Roman" w:hAnsi="Times New Roman"/>
                <w:sz w:val="28"/>
                <w:szCs w:val="28"/>
              </w:rPr>
              <w:t>2025</w:t>
            </w:r>
            <w:r w:rsidRPr="00475FC9">
              <w:rPr>
                <w:rFonts w:ascii="Times New Roman" w:hAnsi="Times New Roman"/>
                <w:sz w:val="28"/>
                <w:szCs w:val="28"/>
              </w:rPr>
              <w:t xml:space="preserve"> của Sở, ngành, UBND cấp huyện</w:t>
            </w:r>
          </w:p>
        </w:tc>
        <w:tc>
          <w:tcPr>
            <w:tcW w:w="1654" w:type="dxa"/>
            <w:vAlign w:val="center"/>
          </w:tcPr>
          <w:p w14:paraId="712E4F9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ngành, UBND cấp huyện</w:t>
            </w:r>
          </w:p>
        </w:tc>
        <w:tc>
          <w:tcPr>
            <w:tcW w:w="1654" w:type="dxa"/>
            <w:vAlign w:val="center"/>
          </w:tcPr>
          <w:p w14:paraId="18AF5DF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1AB5BDE8" w14:textId="67EDCCCE" w:rsidR="00687643" w:rsidRPr="00475FC9" w:rsidRDefault="00687643" w:rsidP="002C086C">
            <w:pPr>
              <w:spacing w:before="120" w:after="120" w:line="360" w:lineRule="exact"/>
              <w:jc w:val="both"/>
              <w:rPr>
                <w:rFonts w:ascii="Times New Roman" w:hAnsi="Times New Roman"/>
                <w:sz w:val="28"/>
                <w:szCs w:val="28"/>
              </w:rPr>
            </w:pPr>
            <w:r w:rsidRPr="00475FC9">
              <w:rPr>
                <w:rFonts w:ascii="Times New Roman" w:hAnsi="Times New Roman"/>
                <w:sz w:val="28"/>
                <w:szCs w:val="28"/>
              </w:rPr>
              <w:t>2</w:t>
            </w:r>
            <w:r w:rsidR="002C086C">
              <w:rPr>
                <w:rFonts w:ascii="Times New Roman" w:hAnsi="Times New Roman"/>
                <w:sz w:val="28"/>
                <w:szCs w:val="28"/>
              </w:rPr>
              <w:t>4</w:t>
            </w:r>
            <w:r w:rsidRPr="00475FC9">
              <w:rPr>
                <w:rFonts w:ascii="Times New Roman" w:hAnsi="Times New Roman"/>
                <w:sz w:val="28"/>
                <w:szCs w:val="28"/>
              </w:rPr>
              <w:t>/02/</w:t>
            </w:r>
            <w:r w:rsidR="006F4255">
              <w:rPr>
                <w:rFonts w:ascii="Times New Roman" w:hAnsi="Times New Roman"/>
                <w:sz w:val="28"/>
                <w:szCs w:val="28"/>
              </w:rPr>
              <w:t>2025</w:t>
            </w:r>
          </w:p>
        </w:tc>
        <w:tc>
          <w:tcPr>
            <w:tcW w:w="1652" w:type="dxa"/>
            <w:vAlign w:val="center"/>
          </w:tcPr>
          <w:p w14:paraId="49431E95" w14:textId="07469F65"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Kế hoạch Tổ chức hoạt động kiểm soát thủ tục hành chính năm </w:t>
            </w:r>
            <w:r w:rsidR="006F4255">
              <w:rPr>
                <w:rFonts w:ascii="Times New Roman" w:hAnsi="Times New Roman"/>
                <w:sz w:val="28"/>
                <w:szCs w:val="28"/>
              </w:rPr>
              <w:t>2025</w:t>
            </w:r>
          </w:p>
        </w:tc>
        <w:tc>
          <w:tcPr>
            <w:tcW w:w="1850" w:type="dxa"/>
            <w:vAlign w:val="center"/>
          </w:tcPr>
          <w:p w14:paraId="2EF927E6"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25C799DE" w14:textId="77777777" w:rsidTr="00214B90">
        <w:trPr>
          <w:jc w:val="center"/>
        </w:trPr>
        <w:tc>
          <w:tcPr>
            <w:tcW w:w="563" w:type="dxa"/>
            <w:vAlign w:val="center"/>
          </w:tcPr>
          <w:p w14:paraId="6384DFA5" w14:textId="77777777" w:rsidR="00687643" w:rsidRPr="00475FC9" w:rsidRDefault="00687643" w:rsidP="00214B90">
            <w:pPr>
              <w:pStyle w:val="ListParagraph"/>
              <w:numPr>
                <w:ilvl w:val="0"/>
                <w:numId w:val="1"/>
              </w:numPr>
              <w:spacing w:before="120" w:after="120" w:line="360" w:lineRule="exact"/>
              <w:jc w:val="both"/>
              <w:rPr>
                <w:rFonts w:ascii="Times New Roman" w:hAnsi="Times New Roman"/>
                <w:sz w:val="28"/>
                <w:szCs w:val="28"/>
              </w:rPr>
            </w:pPr>
          </w:p>
        </w:tc>
        <w:tc>
          <w:tcPr>
            <w:tcW w:w="4780" w:type="dxa"/>
            <w:vAlign w:val="center"/>
          </w:tcPr>
          <w:p w14:paraId="3E8FE6C7" w14:textId="2A6A4892" w:rsidR="004A14C3" w:rsidRDefault="004A14C3" w:rsidP="004A14C3">
            <w:pPr>
              <w:spacing w:before="120" w:after="120" w:line="360" w:lineRule="exact"/>
              <w:jc w:val="both"/>
              <w:rPr>
                <w:rFonts w:ascii="Times New Roman" w:hAnsi="Times New Roman"/>
                <w:color w:val="FF0000"/>
                <w:sz w:val="28"/>
                <w:szCs w:val="28"/>
              </w:rPr>
            </w:pPr>
            <w:r w:rsidRPr="004A14C3">
              <w:rPr>
                <w:rFonts w:ascii="Times New Roman" w:hAnsi="Times New Roman"/>
                <w:color w:val="FF0000"/>
                <w:sz w:val="28"/>
                <w:szCs w:val="28"/>
              </w:rPr>
              <w:t>Tăng cường hoạt động kiể</w:t>
            </w:r>
            <w:r>
              <w:rPr>
                <w:rFonts w:ascii="Times New Roman" w:hAnsi="Times New Roman"/>
                <w:color w:val="FF0000"/>
                <w:sz w:val="28"/>
                <w:szCs w:val="28"/>
              </w:rPr>
              <w:t>m tra</w:t>
            </w:r>
            <w:r w:rsidRPr="004A14C3">
              <w:rPr>
                <w:rFonts w:ascii="Times New Roman" w:hAnsi="Times New Roman"/>
                <w:color w:val="FF0000"/>
                <w:sz w:val="28"/>
                <w:szCs w:val="28"/>
              </w:rPr>
              <w:t xml:space="preserve"> công tác cải cách, kiểm soát TTHC, thực hiện cơ chế một cửa, một cửa liên thông, thực hiện TTHC trên môi trường điện tử; báo cáo cấp có thẩm quyền kết quả kiểm tra, thanh tra, kịp thời đề xuất biện pháp chấn chỉnh việc thực hiện</w:t>
            </w:r>
            <w:r>
              <w:rPr>
                <w:rFonts w:ascii="Times New Roman" w:hAnsi="Times New Roman"/>
                <w:color w:val="FF0000"/>
                <w:sz w:val="28"/>
                <w:szCs w:val="28"/>
              </w:rPr>
              <w:t xml:space="preserve">. </w:t>
            </w:r>
          </w:p>
          <w:p w14:paraId="7B84B62C" w14:textId="7CC83475" w:rsidR="00687643" w:rsidRPr="008C5839" w:rsidRDefault="00CD0F15" w:rsidP="004A14C3">
            <w:pPr>
              <w:spacing w:before="120" w:after="120" w:line="360" w:lineRule="exact"/>
              <w:jc w:val="both"/>
              <w:rPr>
                <w:rFonts w:ascii="Times New Roman" w:hAnsi="Times New Roman"/>
                <w:color w:val="FF0000"/>
                <w:sz w:val="28"/>
                <w:szCs w:val="28"/>
              </w:rPr>
            </w:pPr>
            <w:r>
              <w:rPr>
                <w:rFonts w:ascii="Times New Roman" w:hAnsi="Times New Roman"/>
                <w:color w:val="FF0000"/>
                <w:sz w:val="28"/>
                <w:szCs w:val="28"/>
              </w:rPr>
              <w:t>(</w:t>
            </w:r>
            <w:r w:rsidR="004A14C3">
              <w:rPr>
                <w:rFonts w:ascii="Times New Roman" w:hAnsi="Times New Roman"/>
                <w:color w:val="FF0000"/>
                <w:sz w:val="28"/>
                <w:szCs w:val="28"/>
              </w:rPr>
              <w:t xml:space="preserve">có thể kết hợp </w:t>
            </w:r>
            <w:r>
              <w:rPr>
                <w:rFonts w:ascii="Times New Roman" w:hAnsi="Times New Roman"/>
                <w:color w:val="FF0000"/>
                <w:sz w:val="28"/>
                <w:szCs w:val="28"/>
              </w:rPr>
              <w:t xml:space="preserve">với </w:t>
            </w:r>
            <w:r w:rsidRPr="00CD0F15">
              <w:rPr>
                <w:rFonts w:ascii="Times New Roman" w:hAnsi="Times New Roman"/>
                <w:color w:val="FF0000"/>
                <w:sz w:val="28"/>
                <w:szCs w:val="28"/>
              </w:rPr>
              <w:t>Kế hoạch kiểm tra cải cách hành chính năm 2025 của tỉnh</w:t>
            </w:r>
            <w:r>
              <w:rPr>
                <w:rFonts w:ascii="Times New Roman" w:hAnsi="Times New Roman"/>
                <w:color w:val="FF0000"/>
                <w:sz w:val="28"/>
                <w:szCs w:val="28"/>
              </w:rPr>
              <w:t>)</w:t>
            </w:r>
          </w:p>
        </w:tc>
        <w:tc>
          <w:tcPr>
            <w:tcW w:w="1654" w:type="dxa"/>
            <w:vAlign w:val="center"/>
          </w:tcPr>
          <w:p w14:paraId="2D4DB224" w14:textId="77777777" w:rsidR="00687643" w:rsidRPr="008C5839" w:rsidRDefault="00687643" w:rsidP="00214B90">
            <w:pPr>
              <w:spacing w:before="120" w:after="120" w:line="360" w:lineRule="exact"/>
              <w:jc w:val="both"/>
              <w:rPr>
                <w:rFonts w:ascii="Times New Roman" w:hAnsi="Times New Roman"/>
                <w:color w:val="FF0000"/>
                <w:sz w:val="28"/>
                <w:szCs w:val="28"/>
              </w:rPr>
            </w:pPr>
            <w:r w:rsidRPr="008C5839">
              <w:rPr>
                <w:rFonts w:ascii="Times New Roman" w:hAnsi="Times New Roman"/>
                <w:color w:val="FF0000"/>
                <w:sz w:val="28"/>
                <w:szCs w:val="28"/>
              </w:rPr>
              <w:t>Văn phòng UBND tỉnh</w:t>
            </w:r>
          </w:p>
        </w:tc>
        <w:tc>
          <w:tcPr>
            <w:tcW w:w="1654" w:type="dxa"/>
            <w:vAlign w:val="center"/>
          </w:tcPr>
          <w:p w14:paraId="18B7E82C" w14:textId="77777777" w:rsidR="00687643" w:rsidRPr="008C5839" w:rsidRDefault="00687643" w:rsidP="00214B90">
            <w:pPr>
              <w:spacing w:before="120" w:after="120" w:line="360" w:lineRule="exact"/>
              <w:jc w:val="both"/>
              <w:rPr>
                <w:rFonts w:ascii="Times New Roman" w:hAnsi="Times New Roman"/>
                <w:color w:val="FF0000"/>
                <w:sz w:val="28"/>
                <w:szCs w:val="28"/>
              </w:rPr>
            </w:pPr>
            <w:r w:rsidRPr="008C5839">
              <w:rPr>
                <w:rFonts w:ascii="Times New Roman" w:hAnsi="Times New Roman"/>
                <w:color w:val="FF0000"/>
                <w:sz w:val="28"/>
                <w:szCs w:val="28"/>
              </w:rPr>
              <w:t xml:space="preserve">Sở, ban, ngành, </w:t>
            </w:r>
            <w:r w:rsidRPr="008C5839">
              <w:rPr>
                <w:rFonts w:ascii="Times New Roman" w:hAnsi="Times New Roman"/>
                <w:color w:val="FF0000"/>
                <w:sz w:val="28"/>
                <w:szCs w:val="28"/>
              </w:rPr>
              <w:lastRenderedPageBreak/>
              <w:t>UBND cấp huyện</w:t>
            </w:r>
          </w:p>
        </w:tc>
        <w:tc>
          <w:tcPr>
            <w:tcW w:w="1710" w:type="dxa"/>
            <w:vAlign w:val="center"/>
          </w:tcPr>
          <w:p w14:paraId="62529256" w14:textId="584D289D" w:rsidR="00687643" w:rsidRPr="008C5839" w:rsidRDefault="00CD0F15" w:rsidP="0049687B">
            <w:pPr>
              <w:spacing w:before="120" w:after="120" w:line="360" w:lineRule="exact"/>
              <w:jc w:val="both"/>
              <w:rPr>
                <w:rFonts w:ascii="Times New Roman" w:hAnsi="Times New Roman"/>
                <w:color w:val="FF0000"/>
                <w:sz w:val="28"/>
                <w:szCs w:val="28"/>
              </w:rPr>
            </w:pPr>
            <w:r>
              <w:rPr>
                <w:rFonts w:ascii="Times New Roman" w:hAnsi="Times New Roman"/>
                <w:color w:val="FF0000"/>
                <w:sz w:val="28"/>
                <w:szCs w:val="28"/>
              </w:rPr>
              <w:lastRenderedPageBreak/>
              <w:t xml:space="preserve">Quý I, Quý II năm </w:t>
            </w:r>
            <w:bookmarkStart w:id="4" w:name="_GoBack"/>
            <w:bookmarkEnd w:id="4"/>
            <w:r>
              <w:rPr>
                <w:rFonts w:ascii="Times New Roman" w:hAnsi="Times New Roman"/>
                <w:color w:val="FF0000"/>
                <w:sz w:val="28"/>
                <w:szCs w:val="28"/>
              </w:rPr>
              <w:t>2025</w:t>
            </w:r>
            <w:r w:rsidR="000D3928">
              <w:rPr>
                <w:rFonts w:ascii="Times New Roman" w:hAnsi="Times New Roman"/>
                <w:color w:val="FF0000"/>
                <w:sz w:val="28"/>
                <w:szCs w:val="28"/>
              </w:rPr>
              <w:t xml:space="preserve"> hoặc đột xuất</w:t>
            </w:r>
          </w:p>
        </w:tc>
        <w:tc>
          <w:tcPr>
            <w:tcW w:w="1652" w:type="dxa"/>
            <w:vAlign w:val="center"/>
          </w:tcPr>
          <w:p w14:paraId="14C4C97B" w14:textId="1C4376FE" w:rsidR="00687643" w:rsidRPr="008C5839" w:rsidRDefault="00CD0F15" w:rsidP="004A14C3">
            <w:pPr>
              <w:spacing w:before="120" w:after="120" w:line="360" w:lineRule="exact"/>
              <w:jc w:val="both"/>
              <w:rPr>
                <w:rFonts w:ascii="Times New Roman" w:hAnsi="Times New Roman"/>
                <w:color w:val="FF0000"/>
                <w:sz w:val="28"/>
                <w:szCs w:val="28"/>
              </w:rPr>
            </w:pPr>
            <w:r>
              <w:rPr>
                <w:rFonts w:ascii="Times New Roman" w:hAnsi="Times New Roman"/>
                <w:color w:val="FF0000"/>
                <w:sz w:val="28"/>
                <w:szCs w:val="28"/>
              </w:rPr>
              <w:t>K</w:t>
            </w:r>
            <w:r w:rsidR="00687643" w:rsidRPr="008C5839">
              <w:rPr>
                <w:rFonts w:ascii="Times New Roman" w:hAnsi="Times New Roman"/>
                <w:color w:val="FF0000"/>
                <w:sz w:val="28"/>
                <w:szCs w:val="28"/>
              </w:rPr>
              <w:t>iể</w:t>
            </w:r>
            <w:r>
              <w:rPr>
                <w:rFonts w:ascii="Times New Roman" w:hAnsi="Times New Roman"/>
                <w:color w:val="FF0000"/>
                <w:sz w:val="28"/>
                <w:szCs w:val="28"/>
              </w:rPr>
              <w:t>m tra, Báo cáo kết quả kiểm tra</w:t>
            </w:r>
            <w:r w:rsidR="004A14C3">
              <w:rPr>
                <w:rFonts w:ascii="Times New Roman" w:hAnsi="Times New Roman"/>
                <w:color w:val="FF0000"/>
                <w:sz w:val="28"/>
                <w:szCs w:val="28"/>
              </w:rPr>
              <w:t xml:space="preserve">;  </w:t>
            </w:r>
            <w:r w:rsidR="004A14C3" w:rsidRPr="004A14C3">
              <w:rPr>
                <w:rFonts w:ascii="Times New Roman" w:hAnsi="Times New Roman"/>
                <w:color w:val="FF0000"/>
                <w:sz w:val="28"/>
                <w:szCs w:val="28"/>
              </w:rPr>
              <w:t>Văn bản kiến nghị các biện pháp chấn chỉnh</w:t>
            </w:r>
          </w:p>
        </w:tc>
        <w:tc>
          <w:tcPr>
            <w:tcW w:w="1850" w:type="dxa"/>
            <w:vAlign w:val="center"/>
          </w:tcPr>
          <w:p w14:paraId="5C723E29" w14:textId="6CCFEE24" w:rsidR="00687643" w:rsidRPr="008C5839" w:rsidRDefault="008958F0" w:rsidP="00214B90">
            <w:pPr>
              <w:spacing w:before="120" w:after="120" w:line="360" w:lineRule="exact"/>
              <w:jc w:val="both"/>
              <w:rPr>
                <w:rFonts w:ascii="Times New Roman" w:hAnsi="Times New Roman"/>
                <w:color w:val="FF0000"/>
                <w:sz w:val="28"/>
                <w:szCs w:val="28"/>
              </w:rPr>
            </w:pPr>
            <w:r>
              <w:rPr>
                <w:rFonts w:ascii="Times New Roman" w:hAnsi="Times New Roman"/>
                <w:color w:val="FF0000"/>
                <w:sz w:val="28"/>
                <w:szCs w:val="28"/>
              </w:rPr>
              <w:t>Chương VII</w:t>
            </w:r>
            <w:r w:rsidR="00687643" w:rsidRPr="008C5839">
              <w:rPr>
                <w:rFonts w:ascii="Times New Roman" w:hAnsi="Times New Roman"/>
                <w:color w:val="FF0000"/>
                <w:sz w:val="28"/>
                <w:szCs w:val="28"/>
              </w:rPr>
              <w:t xml:space="preserve"> Thông tư </w:t>
            </w:r>
            <w:r w:rsidR="00687643" w:rsidRPr="008C5839">
              <w:rPr>
                <w:rFonts w:ascii="Times New Roman" w:hAnsi="Times New Roman"/>
                <w:color w:val="FF0000"/>
                <w:sz w:val="28"/>
                <w:szCs w:val="28"/>
              </w:rPr>
              <w:lastRenderedPageBreak/>
              <w:t>02/2017/TT-VPCP</w:t>
            </w:r>
            <w:r w:rsidR="004A14C3">
              <w:rPr>
                <w:rFonts w:ascii="Times New Roman" w:hAnsi="Times New Roman"/>
                <w:color w:val="FF0000"/>
                <w:sz w:val="28"/>
                <w:szCs w:val="28"/>
              </w:rPr>
              <w:t>; Quyết định số 240/QĐ-TTg</w:t>
            </w:r>
          </w:p>
        </w:tc>
      </w:tr>
      <w:tr w:rsidR="00475FC9" w:rsidRPr="00475FC9" w14:paraId="553018F0" w14:textId="77777777" w:rsidTr="00214B90">
        <w:trPr>
          <w:jc w:val="center"/>
        </w:trPr>
        <w:tc>
          <w:tcPr>
            <w:tcW w:w="563" w:type="dxa"/>
            <w:vAlign w:val="center"/>
          </w:tcPr>
          <w:p w14:paraId="664E6F7D" w14:textId="77777777" w:rsidR="00687643" w:rsidRPr="00475FC9" w:rsidRDefault="00687643" w:rsidP="00214B90">
            <w:pPr>
              <w:pStyle w:val="ListParagraph"/>
              <w:numPr>
                <w:ilvl w:val="0"/>
                <w:numId w:val="1"/>
              </w:numPr>
              <w:spacing w:before="120" w:after="120" w:line="360" w:lineRule="exact"/>
              <w:jc w:val="both"/>
              <w:rPr>
                <w:rFonts w:ascii="Times New Roman" w:hAnsi="Times New Roman"/>
                <w:sz w:val="28"/>
                <w:szCs w:val="28"/>
              </w:rPr>
            </w:pPr>
          </w:p>
        </w:tc>
        <w:tc>
          <w:tcPr>
            <w:tcW w:w="4780" w:type="dxa"/>
            <w:vAlign w:val="center"/>
          </w:tcPr>
          <w:p w14:paraId="6A17F8F5" w14:textId="1C7E222A"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eastAsia="Arial" w:hAnsi="Times New Roman"/>
                <w:bCs/>
                <w:sz w:val="28"/>
                <w:szCs w:val="28"/>
              </w:rPr>
              <w:t xml:space="preserve">Kế hoạch rà soát, đánh giá thủ tục hành chính năm </w:t>
            </w:r>
            <w:r w:rsidR="006F4255">
              <w:rPr>
                <w:rFonts w:ascii="Times New Roman" w:eastAsia="Arial" w:hAnsi="Times New Roman"/>
                <w:bCs/>
                <w:sz w:val="28"/>
                <w:szCs w:val="28"/>
              </w:rPr>
              <w:t>2025</w:t>
            </w:r>
          </w:p>
        </w:tc>
        <w:tc>
          <w:tcPr>
            <w:tcW w:w="1654" w:type="dxa"/>
            <w:vAlign w:val="center"/>
          </w:tcPr>
          <w:p w14:paraId="34B6B41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602764B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w:t>
            </w:r>
          </w:p>
        </w:tc>
        <w:tc>
          <w:tcPr>
            <w:tcW w:w="1710" w:type="dxa"/>
            <w:vAlign w:val="center"/>
          </w:tcPr>
          <w:p w14:paraId="6250A211" w14:textId="1BF51218" w:rsidR="00687643" w:rsidRPr="00475FC9" w:rsidRDefault="00687643" w:rsidP="0049687B">
            <w:pPr>
              <w:spacing w:before="120" w:after="120" w:line="360" w:lineRule="exact"/>
              <w:jc w:val="both"/>
              <w:rPr>
                <w:rFonts w:ascii="Times New Roman" w:hAnsi="Times New Roman"/>
                <w:sz w:val="28"/>
                <w:szCs w:val="28"/>
              </w:rPr>
            </w:pPr>
            <w:r w:rsidRPr="00475FC9">
              <w:rPr>
                <w:rFonts w:ascii="Times New Roman" w:hAnsi="Times New Roman"/>
                <w:sz w:val="28"/>
                <w:szCs w:val="28"/>
              </w:rPr>
              <w:t>Tháng 0</w:t>
            </w:r>
            <w:r w:rsidR="0049687B">
              <w:rPr>
                <w:rFonts w:ascii="Times New Roman" w:hAnsi="Times New Roman"/>
                <w:sz w:val="28"/>
                <w:szCs w:val="28"/>
              </w:rPr>
              <w:t>2</w:t>
            </w:r>
            <w:r w:rsidRPr="00475FC9">
              <w:rPr>
                <w:rFonts w:ascii="Times New Roman" w:hAnsi="Times New Roman"/>
                <w:sz w:val="28"/>
                <w:szCs w:val="28"/>
              </w:rPr>
              <w:t xml:space="preserve"> năm </w:t>
            </w:r>
            <w:r w:rsidR="006F4255">
              <w:rPr>
                <w:rFonts w:ascii="Times New Roman" w:hAnsi="Times New Roman"/>
                <w:sz w:val="28"/>
                <w:szCs w:val="28"/>
              </w:rPr>
              <w:t>2025</w:t>
            </w:r>
          </w:p>
        </w:tc>
        <w:tc>
          <w:tcPr>
            <w:tcW w:w="1652" w:type="dxa"/>
            <w:vAlign w:val="center"/>
          </w:tcPr>
          <w:p w14:paraId="4A66463C" w14:textId="2F99CE5F"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Kế hoạch rà soát quy định thủ tục hành chính năm </w:t>
            </w:r>
            <w:r w:rsidR="006F4255">
              <w:rPr>
                <w:rFonts w:ascii="Times New Roman" w:hAnsi="Times New Roman"/>
                <w:sz w:val="28"/>
                <w:szCs w:val="28"/>
              </w:rPr>
              <w:t>2025</w:t>
            </w:r>
          </w:p>
        </w:tc>
        <w:tc>
          <w:tcPr>
            <w:tcW w:w="1850" w:type="dxa"/>
            <w:vAlign w:val="center"/>
          </w:tcPr>
          <w:p w14:paraId="50A14064"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0362F3BB" w14:textId="77777777" w:rsidTr="00214B90">
        <w:trPr>
          <w:jc w:val="center"/>
        </w:trPr>
        <w:tc>
          <w:tcPr>
            <w:tcW w:w="563" w:type="dxa"/>
            <w:vAlign w:val="center"/>
          </w:tcPr>
          <w:p w14:paraId="31399C82" w14:textId="77777777" w:rsidR="00687643" w:rsidRPr="00475FC9" w:rsidRDefault="00687643" w:rsidP="00214B90">
            <w:pPr>
              <w:pStyle w:val="ListParagraph"/>
              <w:numPr>
                <w:ilvl w:val="0"/>
                <w:numId w:val="1"/>
              </w:numPr>
              <w:spacing w:before="120" w:after="120" w:line="360" w:lineRule="exact"/>
              <w:jc w:val="both"/>
              <w:rPr>
                <w:rFonts w:ascii="Times New Roman" w:hAnsi="Times New Roman"/>
                <w:sz w:val="28"/>
                <w:szCs w:val="28"/>
              </w:rPr>
            </w:pPr>
          </w:p>
        </w:tc>
        <w:tc>
          <w:tcPr>
            <w:tcW w:w="4780" w:type="dxa"/>
            <w:vAlign w:val="center"/>
          </w:tcPr>
          <w:p w14:paraId="0A360198" w14:textId="14B850C8"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Kế hoạch Phát động thi đua trong thực hiện công tác kiểm soát thủ tục hành chính, triển khai cơ chế một cửa, một cửa liên thông, thực hiện thủ tục hành chính trên môi trường điện tử và công tác truyền thông về kiểm soát thủ tục hành chính năm </w:t>
            </w:r>
            <w:r w:rsidR="006F4255">
              <w:rPr>
                <w:rFonts w:ascii="Times New Roman" w:hAnsi="Times New Roman"/>
                <w:sz w:val="28"/>
                <w:szCs w:val="28"/>
              </w:rPr>
              <w:t>2025</w:t>
            </w:r>
            <w:r w:rsidRPr="00475FC9">
              <w:rPr>
                <w:rFonts w:ascii="Times New Roman" w:hAnsi="Times New Roman"/>
                <w:sz w:val="28"/>
                <w:szCs w:val="28"/>
              </w:rPr>
              <w:t xml:space="preserve"> trên địa bàn tỉnh An Giang.</w:t>
            </w:r>
          </w:p>
        </w:tc>
        <w:tc>
          <w:tcPr>
            <w:tcW w:w="1654" w:type="dxa"/>
            <w:vAlign w:val="center"/>
          </w:tcPr>
          <w:p w14:paraId="54E7D9F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5DA0D574" w14:textId="05F32B56" w:rsidR="00687643" w:rsidRPr="00475FC9" w:rsidRDefault="0049687B"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w:t>
            </w:r>
          </w:p>
        </w:tc>
        <w:tc>
          <w:tcPr>
            <w:tcW w:w="1710" w:type="dxa"/>
            <w:vAlign w:val="center"/>
          </w:tcPr>
          <w:p w14:paraId="7E29BA59" w14:textId="66790D65" w:rsidR="00687643" w:rsidRPr="00475FC9" w:rsidRDefault="0049687B"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Tháng 0</w:t>
            </w:r>
            <w:r>
              <w:rPr>
                <w:rFonts w:ascii="Times New Roman" w:hAnsi="Times New Roman"/>
                <w:sz w:val="28"/>
                <w:szCs w:val="28"/>
              </w:rPr>
              <w:t>2</w:t>
            </w:r>
            <w:r w:rsidRPr="00475FC9">
              <w:rPr>
                <w:rFonts w:ascii="Times New Roman" w:hAnsi="Times New Roman"/>
                <w:sz w:val="28"/>
                <w:szCs w:val="28"/>
              </w:rPr>
              <w:t xml:space="preserve"> năm </w:t>
            </w:r>
            <w:r>
              <w:rPr>
                <w:rFonts w:ascii="Times New Roman" w:hAnsi="Times New Roman"/>
                <w:sz w:val="28"/>
                <w:szCs w:val="28"/>
              </w:rPr>
              <w:t>2025</w:t>
            </w:r>
          </w:p>
        </w:tc>
        <w:tc>
          <w:tcPr>
            <w:tcW w:w="1652" w:type="dxa"/>
            <w:vAlign w:val="center"/>
          </w:tcPr>
          <w:p w14:paraId="21DEE82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Kế hoạch Phát động thi đua được ban hành</w:t>
            </w:r>
          </w:p>
        </w:tc>
        <w:tc>
          <w:tcPr>
            <w:tcW w:w="1850" w:type="dxa"/>
            <w:vAlign w:val="center"/>
          </w:tcPr>
          <w:p w14:paraId="7F7D423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Trên địa bàn tỉnh</w:t>
            </w:r>
          </w:p>
        </w:tc>
      </w:tr>
      <w:tr w:rsidR="00475FC9" w:rsidRPr="00475FC9" w14:paraId="71F8EBDE" w14:textId="77777777" w:rsidTr="00214B90">
        <w:trPr>
          <w:jc w:val="center"/>
        </w:trPr>
        <w:tc>
          <w:tcPr>
            <w:tcW w:w="563" w:type="dxa"/>
            <w:vAlign w:val="center"/>
          </w:tcPr>
          <w:p w14:paraId="062D1132" w14:textId="77777777" w:rsidR="00687643" w:rsidRPr="00475FC9" w:rsidRDefault="00687643" w:rsidP="00214B90">
            <w:pPr>
              <w:pStyle w:val="ListParagraph"/>
              <w:numPr>
                <w:ilvl w:val="0"/>
                <w:numId w:val="1"/>
              </w:numPr>
              <w:spacing w:before="120" w:after="120" w:line="360" w:lineRule="exact"/>
              <w:jc w:val="both"/>
              <w:rPr>
                <w:rFonts w:ascii="Times New Roman" w:hAnsi="Times New Roman"/>
                <w:sz w:val="28"/>
                <w:szCs w:val="28"/>
              </w:rPr>
            </w:pPr>
          </w:p>
        </w:tc>
        <w:tc>
          <w:tcPr>
            <w:tcW w:w="4780" w:type="dxa"/>
            <w:vAlign w:val="center"/>
          </w:tcPr>
          <w:p w14:paraId="09F970DA" w14:textId="09CA1CFD"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Kế hoạch Phát động thi đua trong thực hiện công tác kiểm soát thủ tục hành chính, triển khai cơ chế một cửa, một cửa liên thông, thực hiện thủ tục hành chính trên môi trường điện tử và công tác truyền thông về kiểm soát thủ tục hành </w:t>
            </w:r>
            <w:r w:rsidRPr="00475FC9">
              <w:rPr>
                <w:rFonts w:ascii="Times New Roman" w:hAnsi="Times New Roman"/>
                <w:sz w:val="28"/>
                <w:szCs w:val="28"/>
              </w:rPr>
              <w:lastRenderedPageBreak/>
              <w:t xml:space="preserve">chính năm </w:t>
            </w:r>
            <w:r w:rsidR="006F4255">
              <w:rPr>
                <w:rFonts w:ascii="Times New Roman" w:hAnsi="Times New Roman"/>
                <w:sz w:val="28"/>
                <w:szCs w:val="28"/>
              </w:rPr>
              <w:t>2025</w:t>
            </w:r>
            <w:r w:rsidRPr="00475FC9">
              <w:rPr>
                <w:rFonts w:ascii="Times New Roman" w:hAnsi="Times New Roman"/>
                <w:sz w:val="28"/>
                <w:szCs w:val="28"/>
              </w:rPr>
              <w:t xml:space="preserve"> của Sở, ban, ngành, UBND cấp huyện.</w:t>
            </w:r>
          </w:p>
        </w:tc>
        <w:tc>
          <w:tcPr>
            <w:tcW w:w="1654" w:type="dxa"/>
            <w:vAlign w:val="center"/>
          </w:tcPr>
          <w:p w14:paraId="416B0BD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Sở, ban, ngành, UBND cấp huyện</w:t>
            </w:r>
          </w:p>
        </w:tc>
        <w:tc>
          <w:tcPr>
            <w:tcW w:w="1654" w:type="dxa"/>
            <w:vAlign w:val="center"/>
          </w:tcPr>
          <w:p w14:paraId="42B1731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2C985614" w14:textId="46A3A1C0" w:rsidR="00687643" w:rsidRPr="00475FC9" w:rsidRDefault="0049687B"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Tháng 0</w:t>
            </w:r>
            <w:r>
              <w:rPr>
                <w:rFonts w:ascii="Times New Roman" w:hAnsi="Times New Roman"/>
                <w:sz w:val="28"/>
                <w:szCs w:val="28"/>
              </w:rPr>
              <w:t>2</w:t>
            </w:r>
            <w:r w:rsidRPr="00475FC9">
              <w:rPr>
                <w:rFonts w:ascii="Times New Roman" w:hAnsi="Times New Roman"/>
                <w:sz w:val="28"/>
                <w:szCs w:val="28"/>
              </w:rPr>
              <w:t xml:space="preserve"> năm </w:t>
            </w:r>
            <w:r>
              <w:rPr>
                <w:rFonts w:ascii="Times New Roman" w:hAnsi="Times New Roman"/>
                <w:sz w:val="28"/>
                <w:szCs w:val="28"/>
              </w:rPr>
              <w:t>2025</w:t>
            </w:r>
          </w:p>
        </w:tc>
        <w:tc>
          <w:tcPr>
            <w:tcW w:w="1652" w:type="dxa"/>
            <w:vAlign w:val="center"/>
          </w:tcPr>
          <w:p w14:paraId="6B2AFD4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Kế hoạch Phát động thi đua được ban hành hoặc lồng ghép cùng Kế hoạch </w:t>
            </w:r>
            <w:r w:rsidRPr="00475FC9">
              <w:rPr>
                <w:rFonts w:ascii="Times New Roman" w:hAnsi="Times New Roman"/>
                <w:sz w:val="28"/>
                <w:szCs w:val="28"/>
              </w:rPr>
              <w:lastRenderedPageBreak/>
              <w:t>phát động thi đua của ngành, địa phương</w:t>
            </w:r>
          </w:p>
        </w:tc>
        <w:tc>
          <w:tcPr>
            <w:tcW w:w="1850" w:type="dxa"/>
            <w:vAlign w:val="center"/>
          </w:tcPr>
          <w:p w14:paraId="6B42851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Thi đua nội bộ của đơn vị, huyện</w:t>
            </w:r>
          </w:p>
        </w:tc>
      </w:tr>
      <w:tr w:rsidR="00475FC9" w:rsidRPr="00475FC9" w14:paraId="169BDFF2" w14:textId="77777777" w:rsidTr="00214B90">
        <w:trPr>
          <w:jc w:val="center"/>
        </w:trPr>
        <w:tc>
          <w:tcPr>
            <w:tcW w:w="563" w:type="dxa"/>
            <w:vAlign w:val="center"/>
          </w:tcPr>
          <w:p w14:paraId="757D911E" w14:textId="77777777" w:rsidR="00687643" w:rsidRPr="00475FC9" w:rsidRDefault="00687643" w:rsidP="00214B90">
            <w:pPr>
              <w:pStyle w:val="ListParagraph"/>
              <w:numPr>
                <w:ilvl w:val="0"/>
                <w:numId w:val="1"/>
              </w:numPr>
              <w:spacing w:before="120" w:after="120" w:line="360" w:lineRule="exact"/>
              <w:jc w:val="both"/>
              <w:rPr>
                <w:rFonts w:ascii="Times New Roman" w:hAnsi="Times New Roman"/>
                <w:sz w:val="28"/>
                <w:szCs w:val="28"/>
              </w:rPr>
            </w:pPr>
          </w:p>
        </w:tc>
        <w:tc>
          <w:tcPr>
            <w:tcW w:w="4780" w:type="dxa"/>
            <w:vAlign w:val="center"/>
          </w:tcPr>
          <w:p w14:paraId="6D35144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eastAsia="Arial" w:hAnsi="Times New Roman"/>
                <w:bCs/>
                <w:sz w:val="28"/>
                <w:szCs w:val="28"/>
              </w:rPr>
              <w:t>Rà soát, trình công bố danh sách cán bộ đầu mối thực hiện nhiệm vụ kiểm soát TTHC trên địa bàn tỉnh An Giang (cấp tỉnh)</w:t>
            </w:r>
          </w:p>
        </w:tc>
        <w:tc>
          <w:tcPr>
            <w:tcW w:w="1654" w:type="dxa"/>
            <w:vAlign w:val="center"/>
          </w:tcPr>
          <w:p w14:paraId="28579C5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4414B60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w:t>
            </w:r>
          </w:p>
        </w:tc>
        <w:tc>
          <w:tcPr>
            <w:tcW w:w="1710" w:type="dxa"/>
            <w:vAlign w:val="center"/>
          </w:tcPr>
          <w:p w14:paraId="6997116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02 lần/năm</w:t>
            </w:r>
          </w:p>
        </w:tc>
        <w:tc>
          <w:tcPr>
            <w:tcW w:w="1652" w:type="dxa"/>
            <w:vAlign w:val="center"/>
          </w:tcPr>
          <w:p w14:paraId="6382F8A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eastAsia="Arial" w:hAnsi="Times New Roman"/>
                <w:bCs/>
                <w:sz w:val="28"/>
                <w:szCs w:val="28"/>
              </w:rPr>
              <w:t>Quyết định công bố danh sách cán bộ đầu mối thực hiện nhiệm vụ kiểm soát TTHC</w:t>
            </w:r>
          </w:p>
        </w:tc>
        <w:tc>
          <w:tcPr>
            <w:tcW w:w="1850" w:type="dxa"/>
            <w:vAlign w:val="center"/>
          </w:tcPr>
          <w:p w14:paraId="328AEC66"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6368A9D1" w14:textId="77777777" w:rsidTr="00214B90">
        <w:trPr>
          <w:jc w:val="center"/>
        </w:trPr>
        <w:tc>
          <w:tcPr>
            <w:tcW w:w="563" w:type="dxa"/>
            <w:vAlign w:val="center"/>
          </w:tcPr>
          <w:p w14:paraId="74EB070D" w14:textId="77777777" w:rsidR="00687643" w:rsidRPr="00475FC9" w:rsidRDefault="00687643" w:rsidP="00214B90">
            <w:pPr>
              <w:pStyle w:val="ListParagraph"/>
              <w:numPr>
                <w:ilvl w:val="0"/>
                <w:numId w:val="1"/>
              </w:numPr>
              <w:spacing w:before="120" w:after="120" w:line="360" w:lineRule="exact"/>
              <w:jc w:val="both"/>
              <w:rPr>
                <w:rFonts w:ascii="Times New Roman" w:hAnsi="Times New Roman"/>
                <w:sz w:val="28"/>
                <w:szCs w:val="28"/>
              </w:rPr>
            </w:pPr>
          </w:p>
        </w:tc>
        <w:tc>
          <w:tcPr>
            <w:tcW w:w="4780" w:type="dxa"/>
            <w:vAlign w:val="center"/>
          </w:tcPr>
          <w:p w14:paraId="777A6A2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eastAsia="Arial" w:hAnsi="Times New Roman"/>
                <w:bCs/>
                <w:sz w:val="28"/>
                <w:szCs w:val="28"/>
              </w:rPr>
              <w:t>Rà soát, trình công bố danh sách cán bộ đầu mối thực hiện nhiệm vụ kiểm soát TTHC trên địa bàn tỉnh An Giang (cấp huyện)</w:t>
            </w:r>
          </w:p>
        </w:tc>
        <w:tc>
          <w:tcPr>
            <w:tcW w:w="1654" w:type="dxa"/>
            <w:vAlign w:val="center"/>
          </w:tcPr>
          <w:p w14:paraId="2E46E0F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cấp huyện</w:t>
            </w:r>
          </w:p>
        </w:tc>
        <w:tc>
          <w:tcPr>
            <w:tcW w:w="1654" w:type="dxa"/>
            <w:vAlign w:val="center"/>
          </w:tcPr>
          <w:p w14:paraId="703211C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4BE06D7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02 lần/năm</w:t>
            </w:r>
          </w:p>
        </w:tc>
        <w:tc>
          <w:tcPr>
            <w:tcW w:w="1652" w:type="dxa"/>
            <w:vAlign w:val="center"/>
          </w:tcPr>
          <w:p w14:paraId="7BD4190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eastAsia="Arial" w:hAnsi="Times New Roman"/>
                <w:bCs/>
                <w:sz w:val="28"/>
                <w:szCs w:val="28"/>
              </w:rPr>
              <w:t>Quyết định công bố danh sách cán bộ đầu mối thực hiện nhiệm vụ kiểm soát TTHC</w:t>
            </w:r>
          </w:p>
        </w:tc>
        <w:tc>
          <w:tcPr>
            <w:tcW w:w="1850" w:type="dxa"/>
            <w:vAlign w:val="center"/>
          </w:tcPr>
          <w:p w14:paraId="12D07D6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Cung cấp Quyết định về Văn phòng UBND tỉnh theo dõi</w:t>
            </w:r>
          </w:p>
        </w:tc>
      </w:tr>
      <w:tr w:rsidR="00475FC9" w:rsidRPr="00475FC9" w14:paraId="569163F5" w14:textId="77777777" w:rsidTr="00214B90">
        <w:trPr>
          <w:jc w:val="center"/>
        </w:trPr>
        <w:tc>
          <w:tcPr>
            <w:tcW w:w="563" w:type="dxa"/>
            <w:vAlign w:val="center"/>
          </w:tcPr>
          <w:p w14:paraId="4147B45B" w14:textId="77777777" w:rsidR="00687643" w:rsidRPr="00475FC9" w:rsidRDefault="00687643" w:rsidP="00214B90">
            <w:pPr>
              <w:pStyle w:val="ListParagraph"/>
              <w:numPr>
                <w:ilvl w:val="0"/>
                <w:numId w:val="1"/>
              </w:numPr>
              <w:spacing w:before="120" w:after="120" w:line="360" w:lineRule="exact"/>
              <w:jc w:val="both"/>
              <w:rPr>
                <w:rFonts w:ascii="Times New Roman" w:hAnsi="Times New Roman"/>
                <w:sz w:val="28"/>
                <w:szCs w:val="28"/>
              </w:rPr>
            </w:pPr>
          </w:p>
        </w:tc>
        <w:tc>
          <w:tcPr>
            <w:tcW w:w="4780" w:type="dxa"/>
            <w:vAlign w:val="center"/>
          </w:tcPr>
          <w:p w14:paraId="76DEE37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Tham gia các đợt tập huấn nghiệp vụ, hội nghị, hội thảo, tọa đàm về hoạt động </w:t>
            </w:r>
            <w:r w:rsidRPr="00475FC9">
              <w:rPr>
                <w:rFonts w:ascii="Times New Roman" w:hAnsi="Times New Roman"/>
                <w:sz w:val="28"/>
                <w:szCs w:val="28"/>
              </w:rPr>
              <w:lastRenderedPageBreak/>
              <w:t>kiểm soát TTHC do Trung ương tổ chức, triển khai</w:t>
            </w:r>
          </w:p>
        </w:tc>
        <w:tc>
          <w:tcPr>
            <w:tcW w:w="1654" w:type="dxa"/>
            <w:vAlign w:val="center"/>
          </w:tcPr>
          <w:p w14:paraId="5FC864D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Văn phòng UBND tỉnh</w:t>
            </w:r>
          </w:p>
        </w:tc>
        <w:tc>
          <w:tcPr>
            <w:tcW w:w="1654" w:type="dxa"/>
            <w:vAlign w:val="center"/>
          </w:tcPr>
          <w:p w14:paraId="25D0FFB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5DEFF6F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Tham dự Hội nghị, Hội </w:t>
            </w:r>
            <w:r w:rsidRPr="00475FC9">
              <w:rPr>
                <w:rFonts w:ascii="Times New Roman" w:hAnsi="Times New Roman"/>
                <w:sz w:val="28"/>
                <w:szCs w:val="28"/>
              </w:rPr>
              <w:lastRenderedPageBreak/>
              <w:t>thảo, tọa đàm, …</w:t>
            </w:r>
          </w:p>
        </w:tc>
        <w:tc>
          <w:tcPr>
            <w:tcW w:w="1652" w:type="dxa"/>
            <w:vAlign w:val="center"/>
          </w:tcPr>
          <w:p w14:paraId="59E30F0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Theo Kế hoạch của </w:t>
            </w:r>
            <w:r w:rsidRPr="00475FC9">
              <w:rPr>
                <w:rFonts w:ascii="Times New Roman" w:hAnsi="Times New Roman"/>
                <w:sz w:val="28"/>
                <w:szCs w:val="28"/>
              </w:rPr>
              <w:lastRenderedPageBreak/>
              <w:t>Cơ quan Trung ương</w:t>
            </w:r>
          </w:p>
        </w:tc>
        <w:tc>
          <w:tcPr>
            <w:tcW w:w="1850" w:type="dxa"/>
            <w:vAlign w:val="center"/>
          </w:tcPr>
          <w:p w14:paraId="76C3F4C0"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20C023FA" w14:textId="77777777" w:rsidTr="00214B90">
        <w:trPr>
          <w:jc w:val="center"/>
        </w:trPr>
        <w:tc>
          <w:tcPr>
            <w:tcW w:w="563" w:type="dxa"/>
            <w:vAlign w:val="center"/>
          </w:tcPr>
          <w:p w14:paraId="22B491BC" w14:textId="77777777" w:rsidR="00687643" w:rsidRPr="00475FC9" w:rsidRDefault="00687643" w:rsidP="00214B90">
            <w:pPr>
              <w:pStyle w:val="ListParagraph"/>
              <w:numPr>
                <w:ilvl w:val="0"/>
                <w:numId w:val="1"/>
              </w:numPr>
              <w:spacing w:before="120" w:after="120" w:line="360" w:lineRule="exact"/>
              <w:jc w:val="both"/>
              <w:rPr>
                <w:rFonts w:ascii="Times New Roman" w:hAnsi="Times New Roman"/>
                <w:sz w:val="28"/>
                <w:szCs w:val="28"/>
              </w:rPr>
            </w:pPr>
          </w:p>
        </w:tc>
        <w:tc>
          <w:tcPr>
            <w:tcW w:w="4780" w:type="dxa"/>
            <w:vAlign w:val="center"/>
          </w:tcPr>
          <w:p w14:paraId="0447AA13" w14:textId="46013655"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Tổ chức hội nghị triển khai Kế hoạch tổ chức hoạt động kiểm soát thủ tục hành chính và thực hiện cơ chế một cửa, một cửa liên thông năm </w:t>
            </w:r>
            <w:r w:rsidR="006F4255">
              <w:rPr>
                <w:rFonts w:ascii="Times New Roman" w:hAnsi="Times New Roman"/>
                <w:sz w:val="28"/>
                <w:szCs w:val="28"/>
              </w:rPr>
              <w:t>2025</w:t>
            </w:r>
            <w:r w:rsidRPr="00475FC9">
              <w:rPr>
                <w:rFonts w:ascii="Times New Roman" w:hAnsi="Times New Roman"/>
                <w:sz w:val="28"/>
                <w:szCs w:val="28"/>
              </w:rPr>
              <w:t xml:space="preserve"> trên địa bàn tỉnh An Giang</w:t>
            </w:r>
          </w:p>
        </w:tc>
        <w:tc>
          <w:tcPr>
            <w:tcW w:w="1654" w:type="dxa"/>
            <w:vAlign w:val="center"/>
          </w:tcPr>
          <w:p w14:paraId="4C54470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5835FD9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 UBND cấp xã</w:t>
            </w:r>
          </w:p>
        </w:tc>
        <w:tc>
          <w:tcPr>
            <w:tcW w:w="1710" w:type="dxa"/>
            <w:vAlign w:val="center"/>
          </w:tcPr>
          <w:p w14:paraId="2A4E2AC0" w14:textId="637E200D"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Dự kiến trong tháng 2 hoặc đầu tháng 3 năm </w:t>
            </w:r>
            <w:r w:rsidR="006F4255">
              <w:rPr>
                <w:rFonts w:ascii="Times New Roman" w:hAnsi="Times New Roman"/>
                <w:sz w:val="28"/>
                <w:szCs w:val="28"/>
              </w:rPr>
              <w:t>2025</w:t>
            </w:r>
          </w:p>
        </w:tc>
        <w:tc>
          <w:tcPr>
            <w:tcW w:w="1652" w:type="dxa"/>
            <w:vAlign w:val="center"/>
          </w:tcPr>
          <w:p w14:paraId="13CAD7A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Tổ chức hội nghị</w:t>
            </w:r>
          </w:p>
        </w:tc>
        <w:tc>
          <w:tcPr>
            <w:tcW w:w="1850" w:type="dxa"/>
            <w:vAlign w:val="center"/>
          </w:tcPr>
          <w:p w14:paraId="67BEE0BA" w14:textId="77777777" w:rsidR="00687643" w:rsidRPr="00475FC9" w:rsidRDefault="00687643" w:rsidP="00214B90">
            <w:pPr>
              <w:spacing w:before="120" w:after="120" w:line="360" w:lineRule="exact"/>
              <w:jc w:val="both"/>
              <w:rPr>
                <w:rFonts w:ascii="Times New Roman" w:hAnsi="Times New Roman"/>
                <w:sz w:val="28"/>
                <w:szCs w:val="28"/>
              </w:rPr>
            </w:pPr>
          </w:p>
        </w:tc>
      </w:tr>
      <w:tr w:rsidR="00687643" w:rsidRPr="00475FC9" w14:paraId="13F6E8F5" w14:textId="77777777" w:rsidTr="00214B90">
        <w:trPr>
          <w:jc w:val="center"/>
        </w:trPr>
        <w:tc>
          <w:tcPr>
            <w:tcW w:w="563" w:type="dxa"/>
            <w:vAlign w:val="center"/>
          </w:tcPr>
          <w:p w14:paraId="0630F096" w14:textId="77777777" w:rsidR="00687643" w:rsidRPr="00475FC9" w:rsidRDefault="00687643" w:rsidP="00214B90">
            <w:pPr>
              <w:pStyle w:val="ListParagraph"/>
              <w:numPr>
                <w:ilvl w:val="0"/>
                <w:numId w:val="1"/>
              </w:numPr>
              <w:spacing w:before="120" w:after="120" w:line="360" w:lineRule="exact"/>
              <w:jc w:val="both"/>
              <w:rPr>
                <w:rFonts w:ascii="Times New Roman" w:hAnsi="Times New Roman"/>
                <w:sz w:val="28"/>
                <w:szCs w:val="28"/>
              </w:rPr>
            </w:pPr>
          </w:p>
        </w:tc>
        <w:tc>
          <w:tcPr>
            <w:tcW w:w="4780" w:type="dxa"/>
            <w:vAlign w:val="center"/>
          </w:tcPr>
          <w:p w14:paraId="1E8A57E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Tổ chức tập huấn nghiệp vụ kiểm soát thủ tục hành chính dành cho cán bộ, công chức thuộc các cơ quan hành chính nhà nước trên địa bàn tỉnh</w:t>
            </w:r>
          </w:p>
        </w:tc>
        <w:tc>
          <w:tcPr>
            <w:tcW w:w="1654" w:type="dxa"/>
            <w:vAlign w:val="center"/>
          </w:tcPr>
          <w:p w14:paraId="3C5AEF3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0798EB7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w:t>
            </w:r>
          </w:p>
        </w:tc>
        <w:tc>
          <w:tcPr>
            <w:tcW w:w="1710" w:type="dxa"/>
            <w:vAlign w:val="center"/>
          </w:tcPr>
          <w:p w14:paraId="108D7106" w14:textId="408AFE4A"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Quý I hoặc Quý II </w:t>
            </w:r>
            <w:r w:rsidR="006F4255">
              <w:rPr>
                <w:rFonts w:ascii="Times New Roman" w:hAnsi="Times New Roman"/>
                <w:sz w:val="28"/>
                <w:szCs w:val="28"/>
              </w:rPr>
              <w:t>2025</w:t>
            </w:r>
          </w:p>
        </w:tc>
        <w:tc>
          <w:tcPr>
            <w:tcW w:w="1652" w:type="dxa"/>
            <w:vAlign w:val="center"/>
          </w:tcPr>
          <w:p w14:paraId="1D35A948" w14:textId="4F1C121E"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Kế hoạch tổ chức tập huấn nghiệp vụ KSTTHC năm </w:t>
            </w:r>
            <w:r w:rsidR="006F4255">
              <w:rPr>
                <w:rFonts w:ascii="Times New Roman" w:hAnsi="Times New Roman"/>
                <w:sz w:val="28"/>
                <w:szCs w:val="28"/>
              </w:rPr>
              <w:t>2025</w:t>
            </w:r>
          </w:p>
        </w:tc>
        <w:tc>
          <w:tcPr>
            <w:tcW w:w="1850" w:type="dxa"/>
            <w:vAlign w:val="center"/>
          </w:tcPr>
          <w:p w14:paraId="2EABE82E" w14:textId="77777777" w:rsidR="00687643" w:rsidRPr="00475FC9" w:rsidRDefault="00687643" w:rsidP="00214B90">
            <w:pPr>
              <w:spacing w:before="120" w:after="120" w:line="360" w:lineRule="exact"/>
              <w:jc w:val="both"/>
              <w:rPr>
                <w:rFonts w:ascii="Times New Roman" w:hAnsi="Times New Roman"/>
                <w:sz w:val="28"/>
                <w:szCs w:val="28"/>
              </w:rPr>
            </w:pPr>
          </w:p>
        </w:tc>
      </w:tr>
    </w:tbl>
    <w:p w14:paraId="0253B3FB" w14:textId="77777777" w:rsidR="00687643" w:rsidRPr="00475FC9" w:rsidRDefault="00687643" w:rsidP="00687643">
      <w:pPr>
        <w:spacing w:after="120" w:line="380" w:lineRule="exact"/>
        <w:jc w:val="both"/>
        <w:rPr>
          <w:rFonts w:ascii="Times New Roman" w:hAnsi="Times New Roman" w:cs="Times New Roman"/>
          <w:sz w:val="28"/>
          <w:szCs w:val="28"/>
          <w:lang w:val="vi-VN"/>
        </w:rPr>
      </w:pPr>
    </w:p>
    <w:p w14:paraId="602C67C4" w14:textId="77777777" w:rsidR="00687643" w:rsidRPr="00475FC9" w:rsidRDefault="00687643" w:rsidP="00687643">
      <w:pPr>
        <w:pStyle w:val="Heading2"/>
        <w:spacing w:before="0" w:after="120" w:line="360" w:lineRule="exact"/>
        <w:ind w:firstLine="720"/>
        <w:jc w:val="both"/>
        <w:rPr>
          <w:rFonts w:ascii="Times New Roman" w:eastAsia="Calibri" w:hAnsi="Times New Roman" w:cs="Times New Roman"/>
          <w:b/>
          <w:bCs/>
          <w:color w:val="auto"/>
          <w:sz w:val="28"/>
          <w:szCs w:val="28"/>
        </w:rPr>
      </w:pPr>
      <w:r w:rsidRPr="00475FC9">
        <w:rPr>
          <w:rFonts w:ascii="Times New Roman" w:eastAsia="Calibri" w:hAnsi="Times New Roman" w:cs="Times New Roman"/>
          <w:b/>
          <w:bCs/>
          <w:color w:val="auto"/>
          <w:sz w:val="28"/>
          <w:szCs w:val="28"/>
        </w:rPr>
        <w:t>2. Công bố, công khai kịp thời, đầy đủ, chính xác TTHC trên Cơ sở dữ liệu quốc gia về TTHC và trên Hệ thống thông tin giải quyết TTHC của tỉnh và Bộ phận một cửa các cấp.</w:t>
      </w:r>
    </w:p>
    <w:tbl>
      <w:tblPr>
        <w:tblStyle w:val="TableGrid"/>
        <w:tblW w:w="4760" w:type="pct"/>
        <w:jc w:val="center"/>
        <w:tblLook w:val="04A0" w:firstRow="1" w:lastRow="0" w:firstColumn="1" w:lastColumn="0" w:noHBand="0" w:noVBand="1"/>
      </w:tblPr>
      <w:tblGrid>
        <w:gridCol w:w="563"/>
        <w:gridCol w:w="4780"/>
        <w:gridCol w:w="1654"/>
        <w:gridCol w:w="1654"/>
        <w:gridCol w:w="1710"/>
        <w:gridCol w:w="1652"/>
        <w:gridCol w:w="1850"/>
      </w:tblGrid>
      <w:tr w:rsidR="00475FC9" w:rsidRPr="00475FC9" w14:paraId="548CEBA9" w14:textId="77777777" w:rsidTr="00214B90">
        <w:trPr>
          <w:tblHeader/>
          <w:jc w:val="center"/>
        </w:trPr>
        <w:tc>
          <w:tcPr>
            <w:tcW w:w="563" w:type="dxa"/>
            <w:vAlign w:val="center"/>
          </w:tcPr>
          <w:p w14:paraId="2295C444"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Stt</w:t>
            </w:r>
          </w:p>
        </w:tc>
        <w:tc>
          <w:tcPr>
            <w:tcW w:w="4780" w:type="dxa"/>
            <w:vAlign w:val="center"/>
          </w:tcPr>
          <w:p w14:paraId="66972B0F"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Nội dung</w:t>
            </w:r>
          </w:p>
        </w:tc>
        <w:tc>
          <w:tcPr>
            <w:tcW w:w="1654" w:type="dxa"/>
            <w:vAlign w:val="center"/>
          </w:tcPr>
          <w:p w14:paraId="505BCDCB"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chủ trì</w:t>
            </w:r>
          </w:p>
        </w:tc>
        <w:tc>
          <w:tcPr>
            <w:tcW w:w="1654" w:type="dxa"/>
            <w:vAlign w:val="center"/>
          </w:tcPr>
          <w:p w14:paraId="6CF2BB70"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phối hợp</w:t>
            </w:r>
          </w:p>
        </w:tc>
        <w:tc>
          <w:tcPr>
            <w:tcW w:w="1710" w:type="dxa"/>
            <w:vAlign w:val="center"/>
          </w:tcPr>
          <w:p w14:paraId="370D9799"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Thời gian hoàn thành</w:t>
            </w:r>
          </w:p>
        </w:tc>
        <w:tc>
          <w:tcPr>
            <w:tcW w:w="1652" w:type="dxa"/>
            <w:vAlign w:val="center"/>
          </w:tcPr>
          <w:p w14:paraId="1F7D8F3E"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Kết quả thực hiện</w:t>
            </w:r>
          </w:p>
        </w:tc>
        <w:tc>
          <w:tcPr>
            <w:tcW w:w="1850" w:type="dxa"/>
            <w:vAlign w:val="center"/>
          </w:tcPr>
          <w:p w14:paraId="2EECFC04"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Ghi chú</w:t>
            </w:r>
          </w:p>
        </w:tc>
      </w:tr>
      <w:tr w:rsidR="00475FC9" w:rsidRPr="00475FC9" w14:paraId="791E6BB5" w14:textId="77777777" w:rsidTr="00214B90">
        <w:trPr>
          <w:jc w:val="center"/>
        </w:trPr>
        <w:tc>
          <w:tcPr>
            <w:tcW w:w="563" w:type="dxa"/>
            <w:vAlign w:val="center"/>
          </w:tcPr>
          <w:p w14:paraId="3D3993CD" w14:textId="77777777" w:rsidR="00687643" w:rsidRPr="00475FC9" w:rsidRDefault="00687643" w:rsidP="00214B90">
            <w:pPr>
              <w:pStyle w:val="ListParagraph"/>
              <w:numPr>
                <w:ilvl w:val="0"/>
                <w:numId w:val="5"/>
              </w:numPr>
              <w:spacing w:before="120" w:after="120" w:line="360" w:lineRule="exact"/>
              <w:jc w:val="both"/>
              <w:rPr>
                <w:rFonts w:ascii="Times New Roman" w:hAnsi="Times New Roman"/>
                <w:sz w:val="28"/>
                <w:szCs w:val="28"/>
              </w:rPr>
            </w:pPr>
          </w:p>
        </w:tc>
        <w:tc>
          <w:tcPr>
            <w:tcW w:w="4780" w:type="dxa"/>
            <w:vAlign w:val="center"/>
          </w:tcPr>
          <w:p w14:paraId="64E7FE6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Xây dựng, trình công bố thủ tục hành chính được ban hành mới hoặc sửa đổi, bổ sung; thay thế, bãi bỏ, huỷ bỏ thuộc thẩm quyền quản lý Sở, ban, ngành cấp </w:t>
            </w:r>
            <w:r w:rsidRPr="00475FC9">
              <w:rPr>
                <w:rFonts w:ascii="Times New Roman" w:hAnsi="Times New Roman"/>
                <w:sz w:val="28"/>
                <w:szCs w:val="28"/>
              </w:rPr>
              <w:lastRenderedPageBreak/>
              <w:t>tỉnh (</w:t>
            </w:r>
            <w:r w:rsidRPr="00475FC9">
              <w:rPr>
                <w:rFonts w:ascii="Times New Roman" w:hAnsi="Times New Roman"/>
                <w:i/>
                <w:iCs/>
                <w:sz w:val="28"/>
                <w:szCs w:val="28"/>
              </w:rPr>
              <w:t>được ban hành theo quy định của pháp luật (Luật giao; Nghị quyết của Hội đồng nhân tỉnh))</w:t>
            </w:r>
          </w:p>
        </w:tc>
        <w:tc>
          <w:tcPr>
            <w:tcW w:w="1654" w:type="dxa"/>
            <w:vAlign w:val="center"/>
          </w:tcPr>
          <w:p w14:paraId="3317BAF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Sở, ban, ngành tỉnh</w:t>
            </w:r>
          </w:p>
        </w:tc>
        <w:tc>
          <w:tcPr>
            <w:tcW w:w="1654" w:type="dxa"/>
            <w:vAlign w:val="center"/>
          </w:tcPr>
          <w:p w14:paraId="306B7D4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710" w:type="dxa"/>
            <w:vAlign w:val="center"/>
          </w:tcPr>
          <w:p w14:paraId="26B0E7F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6BBF3E1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công bố TTHC</w:t>
            </w:r>
          </w:p>
        </w:tc>
        <w:tc>
          <w:tcPr>
            <w:tcW w:w="1850" w:type="dxa"/>
            <w:vAlign w:val="center"/>
          </w:tcPr>
          <w:p w14:paraId="22BE49B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Ngay sau khi biết có Quyết định Công bố TTHC của Bộ, </w:t>
            </w:r>
            <w:r w:rsidRPr="00475FC9">
              <w:rPr>
                <w:rFonts w:ascii="Times New Roman" w:hAnsi="Times New Roman"/>
                <w:sz w:val="28"/>
                <w:szCs w:val="28"/>
              </w:rPr>
              <w:lastRenderedPageBreak/>
              <w:t>ngành chủ quản (chậm nhất sau 01 ngày).</w:t>
            </w:r>
          </w:p>
        </w:tc>
      </w:tr>
      <w:tr w:rsidR="00475FC9" w:rsidRPr="00475FC9" w14:paraId="3A97ED46" w14:textId="77777777" w:rsidTr="00214B90">
        <w:trPr>
          <w:jc w:val="center"/>
        </w:trPr>
        <w:tc>
          <w:tcPr>
            <w:tcW w:w="563" w:type="dxa"/>
            <w:vAlign w:val="center"/>
          </w:tcPr>
          <w:p w14:paraId="1F16FF7C" w14:textId="77777777" w:rsidR="00687643" w:rsidRPr="00475FC9" w:rsidRDefault="00687643" w:rsidP="00214B90">
            <w:pPr>
              <w:pStyle w:val="ListParagraph"/>
              <w:numPr>
                <w:ilvl w:val="0"/>
                <w:numId w:val="5"/>
              </w:numPr>
              <w:spacing w:before="120" w:after="120" w:line="360" w:lineRule="exact"/>
              <w:jc w:val="both"/>
              <w:rPr>
                <w:rFonts w:ascii="Times New Roman" w:hAnsi="Times New Roman"/>
                <w:sz w:val="28"/>
                <w:szCs w:val="28"/>
              </w:rPr>
            </w:pPr>
          </w:p>
        </w:tc>
        <w:tc>
          <w:tcPr>
            <w:tcW w:w="4780" w:type="dxa"/>
            <w:vAlign w:val="center"/>
          </w:tcPr>
          <w:p w14:paraId="5053EDEB" w14:textId="77777777" w:rsidR="00687643" w:rsidRPr="004A14C3" w:rsidRDefault="00687643" w:rsidP="00214B90">
            <w:pPr>
              <w:spacing w:before="120" w:after="120" w:line="360" w:lineRule="exact"/>
              <w:jc w:val="both"/>
              <w:rPr>
                <w:rFonts w:ascii="Times New Roman" w:hAnsi="Times New Roman"/>
                <w:sz w:val="28"/>
                <w:szCs w:val="28"/>
              </w:rPr>
            </w:pPr>
            <w:r w:rsidRPr="004A14C3">
              <w:rPr>
                <w:rFonts w:ascii="Times New Roman" w:hAnsi="Times New Roman"/>
                <w:sz w:val="28"/>
                <w:szCs w:val="28"/>
              </w:rPr>
              <w:t>Rà soát, trình công bố danh mục thủ tục hành chính được ban hành mới hoặc sửa đổi, bổ sung; thay thế, bãi bỏ, huỷ bỏ thuộc thẩm quyền quản lý Sở, ban, ngành cấp tỉnh (cấp tỉnh, cấp huyện và cấp xã)</w:t>
            </w:r>
          </w:p>
        </w:tc>
        <w:tc>
          <w:tcPr>
            <w:tcW w:w="1654" w:type="dxa"/>
            <w:vAlign w:val="center"/>
          </w:tcPr>
          <w:p w14:paraId="3EDB4137" w14:textId="77777777" w:rsidR="00687643" w:rsidRPr="004A14C3" w:rsidRDefault="00687643" w:rsidP="00214B90">
            <w:pPr>
              <w:spacing w:before="120" w:after="120" w:line="360" w:lineRule="exact"/>
              <w:jc w:val="both"/>
              <w:rPr>
                <w:rFonts w:ascii="Times New Roman" w:hAnsi="Times New Roman"/>
                <w:sz w:val="28"/>
                <w:szCs w:val="28"/>
              </w:rPr>
            </w:pPr>
            <w:r w:rsidRPr="004A14C3">
              <w:rPr>
                <w:rFonts w:ascii="Times New Roman" w:hAnsi="Times New Roman"/>
                <w:sz w:val="28"/>
                <w:szCs w:val="28"/>
              </w:rPr>
              <w:t>Sở, ban, ngành tỉnh</w:t>
            </w:r>
          </w:p>
        </w:tc>
        <w:tc>
          <w:tcPr>
            <w:tcW w:w="1654" w:type="dxa"/>
            <w:vAlign w:val="center"/>
          </w:tcPr>
          <w:p w14:paraId="7C61A395" w14:textId="77777777" w:rsidR="00687643" w:rsidRPr="004A14C3" w:rsidRDefault="00687643" w:rsidP="00214B90">
            <w:pPr>
              <w:spacing w:before="120" w:after="120" w:line="360" w:lineRule="exact"/>
              <w:jc w:val="both"/>
              <w:rPr>
                <w:rFonts w:ascii="Times New Roman" w:hAnsi="Times New Roman"/>
                <w:sz w:val="28"/>
                <w:szCs w:val="28"/>
              </w:rPr>
            </w:pPr>
            <w:r w:rsidRPr="004A14C3">
              <w:rPr>
                <w:rFonts w:ascii="Times New Roman" w:hAnsi="Times New Roman"/>
                <w:sz w:val="28"/>
                <w:szCs w:val="28"/>
              </w:rPr>
              <w:t>Văn phòng UBND tỉnh</w:t>
            </w:r>
          </w:p>
        </w:tc>
        <w:tc>
          <w:tcPr>
            <w:tcW w:w="1710" w:type="dxa"/>
            <w:vAlign w:val="center"/>
          </w:tcPr>
          <w:p w14:paraId="48CD8BB5" w14:textId="77777777" w:rsidR="00687643" w:rsidRPr="004A14C3" w:rsidRDefault="00687643" w:rsidP="00214B90">
            <w:pPr>
              <w:spacing w:before="120" w:after="120" w:line="360" w:lineRule="exact"/>
              <w:jc w:val="both"/>
              <w:rPr>
                <w:rFonts w:ascii="Times New Roman" w:hAnsi="Times New Roman"/>
                <w:sz w:val="28"/>
                <w:szCs w:val="28"/>
              </w:rPr>
            </w:pPr>
            <w:r w:rsidRPr="004A14C3">
              <w:rPr>
                <w:rFonts w:ascii="Times New Roman" w:hAnsi="Times New Roman"/>
                <w:sz w:val="28"/>
                <w:szCs w:val="28"/>
              </w:rPr>
              <w:t>Thường xuyên</w:t>
            </w:r>
          </w:p>
        </w:tc>
        <w:tc>
          <w:tcPr>
            <w:tcW w:w="1652" w:type="dxa"/>
            <w:vAlign w:val="center"/>
          </w:tcPr>
          <w:p w14:paraId="10756CE8" w14:textId="77777777" w:rsidR="00687643" w:rsidRPr="004A14C3" w:rsidRDefault="00687643" w:rsidP="00214B90">
            <w:pPr>
              <w:spacing w:before="120" w:after="120" w:line="360" w:lineRule="exact"/>
              <w:jc w:val="both"/>
              <w:rPr>
                <w:rFonts w:ascii="Times New Roman" w:hAnsi="Times New Roman"/>
                <w:sz w:val="28"/>
                <w:szCs w:val="28"/>
              </w:rPr>
            </w:pPr>
            <w:r w:rsidRPr="004A14C3">
              <w:rPr>
                <w:rFonts w:ascii="Times New Roman" w:hAnsi="Times New Roman"/>
                <w:sz w:val="28"/>
                <w:szCs w:val="28"/>
              </w:rPr>
              <w:t>Quyết định công bố danh mục TTHC</w:t>
            </w:r>
          </w:p>
        </w:tc>
        <w:tc>
          <w:tcPr>
            <w:tcW w:w="1850" w:type="dxa"/>
            <w:vAlign w:val="center"/>
          </w:tcPr>
          <w:p w14:paraId="03DFC512" w14:textId="77777777" w:rsidR="00687643" w:rsidRPr="004A14C3" w:rsidRDefault="00687643" w:rsidP="00214B90">
            <w:pPr>
              <w:spacing w:before="120" w:after="120" w:line="360" w:lineRule="exact"/>
              <w:jc w:val="both"/>
              <w:rPr>
                <w:rFonts w:ascii="Times New Roman" w:hAnsi="Times New Roman"/>
                <w:sz w:val="28"/>
                <w:szCs w:val="28"/>
              </w:rPr>
            </w:pPr>
            <w:r w:rsidRPr="004A14C3">
              <w:rPr>
                <w:rFonts w:ascii="Times New Roman" w:hAnsi="Times New Roman"/>
                <w:sz w:val="28"/>
                <w:szCs w:val="28"/>
              </w:rPr>
              <w:t>Ngay sau khi biết có Quyết định Công bố TTHC của Bộ, ngành chủ quản (chậm nhất sau 03 ngày).</w:t>
            </w:r>
          </w:p>
        </w:tc>
      </w:tr>
      <w:tr w:rsidR="00475FC9" w:rsidRPr="00475FC9" w14:paraId="33EC7905" w14:textId="77777777" w:rsidTr="00214B90">
        <w:trPr>
          <w:jc w:val="center"/>
        </w:trPr>
        <w:tc>
          <w:tcPr>
            <w:tcW w:w="563" w:type="dxa"/>
            <w:vAlign w:val="center"/>
          </w:tcPr>
          <w:p w14:paraId="717676EF" w14:textId="77777777" w:rsidR="00687643" w:rsidRPr="00475FC9" w:rsidRDefault="00687643" w:rsidP="00214B90">
            <w:pPr>
              <w:pStyle w:val="ListParagraph"/>
              <w:numPr>
                <w:ilvl w:val="0"/>
                <w:numId w:val="5"/>
              </w:numPr>
              <w:spacing w:before="120" w:after="120" w:line="360" w:lineRule="exact"/>
              <w:jc w:val="both"/>
              <w:rPr>
                <w:rFonts w:ascii="Times New Roman" w:hAnsi="Times New Roman"/>
                <w:sz w:val="28"/>
                <w:szCs w:val="28"/>
              </w:rPr>
            </w:pPr>
          </w:p>
        </w:tc>
        <w:tc>
          <w:tcPr>
            <w:tcW w:w="4780" w:type="dxa"/>
            <w:vAlign w:val="center"/>
          </w:tcPr>
          <w:p w14:paraId="68BDAD3A" w14:textId="77777777" w:rsidR="00687643" w:rsidRPr="004A14C3" w:rsidRDefault="00687643" w:rsidP="00214B90">
            <w:pPr>
              <w:spacing w:before="120" w:after="120" w:line="360" w:lineRule="exact"/>
              <w:jc w:val="both"/>
              <w:rPr>
                <w:rFonts w:ascii="Times New Roman" w:hAnsi="Times New Roman"/>
                <w:sz w:val="28"/>
                <w:szCs w:val="28"/>
              </w:rPr>
            </w:pPr>
            <w:r w:rsidRPr="004A14C3">
              <w:rPr>
                <w:rFonts w:ascii="Times New Roman" w:hAnsi="Times New Roman"/>
                <w:sz w:val="28"/>
                <w:szCs w:val="28"/>
              </w:rPr>
              <w:t>Cập nhật, công khai các Quyết định đã công bố Danh mục TTHC vào cơ sở dữ liệu quốc gia về TTHC.</w:t>
            </w:r>
          </w:p>
        </w:tc>
        <w:tc>
          <w:tcPr>
            <w:tcW w:w="1654" w:type="dxa"/>
            <w:vAlign w:val="center"/>
          </w:tcPr>
          <w:p w14:paraId="4FAB7465" w14:textId="77777777" w:rsidR="00687643" w:rsidRPr="004A14C3" w:rsidRDefault="00687643" w:rsidP="00214B90">
            <w:pPr>
              <w:spacing w:before="120" w:after="120" w:line="360" w:lineRule="exact"/>
              <w:jc w:val="both"/>
              <w:rPr>
                <w:rFonts w:ascii="Times New Roman" w:hAnsi="Times New Roman"/>
                <w:sz w:val="28"/>
                <w:szCs w:val="28"/>
              </w:rPr>
            </w:pPr>
            <w:r w:rsidRPr="004A14C3">
              <w:rPr>
                <w:rFonts w:ascii="Times New Roman" w:hAnsi="Times New Roman"/>
                <w:sz w:val="28"/>
                <w:szCs w:val="28"/>
              </w:rPr>
              <w:t>Sở, ban, ngành tỉnh</w:t>
            </w:r>
          </w:p>
        </w:tc>
        <w:tc>
          <w:tcPr>
            <w:tcW w:w="1654" w:type="dxa"/>
            <w:vAlign w:val="center"/>
          </w:tcPr>
          <w:p w14:paraId="7F9D16DC" w14:textId="77777777" w:rsidR="00687643" w:rsidRPr="004A14C3" w:rsidRDefault="00687643" w:rsidP="00214B90">
            <w:pPr>
              <w:spacing w:before="120" w:after="120" w:line="360" w:lineRule="exact"/>
              <w:jc w:val="both"/>
              <w:rPr>
                <w:rFonts w:ascii="Times New Roman" w:hAnsi="Times New Roman"/>
                <w:sz w:val="28"/>
                <w:szCs w:val="28"/>
              </w:rPr>
            </w:pPr>
            <w:r w:rsidRPr="004A14C3">
              <w:rPr>
                <w:rFonts w:ascii="Times New Roman" w:hAnsi="Times New Roman"/>
                <w:sz w:val="28"/>
                <w:szCs w:val="28"/>
              </w:rPr>
              <w:t>Văn phòng UBND tỉnh; Các đơn vị có liên quan</w:t>
            </w:r>
          </w:p>
        </w:tc>
        <w:tc>
          <w:tcPr>
            <w:tcW w:w="1710" w:type="dxa"/>
            <w:vAlign w:val="center"/>
          </w:tcPr>
          <w:p w14:paraId="488303C3" w14:textId="77777777" w:rsidR="00687643" w:rsidRPr="004A14C3" w:rsidRDefault="00687643" w:rsidP="00214B90">
            <w:pPr>
              <w:spacing w:before="120" w:after="120" w:line="360" w:lineRule="exact"/>
              <w:jc w:val="both"/>
              <w:rPr>
                <w:rFonts w:ascii="Times New Roman" w:hAnsi="Times New Roman"/>
                <w:sz w:val="28"/>
                <w:szCs w:val="28"/>
              </w:rPr>
            </w:pPr>
            <w:r w:rsidRPr="004A14C3">
              <w:rPr>
                <w:rFonts w:ascii="Times New Roman" w:hAnsi="Times New Roman"/>
                <w:sz w:val="28"/>
                <w:szCs w:val="28"/>
              </w:rPr>
              <w:t>Thường xuyên</w:t>
            </w:r>
          </w:p>
        </w:tc>
        <w:tc>
          <w:tcPr>
            <w:tcW w:w="1652" w:type="dxa"/>
            <w:vAlign w:val="center"/>
          </w:tcPr>
          <w:p w14:paraId="653423D5" w14:textId="77777777" w:rsidR="00687643" w:rsidRPr="004A14C3" w:rsidRDefault="00687643" w:rsidP="00214B90">
            <w:pPr>
              <w:spacing w:before="120" w:after="120" w:line="360" w:lineRule="exact"/>
              <w:jc w:val="both"/>
              <w:rPr>
                <w:rFonts w:ascii="Times New Roman" w:hAnsi="Times New Roman"/>
                <w:sz w:val="28"/>
                <w:szCs w:val="28"/>
              </w:rPr>
            </w:pPr>
            <w:r w:rsidRPr="004A14C3">
              <w:rPr>
                <w:rFonts w:ascii="Times New Roman" w:hAnsi="Times New Roman"/>
                <w:sz w:val="28"/>
                <w:szCs w:val="28"/>
              </w:rPr>
              <w:t>Công khai TTHC trên Cơ sở dữ liệu quốc gia về Thủ tục hành chính</w:t>
            </w:r>
          </w:p>
        </w:tc>
        <w:tc>
          <w:tcPr>
            <w:tcW w:w="1850" w:type="dxa"/>
            <w:vAlign w:val="center"/>
          </w:tcPr>
          <w:p w14:paraId="1C4F93F9" w14:textId="77777777" w:rsidR="00687643" w:rsidRPr="004A14C3" w:rsidRDefault="00687643" w:rsidP="00214B90">
            <w:pPr>
              <w:spacing w:before="120" w:after="120" w:line="360" w:lineRule="exact"/>
              <w:jc w:val="both"/>
              <w:rPr>
                <w:rFonts w:ascii="Times New Roman" w:hAnsi="Times New Roman"/>
                <w:sz w:val="28"/>
                <w:szCs w:val="28"/>
              </w:rPr>
            </w:pPr>
            <w:r w:rsidRPr="004A14C3">
              <w:rPr>
                <w:rFonts w:ascii="Times New Roman" w:hAnsi="Times New Roman"/>
                <w:sz w:val="28"/>
                <w:szCs w:val="28"/>
              </w:rPr>
              <w:t>Trong thời gian 01 ngày sau khi Chủ tịch UBND tỉnh ký quyết định ban hành.</w:t>
            </w:r>
          </w:p>
        </w:tc>
      </w:tr>
      <w:tr w:rsidR="00475FC9" w:rsidRPr="00475FC9" w14:paraId="12436EBA" w14:textId="77777777" w:rsidTr="00214B90">
        <w:trPr>
          <w:jc w:val="center"/>
        </w:trPr>
        <w:tc>
          <w:tcPr>
            <w:tcW w:w="563" w:type="dxa"/>
            <w:vAlign w:val="center"/>
          </w:tcPr>
          <w:p w14:paraId="11EB8C30" w14:textId="77777777" w:rsidR="00687643" w:rsidRPr="00475FC9" w:rsidRDefault="00687643" w:rsidP="00214B90">
            <w:pPr>
              <w:pStyle w:val="ListParagraph"/>
              <w:numPr>
                <w:ilvl w:val="0"/>
                <w:numId w:val="5"/>
              </w:numPr>
              <w:spacing w:before="120" w:after="120" w:line="360" w:lineRule="exact"/>
              <w:jc w:val="both"/>
              <w:rPr>
                <w:rFonts w:ascii="Times New Roman" w:hAnsi="Times New Roman"/>
                <w:sz w:val="28"/>
                <w:szCs w:val="28"/>
              </w:rPr>
            </w:pPr>
          </w:p>
        </w:tc>
        <w:tc>
          <w:tcPr>
            <w:tcW w:w="4780" w:type="dxa"/>
            <w:vAlign w:val="center"/>
          </w:tcPr>
          <w:p w14:paraId="146DB8F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Cập nhật, công khai các Quyết định đã công bố Danh mục TTHC đăng tải trên Cổng thông tin điện tử tỉnh; Hệ thống thông tin giải quyết TTHC của tỉnh.</w:t>
            </w:r>
          </w:p>
        </w:tc>
        <w:tc>
          <w:tcPr>
            <w:tcW w:w="1654" w:type="dxa"/>
            <w:vAlign w:val="center"/>
          </w:tcPr>
          <w:p w14:paraId="505DF06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Sở, ban, ngành tỉnh; UBND huyện, thị </w:t>
            </w:r>
            <w:r w:rsidRPr="00475FC9">
              <w:rPr>
                <w:rFonts w:ascii="Times New Roman" w:hAnsi="Times New Roman"/>
                <w:sz w:val="28"/>
                <w:szCs w:val="28"/>
              </w:rPr>
              <w:lastRenderedPageBreak/>
              <w:t>xã, thành phố</w:t>
            </w:r>
          </w:p>
        </w:tc>
        <w:tc>
          <w:tcPr>
            <w:tcW w:w="1654" w:type="dxa"/>
            <w:vAlign w:val="center"/>
          </w:tcPr>
          <w:p w14:paraId="3EDBEE3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Sở Thông tin và Truyền thông; Các </w:t>
            </w:r>
            <w:r w:rsidRPr="00475FC9">
              <w:rPr>
                <w:rFonts w:ascii="Times New Roman" w:hAnsi="Times New Roman"/>
                <w:sz w:val="28"/>
                <w:szCs w:val="28"/>
              </w:rPr>
              <w:lastRenderedPageBreak/>
              <w:t>đơn vị có liên quan</w:t>
            </w:r>
          </w:p>
        </w:tc>
        <w:tc>
          <w:tcPr>
            <w:tcW w:w="1710" w:type="dxa"/>
            <w:vAlign w:val="center"/>
          </w:tcPr>
          <w:p w14:paraId="164D9AA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Thường xuyên</w:t>
            </w:r>
          </w:p>
        </w:tc>
        <w:tc>
          <w:tcPr>
            <w:tcW w:w="1652" w:type="dxa"/>
            <w:vAlign w:val="center"/>
          </w:tcPr>
          <w:p w14:paraId="3A33C6A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Công khai TTHC trên Cổng thông tin điện tử </w:t>
            </w:r>
            <w:r w:rsidRPr="00475FC9">
              <w:rPr>
                <w:rFonts w:ascii="Times New Roman" w:hAnsi="Times New Roman"/>
                <w:sz w:val="28"/>
                <w:szCs w:val="28"/>
              </w:rPr>
              <w:lastRenderedPageBreak/>
              <w:t xml:space="preserve">tỉnh; Hệ thống thông tin giải quyết TTHC của tỉnh </w:t>
            </w:r>
          </w:p>
        </w:tc>
        <w:tc>
          <w:tcPr>
            <w:tcW w:w="1850" w:type="dxa"/>
            <w:vAlign w:val="center"/>
          </w:tcPr>
          <w:p w14:paraId="6F57B18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Trong thời gian 01 ngày sau khi Sở, ngành đã thực </w:t>
            </w:r>
            <w:r w:rsidRPr="00475FC9">
              <w:rPr>
                <w:rFonts w:ascii="Times New Roman" w:hAnsi="Times New Roman"/>
                <w:sz w:val="28"/>
                <w:szCs w:val="28"/>
              </w:rPr>
              <w:lastRenderedPageBreak/>
              <w:t xml:space="preserve">hiện địa phương hóa (Đồng bộ từ CSDLQG về TTHC theo hướng dẫn của VPCP) </w:t>
            </w:r>
          </w:p>
        </w:tc>
      </w:tr>
      <w:tr w:rsidR="00475FC9" w:rsidRPr="00475FC9" w14:paraId="13077318" w14:textId="77777777" w:rsidTr="00214B90">
        <w:trPr>
          <w:jc w:val="center"/>
        </w:trPr>
        <w:tc>
          <w:tcPr>
            <w:tcW w:w="563" w:type="dxa"/>
            <w:vAlign w:val="center"/>
          </w:tcPr>
          <w:p w14:paraId="3FFB9CD4" w14:textId="77777777" w:rsidR="00687643" w:rsidRPr="00475FC9" w:rsidRDefault="00687643" w:rsidP="00214B90">
            <w:pPr>
              <w:pStyle w:val="ListParagraph"/>
              <w:numPr>
                <w:ilvl w:val="0"/>
                <w:numId w:val="5"/>
              </w:numPr>
              <w:spacing w:before="120" w:after="120" w:line="360" w:lineRule="exact"/>
              <w:jc w:val="both"/>
              <w:rPr>
                <w:rFonts w:ascii="Times New Roman" w:hAnsi="Times New Roman"/>
                <w:sz w:val="28"/>
                <w:szCs w:val="28"/>
              </w:rPr>
            </w:pPr>
          </w:p>
        </w:tc>
        <w:tc>
          <w:tcPr>
            <w:tcW w:w="4780" w:type="dxa"/>
            <w:vAlign w:val="center"/>
          </w:tcPr>
          <w:p w14:paraId="32BC40E4" w14:textId="14B85E7D"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Công khai các TTHC đã đồng bộ trên Cổng thông tin điện tử; Hệ thống thông tin giải quyết TTHC của tỉnh</w:t>
            </w:r>
            <w:r w:rsidR="009B07D4" w:rsidRPr="00475FC9">
              <w:rPr>
                <w:rFonts w:ascii="Times New Roman" w:hAnsi="Times New Roman"/>
                <w:sz w:val="28"/>
                <w:szCs w:val="28"/>
              </w:rPr>
              <w:t>,</w:t>
            </w:r>
            <w:r w:rsidRPr="00475FC9">
              <w:rPr>
                <w:rFonts w:ascii="Times New Roman" w:hAnsi="Times New Roman"/>
                <w:sz w:val="28"/>
                <w:szCs w:val="28"/>
              </w:rPr>
              <w:t xml:space="preserve"> trên Cổng thông tin điện tử của các đơn vị.</w:t>
            </w:r>
          </w:p>
        </w:tc>
        <w:tc>
          <w:tcPr>
            <w:tcW w:w="1654" w:type="dxa"/>
            <w:vAlign w:val="center"/>
          </w:tcPr>
          <w:p w14:paraId="7B12366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w:t>
            </w:r>
          </w:p>
        </w:tc>
        <w:tc>
          <w:tcPr>
            <w:tcW w:w="1654" w:type="dxa"/>
            <w:vAlign w:val="center"/>
          </w:tcPr>
          <w:p w14:paraId="04BEFE5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và Truyền thông</w:t>
            </w:r>
          </w:p>
        </w:tc>
        <w:tc>
          <w:tcPr>
            <w:tcW w:w="1710" w:type="dxa"/>
            <w:vAlign w:val="center"/>
          </w:tcPr>
          <w:p w14:paraId="2E311EE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2D7BA46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Công khai TTHC trên Cổng thông tin điện tử của các đơn vị.</w:t>
            </w:r>
          </w:p>
        </w:tc>
        <w:tc>
          <w:tcPr>
            <w:tcW w:w="1850" w:type="dxa"/>
            <w:vAlign w:val="center"/>
          </w:tcPr>
          <w:p w14:paraId="7B5F533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Chậm nhất sau 01 ngày, kể từ khi Sở Thông tin và Truyền thông hoàn thành thực hiện đồng bộ TTHC. </w:t>
            </w:r>
          </w:p>
        </w:tc>
      </w:tr>
      <w:tr w:rsidR="00475FC9" w:rsidRPr="00475FC9" w14:paraId="5D90C246" w14:textId="77777777" w:rsidTr="00214B90">
        <w:trPr>
          <w:jc w:val="center"/>
        </w:trPr>
        <w:tc>
          <w:tcPr>
            <w:tcW w:w="563" w:type="dxa"/>
            <w:vAlign w:val="center"/>
          </w:tcPr>
          <w:p w14:paraId="1FD70F9A" w14:textId="77777777" w:rsidR="00687643" w:rsidRPr="00475FC9" w:rsidRDefault="00687643" w:rsidP="00214B90">
            <w:pPr>
              <w:pStyle w:val="ListParagraph"/>
              <w:numPr>
                <w:ilvl w:val="0"/>
                <w:numId w:val="5"/>
              </w:numPr>
              <w:spacing w:before="120" w:after="120" w:line="360" w:lineRule="exact"/>
              <w:jc w:val="both"/>
              <w:rPr>
                <w:rFonts w:ascii="Times New Roman" w:hAnsi="Times New Roman"/>
                <w:sz w:val="28"/>
                <w:szCs w:val="28"/>
              </w:rPr>
            </w:pPr>
          </w:p>
        </w:tc>
        <w:tc>
          <w:tcPr>
            <w:tcW w:w="4780" w:type="dxa"/>
            <w:vAlign w:val="center"/>
          </w:tcPr>
          <w:p w14:paraId="187E3D0C"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hAnsi="Times New Roman"/>
                <w:sz w:val="28"/>
                <w:szCs w:val="28"/>
              </w:rPr>
              <w:t>Tổ chức thực hiện kế hoạch rà soát, đánh giá thủ tục hành chính đã được Chủ tịch UBND tỉnh phê duyệt</w:t>
            </w:r>
          </w:p>
        </w:tc>
        <w:tc>
          <w:tcPr>
            <w:tcW w:w="1654" w:type="dxa"/>
            <w:vAlign w:val="center"/>
          </w:tcPr>
          <w:p w14:paraId="3DF8AE6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w:t>
            </w:r>
          </w:p>
        </w:tc>
        <w:tc>
          <w:tcPr>
            <w:tcW w:w="1654" w:type="dxa"/>
            <w:vAlign w:val="center"/>
          </w:tcPr>
          <w:p w14:paraId="0846A1D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18BBB6CF" w14:textId="4852F8E6"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Trước ngày 05/9/</w:t>
            </w:r>
            <w:r w:rsidR="006F4255">
              <w:rPr>
                <w:rFonts w:ascii="Times New Roman" w:hAnsi="Times New Roman"/>
                <w:sz w:val="28"/>
                <w:szCs w:val="28"/>
              </w:rPr>
              <w:t>2025</w:t>
            </w:r>
          </w:p>
        </w:tc>
        <w:tc>
          <w:tcPr>
            <w:tcW w:w="1652" w:type="dxa"/>
            <w:vAlign w:val="center"/>
          </w:tcPr>
          <w:p w14:paraId="7460E6C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Báo cáo kết quả rà soát, đánh giá thủ tục hành chính</w:t>
            </w:r>
          </w:p>
        </w:tc>
        <w:tc>
          <w:tcPr>
            <w:tcW w:w="1850" w:type="dxa"/>
            <w:vAlign w:val="center"/>
          </w:tcPr>
          <w:p w14:paraId="448280B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Cung cấp kết quả rà soát về Văn phòng UBND tỉnh tổng hợp</w:t>
            </w:r>
          </w:p>
        </w:tc>
      </w:tr>
      <w:tr w:rsidR="00475FC9" w:rsidRPr="00475FC9" w14:paraId="39511FC3" w14:textId="77777777" w:rsidTr="00214B90">
        <w:trPr>
          <w:jc w:val="center"/>
        </w:trPr>
        <w:tc>
          <w:tcPr>
            <w:tcW w:w="563" w:type="dxa"/>
            <w:vAlign w:val="center"/>
          </w:tcPr>
          <w:p w14:paraId="1579D073" w14:textId="77777777" w:rsidR="00687643" w:rsidRPr="00475FC9" w:rsidRDefault="00687643" w:rsidP="00214B90">
            <w:pPr>
              <w:pStyle w:val="ListParagraph"/>
              <w:numPr>
                <w:ilvl w:val="0"/>
                <w:numId w:val="5"/>
              </w:numPr>
              <w:spacing w:before="120" w:after="120" w:line="360" w:lineRule="exact"/>
              <w:jc w:val="both"/>
              <w:rPr>
                <w:rFonts w:ascii="Times New Roman" w:hAnsi="Times New Roman"/>
                <w:sz w:val="28"/>
                <w:szCs w:val="28"/>
              </w:rPr>
            </w:pPr>
          </w:p>
        </w:tc>
        <w:tc>
          <w:tcPr>
            <w:tcW w:w="4780" w:type="dxa"/>
            <w:vAlign w:val="center"/>
          </w:tcPr>
          <w:p w14:paraId="7D3E772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Báo cáo kết quả rà soát, đánh giá thủ tục hành chính đã được Chủ tịch UBND tỉnh phê duyệt</w:t>
            </w:r>
          </w:p>
        </w:tc>
        <w:tc>
          <w:tcPr>
            <w:tcW w:w="1654" w:type="dxa"/>
            <w:vAlign w:val="center"/>
          </w:tcPr>
          <w:p w14:paraId="606E404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00A3C7D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w:t>
            </w:r>
          </w:p>
        </w:tc>
        <w:tc>
          <w:tcPr>
            <w:tcW w:w="1710" w:type="dxa"/>
            <w:vAlign w:val="center"/>
          </w:tcPr>
          <w:p w14:paraId="263769B7" w14:textId="164C90D0"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Trước ngày 15/9/</w:t>
            </w:r>
            <w:r w:rsidR="006F4255">
              <w:rPr>
                <w:rFonts w:ascii="Times New Roman" w:hAnsi="Times New Roman"/>
                <w:sz w:val="28"/>
                <w:szCs w:val="28"/>
              </w:rPr>
              <w:t>2025</w:t>
            </w:r>
          </w:p>
        </w:tc>
        <w:tc>
          <w:tcPr>
            <w:tcW w:w="1652" w:type="dxa"/>
            <w:vAlign w:val="center"/>
          </w:tcPr>
          <w:p w14:paraId="36DF51B2" w14:textId="78A1A07A"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Báo cáo kết quả rà soát, đánh giá thủ tục hành chính năm </w:t>
            </w:r>
            <w:r w:rsidR="006F4255">
              <w:rPr>
                <w:rFonts w:ascii="Times New Roman" w:hAnsi="Times New Roman"/>
                <w:sz w:val="28"/>
                <w:szCs w:val="28"/>
              </w:rPr>
              <w:t>2025</w:t>
            </w:r>
          </w:p>
        </w:tc>
        <w:tc>
          <w:tcPr>
            <w:tcW w:w="1850" w:type="dxa"/>
            <w:vAlign w:val="center"/>
          </w:tcPr>
          <w:p w14:paraId="304DF231"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23F74598" w14:textId="77777777" w:rsidTr="00214B90">
        <w:trPr>
          <w:jc w:val="center"/>
        </w:trPr>
        <w:tc>
          <w:tcPr>
            <w:tcW w:w="563" w:type="dxa"/>
            <w:vAlign w:val="center"/>
          </w:tcPr>
          <w:p w14:paraId="783C4D22" w14:textId="77777777" w:rsidR="00687643" w:rsidRPr="00475FC9" w:rsidRDefault="00687643" w:rsidP="00214B90">
            <w:pPr>
              <w:pStyle w:val="ListParagraph"/>
              <w:numPr>
                <w:ilvl w:val="0"/>
                <w:numId w:val="5"/>
              </w:numPr>
              <w:spacing w:before="120" w:after="120" w:line="360" w:lineRule="exact"/>
              <w:jc w:val="both"/>
              <w:rPr>
                <w:rFonts w:ascii="Times New Roman" w:hAnsi="Times New Roman"/>
                <w:sz w:val="28"/>
                <w:szCs w:val="28"/>
              </w:rPr>
            </w:pPr>
          </w:p>
        </w:tc>
        <w:tc>
          <w:tcPr>
            <w:tcW w:w="4780" w:type="dxa"/>
            <w:vAlign w:val="center"/>
          </w:tcPr>
          <w:p w14:paraId="3C6814A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Rà soát, trình công bố danh mục TTHC thực hiện và không thực hiện tại bộ phận một cửa các cấp.</w:t>
            </w:r>
          </w:p>
        </w:tc>
        <w:tc>
          <w:tcPr>
            <w:tcW w:w="1654" w:type="dxa"/>
            <w:vAlign w:val="center"/>
          </w:tcPr>
          <w:p w14:paraId="7FEC20F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20B920E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w:t>
            </w:r>
          </w:p>
        </w:tc>
        <w:tc>
          <w:tcPr>
            <w:tcW w:w="1710" w:type="dxa"/>
            <w:vAlign w:val="center"/>
          </w:tcPr>
          <w:p w14:paraId="792F5BD5" w14:textId="7D9954DA" w:rsidR="00687643" w:rsidRPr="00475FC9" w:rsidRDefault="00687643" w:rsidP="002C086C">
            <w:pPr>
              <w:spacing w:before="120" w:after="120" w:line="360" w:lineRule="exact"/>
              <w:jc w:val="both"/>
              <w:rPr>
                <w:rFonts w:ascii="Times New Roman" w:hAnsi="Times New Roman"/>
                <w:sz w:val="28"/>
                <w:szCs w:val="28"/>
              </w:rPr>
            </w:pPr>
            <w:r w:rsidRPr="00475FC9">
              <w:rPr>
                <w:rFonts w:ascii="Times New Roman" w:hAnsi="Times New Roman"/>
                <w:sz w:val="28"/>
                <w:szCs w:val="28"/>
              </w:rPr>
              <w:t>Tháng 0</w:t>
            </w:r>
            <w:r w:rsidR="002C086C">
              <w:rPr>
                <w:rFonts w:ascii="Times New Roman" w:hAnsi="Times New Roman"/>
                <w:sz w:val="28"/>
                <w:szCs w:val="28"/>
              </w:rPr>
              <w:t>3</w:t>
            </w:r>
            <w:r w:rsidRPr="00475FC9">
              <w:rPr>
                <w:rFonts w:ascii="Times New Roman" w:hAnsi="Times New Roman"/>
                <w:sz w:val="28"/>
                <w:szCs w:val="28"/>
              </w:rPr>
              <w:t xml:space="preserve"> năm </w:t>
            </w:r>
            <w:r w:rsidR="006F4255">
              <w:rPr>
                <w:rFonts w:ascii="Times New Roman" w:hAnsi="Times New Roman"/>
                <w:sz w:val="28"/>
                <w:szCs w:val="28"/>
              </w:rPr>
              <w:t>2025</w:t>
            </w:r>
          </w:p>
        </w:tc>
        <w:tc>
          <w:tcPr>
            <w:tcW w:w="1652" w:type="dxa"/>
            <w:vAlign w:val="center"/>
          </w:tcPr>
          <w:p w14:paraId="28E3038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công bố danh mục TTHC</w:t>
            </w:r>
          </w:p>
        </w:tc>
        <w:tc>
          <w:tcPr>
            <w:tcW w:w="1850" w:type="dxa"/>
            <w:vAlign w:val="center"/>
          </w:tcPr>
          <w:p w14:paraId="280A0890"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61A579A1" w14:textId="77777777" w:rsidTr="00214B90">
        <w:trPr>
          <w:jc w:val="center"/>
        </w:trPr>
        <w:tc>
          <w:tcPr>
            <w:tcW w:w="563" w:type="dxa"/>
            <w:vAlign w:val="center"/>
          </w:tcPr>
          <w:p w14:paraId="6035A46B" w14:textId="77777777" w:rsidR="00687643" w:rsidRPr="00475FC9" w:rsidRDefault="00687643" w:rsidP="00214B90">
            <w:pPr>
              <w:pStyle w:val="ListParagraph"/>
              <w:numPr>
                <w:ilvl w:val="0"/>
                <w:numId w:val="5"/>
              </w:numPr>
              <w:spacing w:before="120" w:after="120" w:line="360" w:lineRule="exact"/>
              <w:jc w:val="both"/>
              <w:rPr>
                <w:rFonts w:ascii="Times New Roman" w:hAnsi="Times New Roman"/>
                <w:sz w:val="28"/>
                <w:szCs w:val="28"/>
              </w:rPr>
            </w:pPr>
          </w:p>
        </w:tc>
        <w:tc>
          <w:tcPr>
            <w:tcW w:w="4780" w:type="dxa"/>
            <w:vAlign w:val="center"/>
          </w:tcPr>
          <w:p w14:paraId="04F192A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Rà soát, trình công bố danh mục TTHC thực hiện </w:t>
            </w:r>
            <w:r w:rsidRPr="00475FC9">
              <w:rPr>
                <w:rFonts w:ascii="Times New Roman" w:hAnsi="Times New Roman"/>
                <w:bCs/>
                <w:sz w:val="28"/>
                <w:szCs w:val="28"/>
              </w:rPr>
              <w:t>tiếp nhận và không tiếp nhận qua dịch vụ bưu chính công ích</w:t>
            </w:r>
          </w:p>
        </w:tc>
        <w:tc>
          <w:tcPr>
            <w:tcW w:w="1654" w:type="dxa"/>
            <w:vAlign w:val="center"/>
          </w:tcPr>
          <w:p w14:paraId="4294258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487168F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w:t>
            </w:r>
          </w:p>
        </w:tc>
        <w:tc>
          <w:tcPr>
            <w:tcW w:w="1710" w:type="dxa"/>
            <w:vAlign w:val="center"/>
          </w:tcPr>
          <w:p w14:paraId="41D598C9" w14:textId="4EAB3BDE" w:rsidR="00687643" w:rsidRPr="00475FC9" w:rsidRDefault="00687643" w:rsidP="002C086C">
            <w:pPr>
              <w:spacing w:before="120" w:after="120" w:line="360" w:lineRule="exact"/>
              <w:jc w:val="both"/>
              <w:rPr>
                <w:rFonts w:ascii="Times New Roman" w:hAnsi="Times New Roman"/>
                <w:sz w:val="28"/>
                <w:szCs w:val="28"/>
              </w:rPr>
            </w:pPr>
            <w:r w:rsidRPr="00475FC9">
              <w:rPr>
                <w:rFonts w:ascii="Times New Roman" w:hAnsi="Times New Roman"/>
                <w:sz w:val="28"/>
                <w:szCs w:val="28"/>
              </w:rPr>
              <w:t>Tháng 0</w:t>
            </w:r>
            <w:r w:rsidR="002C086C">
              <w:rPr>
                <w:rFonts w:ascii="Times New Roman" w:hAnsi="Times New Roman"/>
                <w:sz w:val="28"/>
                <w:szCs w:val="28"/>
              </w:rPr>
              <w:t>3</w:t>
            </w:r>
            <w:r w:rsidRPr="00475FC9">
              <w:rPr>
                <w:rFonts w:ascii="Times New Roman" w:hAnsi="Times New Roman"/>
                <w:sz w:val="28"/>
                <w:szCs w:val="28"/>
              </w:rPr>
              <w:t xml:space="preserve"> năm </w:t>
            </w:r>
            <w:r w:rsidR="006F4255">
              <w:rPr>
                <w:rFonts w:ascii="Times New Roman" w:hAnsi="Times New Roman"/>
                <w:sz w:val="28"/>
                <w:szCs w:val="28"/>
              </w:rPr>
              <w:t>2025</w:t>
            </w:r>
          </w:p>
        </w:tc>
        <w:tc>
          <w:tcPr>
            <w:tcW w:w="1652" w:type="dxa"/>
            <w:vAlign w:val="center"/>
          </w:tcPr>
          <w:p w14:paraId="3A533FE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công bố danh mục TTHC</w:t>
            </w:r>
          </w:p>
        </w:tc>
        <w:tc>
          <w:tcPr>
            <w:tcW w:w="1850" w:type="dxa"/>
            <w:vAlign w:val="center"/>
          </w:tcPr>
          <w:p w14:paraId="26C7FF9A"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72029011" w14:textId="77777777" w:rsidTr="00214B90">
        <w:trPr>
          <w:jc w:val="center"/>
        </w:trPr>
        <w:tc>
          <w:tcPr>
            <w:tcW w:w="563" w:type="dxa"/>
            <w:vAlign w:val="center"/>
          </w:tcPr>
          <w:p w14:paraId="243808A8" w14:textId="77777777" w:rsidR="00687643" w:rsidRPr="00475FC9" w:rsidRDefault="00687643" w:rsidP="00214B90">
            <w:pPr>
              <w:pStyle w:val="ListParagraph"/>
              <w:numPr>
                <w:ilvl w:val="0"/>
                <w:numId w:val="5"/>
              </w:numPr>
              <w:spacing w:before="120" w:after="120" w:line="360" w:lineRule="exact"/>
              <w:jc w:val="both"/>
              <w:rPr>
                <w:rFonts w:ascii="Times New Roman" w:hAnsi="Times New Roman"/>
                <w:sz w:val="28"/>
                <w:szCs w:val="28"/>
              </w:rPr>
            </w:pPr>
          </w:p>
        </w:tc>
        <w:tc>
          <w:tcPr>
            <w:tcW w:w="4780" w:type="dxa"/>
            <w:vAlign w:val="center"/>
          </w:tcPr>
          <w:p w14:paraId="14B0CF7A" w14:textId="3F1BCEE3" w:rsidR="00687643" w:rsidRDefault="00687643" w:rsidP="00214B90">
            <w:pPr>
              <w:spacing w:before="120" w:after="120" w:line="360" w:lineRule="exact"/>
              <w:jc w:val="both"/>
              <w:rPr>
                <w:rFonts w:ascii="Times New Roman" w:hAnsi="Times New Roman"/>
                <w:bCs/>
                <w:sz w:val="28"/>
                <w:szCs w:val="28"/>
              </w:rPr>
            </w:pPr>
            <w:r w:rsidRPr="00475FC9">
              <w:rPr>
                <w:rFonts w:ascii="Times New Roman" w:hAnsi="Times New Roman"/>
                <w:sz w:val="28"/>
                <w:szCs w:val="28"/>
              </w:rPr>
              <w:t>Rà soát, trình công bố danh mục TTHC tiếp nhận, giải quyết, trả kết quả không phụ thuộc địa giới hành chính</w:t>
            </w:r>
            <w:r w:rsidRPr="00475FC9">
              <w:rPr>
                <w:rFonts w:ascii="Times New Roman" w:hAnsi="Times New Roman"/>
                <w:bCs/>
                <w:sz w:val="28"/>
                <w:szCs w:val="28"/>
              </w:rPr>
              <w:t>.</w:t>
            </w:r>
          </w:p>
          <w:p w14:paraId="28DCAFCF" w14:textId="4BF5FC3F" w:rsidR="00F91770" w:rsidRDefault="00F91770" w:rsidP="00214B90">
            <w:pPr>
              <w:spacing w:before="120" w:after="120" w:line="360" w:lineRule="exact"/>
              <w:jc w:val="both"/>
              <w:rPr>
                <w:rFonts w:ascii="Times New Roman" w:hAnsi="Times New Roman"/>
                <w:sz w:val="28"/>
                <w:szCs w:val="28"/>
              </w:rPr>
            </w:pPr>
            <w:r>
              <w:rPr>
                <w:rFonts w:ascii="Times New Roman" w:hAnsi="Times New Roman"/>
                <w:bCs/>
                <w:sz w:val="28"/>
                <w:szCs w:val="28"/>
              </w:rPr>
              <w:t>a. D</w:t>
            </w:r>
            <w:r w:rsidRPr="00F91770">
              <w:rPr>
                <w:rFonts w:ascii="Times New Roman" w:hAnsi="Times New Roman"/>
                <w:bCs/>
                <w:sz w:val="28"/>
                <w:szCs w:val="28"/>
              </w:rPr>
              <w:t>anh mục TTHC</w:t>
            </w:r>
            <w:r>
              <w:rPr>
                <w:rFonts w:ascii="Times New Roman" w:hAnsi="Times New Roman"/>
                <w:bCs/>
                <w:sz w:val="28"/>
                <w:szCs w:val="28"/>
              </w:rPr>
              <w:t xml:space="preserve"> </w:t>
            </w:r>
            <w:r w:rsidRPr="00475FC9">
              <w:rPr>
                <w:rFonts w:ascii="Times New Roman" w:hAnsi="Times New Roman"/>
                <w:sz w:val="28"/>
                <w:szCs w:val="28"/>
              </w:rPr>
              <w:t>tiếp nhận,</w:t>
            </w:r>
            <w:r>
              <w:rPr>
                <w:rFonts w:ascii="Times New Roman" w:hAnsi="Times New Roman"/>
                <w:sz w:val="28"/>
                <w:szCs w:val="28"/>
              </w:rPr>
              <w:t xml:space="preserve"> </w:t>
            </w:r>
            <w:r w:rsidRPr="00475FC9">
              <w:rPr>
                <w:rFonts w:ascii="Times New Roman" w:hAnsi="Times New Roman"/>
                <w:sz w:val="28"/>
                <w:szCs w:val="28"/>
              </w:rPr>
              <w:t>trả kết quả</w:t>
            </w:r>
            <w:r>
              <w:rPr>
                <w:rFonts w:ascii="Times New Roman" w:hAnsi="Times New Roman"/>
                <w:sz w:val="28"/>
                <w:szCs w:val="28"/>
              </w:rPr>
              <w:t xml:space="preserve"> (nhận hộ).</w:t>
            </w:r>
          </w:p>
          <w:p w14:paraId="1189223E" w14:textId="17E34747" w:rsidR="00F91770" w:rsidRPr="00475FC9" w:rsidRDefault="00F91770" w:rsidP="00214B90">
            <w:pPr>
              <w:spacing w:before="120" w:after="120" w:line="360" w:lineRule="exact"/>
              <w:jc w:val="both"/>
              <w:rPr>
                <w:rFonts w:ascii="Times New Roman" w:hAnsi="Times New Roman"/>
                <w:bCs/>
                <w:sz w:val="28"/>
                <w:szCs w:val="28"/>
              </w:rPr>
            </w:pPr>
            <w:r>
              <w:rPr>
                <w:rFonts w:ascii="Times New Roman" w:hAnsi="Times New Roman"/>
                <w:sz w:val="28"/>
                <w:szCs w:val="28"/>
              </w:rPr>
              <w:t xml:space="preserve">b. </w:t>
            </w:r>
            <w:r>
              <w:rPr>
                <w:rFonts w:ascii="Times New Roman" w:hAnsi="Times New Roman"/>
                <w:bCs/>
                <w:sz w:val="28"/>
                <w:szCs w:val="28"/>
              </w:rPr>
              <w:t>D</w:t>
            </w:r>
            <w:r w:rsidRPr="00F91770">
              <w:rPr>
                <w:rFonts w:ascii="Times New Roman" w:hAnsi="Times New Roman"/>
                <w:bCs/>
                <w:sz w:val="28"/>
                <w:szCs w:val="28"/>
              </w:rPr>
              <w:t>anh mục TTHC</w:t>
            </w:r>
            <w:r>
              <w:rPr>
                <w:rFonts w:ascii="Times New Roman" w:hAnsi="Times New Roman"/>
                <w:bCs/>
                <w:sz w:val="28"/>
                <w:szCs w:val="28"/>
              </w:rPr>
              <w:t xml:space="preserve"> </w:t>
            </w:r>
            <w:r w:rsidRPr="00475FC9">
              <w:rPr>
                <w:rFonts w:ascii="Times New Roman" w:hAnsi="Times New Roman"/>
                <w:sz w:val="28"/>
                <w:szCs w:val="28"/>
              </w:rPr>
              <w:t>tiếp nhận, giải quyết, trả kết quả</w:t>
            </w:r>
            <w:r>
              <w:rPr>
                <w:rFonts w:ascii="Times New Roman" w:hAnsi="Times New Roman"/>
                <w:sz w:val="28"/>
                <w:szCs w:val="28"/>
              </w:rPr>
              <w:t>.</w:t>
            </w:r>
          </w:p>
          <w:p w14:paraId="5E1448DF" w14:textId="77777777" w:rsidR="00687643" w:rsidRPr="00475FC9" w:rsidRDefault="00687643" w:rsidP="00214B90">
            <w:pPr>
              <w:spacing w:before="120" w:after="120" w:line="360" w:lineRule="exact"/>
              <w:jc w:val="both"/>
              <w:rPr>
                <w:rFonts w:ascii="Times New Roman" w:hAnsi="Times New Roman"/>
                <w:bCs/>
                <w:i/>
                <w:iCs/>
                <w:sz w:val="28"/>
                <w:szCs w:val="28"/>
              </w:rPr>
            </w:pPr>
            <w:r w:rsidRPr="00475FC9">
              <w:rPr>
                <w:rFonts w:ascii="Times New Roman" w:hAnsi="Times New Roman"/>
                <w:b/>
                <w:i/>
                <w:iCs/>
                <w:sz w:val="28"/>
                <w:szCs w:val="28"/>
                <w:u w:val="single"/>
              </w:rPr>
              <w:lastRenderedPageBreak/>
              <w:t>Yêu cầu:</w:t>
            </w:r>
            <w:r w:rsidRPr="00475FC9">
              <w:rPr>
                <w:rFonts w:ascii="Times New Roman" w:hAnsi="Times New Roman"/>
                <w:bCs/>
                <w:i/>
                <w:iCs/>
                <w:sz w:val="28"/>
                <w:szCs w:val="28"/>
              </w:rPr>
              <w:t xml:space="preserve"> Bộ phận một cửa các cấp phải đảm bảo trang thiết bị số hóa; các hệ thống phải đáp ứng yêu cầu luân chuyển hồ sơ; sửa đổi quy trình nội bộ trong giải quyết TTHC</w:t>
            </w:r>
          </w:p>
        </w:tc>
        <w:tc>
          <w:tcPr>
            <w:tcW w:w="1654" w:type="dxa"/>
            <w:vAlign w:val="center"/>
          </w:tcPr>
          <w:p w14:paraId="4B3C6CC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Văn phòng UBND tỉnh</w:t>
            </w:r>
          </w:p>
        </w:tc>
        <w:tc>
          <w:tcPr>
            <w:tcW w:w="1654" w:type="dxa"/>
            <w:vAlign w:val="center"/>
          </w:tcPr>
          <w:p w14:paraId="6825D8F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w:t>
            </w:r>
          </w:p>
        </w:tc>
        <w:tc>
          <w:tcPr>
            <w:tcW w:w="1710" w:type="dxa"/>
            <w:vAlign w:val="center"/>
          </w:tcPr>
          <w:p w14:paraId="0F028C27" w14:textId="358839DE" w:rsidR="00687643" w:rsidRPr="00475FC9" w:rsidRDefault="00687643" w:rsidP="00A244E4">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Tháng 03 năm </w:t>
            </w:r>
            <w:r w:rsidR="006F4255">
              <w:rPr>
                <w:rFonts w:ascii="Times New Roman" w:hAnsi="Times New Roman"/>
                <w:sz w:val="28"/>
                <w:szCs w:val="28"/>
              </w:rPr>
              <w:t>2025</w:t>
            </w:r>
            <w:r w:rsidRPr="00475FC9">
              <w:rPr>
                <w:rFonts w:ascii="Times New Roman" w:hAnsi="Times New Roman"/>
                <w:sz w:val="28"/>
                <w:szCs w:val="28"/>
              </w:rPr>
              <w:t xml:space="preserve"> (ban hành </w:t>
            </w:r>
            <w:r w:rsidR="00A244E4">
              <w:rPr>
                <w:rFonts w:ascii="Times New Roman" w:hAnsi="Times New Roman"/>
                <w:sz w:val="28"/>
                <w:szCs w:val="28"/>
              </w:rPr>
              <w:t>danh</w:t>
            </w:r>
            <w:r w:rsidRPr="00475FC9">
              <w:rPr>
                <w:rFonts w:ascii="Times New Roman" w:hAnsi="Times New Roman"/>
                <w:sz w:val="28"/>
                <w:szCs w:val="28"/>
              </w:rPr>
              <w:t xml:space="preserve"> mục)</w:t>
            </w:r>
          </w:p>
        </w:tc>
        <w:tc>
          <w:tcPr>
            <w:tcW w:w="1652" w:type="dxa"/>
            <w:vAlign w:val="center"/>
          </w:tcPr>
          <w:p w14:paraId="6FC75BA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công bố danh mục TTHC</w:t>
            </w:r>
          </w:p>
        </w:tc>
        <w:tc>
          <w:tcPr>
            <w:tcW w:w="1850" w:type="dxa"/>
            <w:vAlign w:val="center"/>
          </w:tcPr>
          <w:p w14:paraId="4E140B4E" w14:textId="77777777" w:rsidR="00687643" w:rsidRPr="00475FC9" w:rsidRDefault="00687643" w:rsidP="00214B90">
            <w:pPr>
              <w:spacing w:before="120" w:after="120" w:line="360" w:lineRule="exact"/>
              <w:jc w:val="both"/>
              <w:rPr>
                <w:rFonts w:ascii="Times New Roman" w:hAnsi="Times New Roman"/>
                <w:b/>
                <w:sz w:val="28"/>
                <w:szCs w:val="28"/>
              </w:rPr>
            </w:pPr>
          </w:p>
        </w:tc>
      </w:tr>
      <w:tr w:rsidR="00475FC9" w:rsidRPr="00475FC9" w14:paraId="2094F74F" w14:textId="77777777" w:rsidTr="00214B90">
        <w:trPr>
          <w:jc w:val="center"/>
        </w:trPr>
        <w:tc>
          <w:tcPr>
            <w:tcW w:w="563" w:type="dxa"/>
            <w:vAlign w:val="center"/>
          </w:tcPr>
          <w:p w14:paraId="675DC91F" w14:textId="77777777" w:rsidR="00687643" w:rsidRPr="00475FC9" w:rsidRDefault="00687643" w:rsidP="00214B90">
            <w:pPr>
              <w:pStyle w:val="ListParagraph"/>
              <w:numPr>
                <w:ilvl w:val="0"/>
                <w:numId w:val="5"/>
              </w:numPr>
              <w:spacing w:before="120" w:after="120" w:line="360" w:lineRule="exact"/>
              <w:jc w:val="both"/>
              <w:rPr>
                <w:rFonts w:ascii="Times New Roman" w:hAnsi="Times New Roman"/>
                <w:sz w:val="28"/>
                <w:szCs w:val="28"/>
              </w:rPr>
            </w:pPr>
          </w:p>
        </w:tc>
        <w:tc>
          <w:tcPr>
            <w:tcW w:w="4780" w:type="dxa"/>
            <w:vAlign w:val="center"/>
          </w:tcPr>
          <w:p w14:paraId="13F9884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Rà soát, trình công bố danh mục TTHC </w:t>
            </w:r>
            <w:r w:rsidRPr="00475FC9">
              <w:rPr>
                <w:rFonts w:ascii="Times New Roman" w:hAnsi="Times New Roman"/>
                <w:bCs/>
                <w:sz w:val="28"/>
                <w:szCs w:val="28"/>
              </w:rPr>
              <w:t>liên thông (cùng cấp, các cấp)</w:t>
            </w:r>
          </w:p>
        </w:tc>
        <w:tc>
          <w:tcPr>
            <w:tcW w:w="1654" w:type="dxa"/>
            <w:vAlign w:val="center"/>
          </w:tcPr>
          <w:p w14:paraId="66EEA3D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6C11A12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w:t>
            </w:r>
          </w:p>
        </w:tc>
        <w:tc>
          <w:tcPr>
            <w:tcW w:w="1710" w:type="dxa"/>
            <w:vAlign w:val="center"/>
          </w:tcPr>
          <w:p w14:paraId="7B60AB7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469EBA9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công bố danh mục TTHC</w:t>
            </w:r>
          </w:p>
        </w:tc>
        <w:tc>
          <w:tcPr>
            <w:tcW w:w="1850" w:type="dxa"/>
            <w:vAlign w:val="center"/>
          </w:tcPr>
          <w:p w14:paraId="5268FBE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Số lượng TTHC bám sát theo Quyết định 876/QĐ-BNV năm 2022 của Bộ Nội vụ</w:t>
            </w:r>
          </w:p>
        </w:tc>
      </w:tr>
      <w:tr w:rsidR="00475FC9" w:rsidRPr="00475FC9" w14:paraId="27B374AC" w14:textId="77777777" w:rsidTr="00214B90">
        <w:trPr>
          <w:jc w:val="center"/>
        </w:trPr>
        <w:tc>
          <w:tcPr>
            <w:tcW w:w="563" w:type="dxa"/>
            <w:vAlign w:val="center"/>
          </w:tcPr>
          <w:p w14:paraId="0DE04720" w14:textId="77777777" w:rsidR="00687643" w:rsidRPr="00475FC9" w:rsidRDefault="00687643" w:rsidP="00214B90">
            <w:pPr>
              <w:pStyle w:val="ListParagraph"/>
              <w:numPr>
                <w:ilvl w:val="0"/>
                <w:numId w:val="5"/>
              </w:numPr>
              <w:spacing w:before="120" w:after="120" w:line="360" w:lineRule="exact"/>
              <w:jc w:val="both"/>
              <w:rPr>
                <w:rFonts w:ascii="Times New Roman" w:hAnsi="Times New Roman"/>
                <w:sz w:val="28"/>
                <w:szCs w:val="28"/>
              </w:rPr>
            </w:pPr>
          </w:p>
        </w:tc>
        <w:tc>
          <w:tcPr>
            <w:tcW w:w="4780" w:type="dxa"/>
            <w:vAlign w:val="center"/>
          </w:tcPr>
          <w:p w14:paraId="70155DA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Trình công bố danh mục TTHC ngành dọc thực hiện việc tiếp nhận hồ sơ tại Bộ phận Một cửa các cấp theo danh mục được phê duyệt.</w:t>
            </w:r>
          </w:p>
        </w:tc>
        <w:tc>
          <w:tcPr>
            <w:tcW w:w="1654" w:type="dxa"/>
            <w:vAlign w:val="center"/>
          </w:tcPr>
          <w:p w14:paraId="7EB6D75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4770E2D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cơ quan ngành dọc</w:t>
            </w:r>
          </w:p>
        </w:tc>
        <w:tc>
          <w:tcPr>
            <w:tcW w:w="1710" w:type="dxa"/>
            <w:vAlign w:val="center"/>
          </w:tcPr>
          <w:p w14:paraId="50BAA2F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Ngay sau khi có quyết định công bố của Thủ tướng chính phủ</w:t>
            </w:r>
          </w:p>
        </w:tc>
        <w:tc>
          <w:tcPr>
            <w:tcW w:w="1652" w:type="dxa"/>
            <w:vAlign w:val="center"/>
          </w:tcPr>
          <w:p w14:paraId="230B20F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công bố danh mục TTHC</w:t>
            </w:r>
          </w:p>
        </w:tc>
        <w:tc>
          <w:tcPr>
            <w:tcW w:w="1850" w:type="dxa"/>
            <w:vAlign w:val="center"/>
          </w:tcPr>
          <w:p w14:paraId="7CFD97BF" w14:textId="77777777" w:rsidR="00687643" w:rsidRPr="00475FC9" w:rsidRDefault="00687643" w:rsidP="00214B90">
            <w:pPr>
              <w:spacing w:before="120" w:after="120" w:line="360" w:lineRule="exact"/>
              <w:jc w:val="both"/>
              <w:rPr>
                <w:rFonts w:ascii="Times New Roman" w:hAnsi="Times New Roman"/>
                <w:sz w:val="28"/>
                <w:szCs w:val="28"/>
              </w:rPr>
            </w:pPr>
          </w:p>
        </w:tc>
      </w:tr>
      <w:tr w:rsidR="00687643" w:rsidRPr="00475FC9" w14:paraId="2674C541" w14:textId="77777777" w:rsidTr="00214B90">
        <w:trPr>
          <w:jc w:val="center"/>
        </w:trPr>
        <w:tc>
          <w:tcPr>
            <w:tcW w:w="563" w:type="dxa"/>
            <w:vAlign w:val="center"/>
          </w:tcPr>
          <w:p w14:paraId="2A8FAEBF" w14:textId="77777777" w:rsidR="00687643" w:rsidRPr="00475FC9" w:rsidRDefault="00687643" w:rsidP="00214B90">
            <w:pPr>
              <w:pStyle w:val="ListParagraph"/>
              <w:numPr>
                <w:ilvl w:val="0"/>
                <w:numId w:val="5"/>
              </w:numPr>
              <w:spacing w:before="120" w:after="120" w:line="360" w:lineRule="exact"/>
              <w:jc w:val="both"/>
              <w:rPr>
                <w:rFonts w:ascii="Times New Roman" w:hAnsi="Times New Roman"/>
                <w:sz w:val="28"/>
                <w:szCs w:val="28"/>
              </w:rPr>
            </w:pPr>
          </w:p>
        </w:tc>
        <w:tc>
          <w:tcPr>
            <w:tcW w:w="4780" w:type="dxa"/>
            <w:vAlign w:val="center"/>
          </w:tcPr>
          <w:p w14:paraId="652F9B1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Rà soát, trình công bố danh mục DVCTT toàn trình và DVCTT một phần</w:t>
            </w:r>
          </w:p>
        </w:tc>
        <w:tc>
          <w:tcPr>
            <w:tcW w:w="1654" w:type="dxa"/>
            <w:vAlign w:val="center"/>
          </w:tcPr>
          <w:p w14:paraId="6E5CD88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7AEBAED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w:t>
            </w:r>
          </w:p>
        </w:tc>
        <w:tc>
          <w:tcPr>
            <w:tcW w:w="1710" w:type="dxa"/>
            <w:vAlign w:val="center"/>
          </w:tcPr>
          <w:p w14:paraId="3E9EB130" w14:textId="10F57BC2" w:rsidR="00687643" w:rsidRPr="00475FC9" w:rsidRDefault="00744663" w:rsidP="00214B90">
            <w:pPr>
              <w:spacing w:before="120" w:after="120" w:line="360" w:lineRule="exact"/>
              <w:jc w:val="both"/>
              <w:rPr>
                <w:rFonts w:ascii="Times New Roman" w:hAnsi="Times New Roman"/>
                <w:sz w:val="28"/>
                <w:szCs w:val="28"/>
              </w:rPr>
            </w:pPr>
            <w:r w:rsidRPr="00336588">
              <w:rPr>
                <w:rFonts w:ascii="Times New Roman" w:hAnsi="Times New Roman"/>
                <w:color w:val="0000FF"/>
                <w:sz w:val="28"/>
                <w:szCs w:val="28"/>
              </w:rPr>
              <w:t>Tháng 02 năm 2025</w:t>
            </w:r>
          </w:p>
        </w:tc>
        <w:tc>
          <w:tcPr>
            <w:tcW w:w="1652" w:type="dxa"/>
            <w:vAlign w:val="center"/>
          </w:tcPr>
          <w:p w14:paraId="690064D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công bố danh mục TTHC</w:t>
            </w:r>
          </w:p>
        </w:tc>
        <w:tc>
          <w:tcPr>
            <w:tcW w:w="1850" w:type="dxa"/>
            <w:vAlign w:val="center"/>
          </w:tcPr>
          <w:p w14:paraId="4F2A57BD" w14:textId="3E001152" w:rsidR="00687643" w:rsidRPr="00475FC9" w:rsidRDefault="00687643" w:rsidP="00DC574E">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Trường hợp các Bộ công bố danh mục DVCTT thì áp dụng theo của </w:t>
            </w:r>
            <w:r w:rsidRPr="00475FC9">
              <w:rPr>
                <w:rFonts w:ascii="Times New Roman" w:hAnsi="Times New Roman"/>
                <w:sz w:val="28"/>
                <w:szCs w:val="28"/>
              </w:rPr>
              <w:lastRenderedPageBreak/>
              <w:t>Bộ (</w:t>
            </w:r>
            <w:r w:rsidR="00DC574E">
              <w:rPr>
                <w:rFonts w:ascii="Times New Roman" w:hAnsi="Times New Roman"/>
                <w:sz w:val="28"/>
                <w:szCs w:val="28"/>
              </w:rPr>
              <w:t>tiếp tục thực hiện t</w:t>
            </w:r>
            <w:r w:rsidRPr="00475FC9">
              <w:rPr>
                <w:rFonts w:ascii="Times New Roman" w:hAnsi="Times New Roman"/>
                <w:sz w:val="28"/>
                <w:szCs w:val="28"/>
              </w:rPr>
              <w:t>heo Chỉ thị</w:t>
            </w:r>
            <w:r w:rsidR="006D1C0E" w:rsidRPr="00475FC9">
              <w:rPr>
                <w:rFonts w:ascii="Times New Roman" w:hAnsi="Times New Roman"/>
                <w:sz w:val="28"/>
                <w:szCs w:val="28"/>
              </w:rPr>
              <w:t xml:space="preserve"> số</w:t>
            </w:r>
            <w:r w:rsidR="004A14C3">
              <w:rPr>
                <w:rFonts w:ascii="Times New Roman" w:hAnsi="Times New Roman"/>
                <w:sz w:val="28"/>
                <w:szCs w:val="28"/>
              </w:rPr>
              <w:t xml:space="preserve"> 27/CT</w:t>
            </w:r>
            <w:r w:rsidR="006D1C0E" w:rsidRPr="00475FC9">
              <w:rPr>
                <w:rFonts w:ascii="Times New Roman" w:hAnsi="Times New Roman"/>
                <w:sz w:val="28"/>
                <w:szCs w:val="28"/>
              </w:rPr>
              <w:t>-TTg</w:t>
            </w:r>
            <w:r w:rsidRPr="00475FC9">
              <w:rPr>
                <w:rFonts w:ascii="Times New Roman" w:hAnsi="Times New Roman"/>
                <w:sz w:val="28"/>
                <w:szCs w:val="28"/>
              </w:rPr>
              <w:t>)</w:t>
            </w:r>
          </w:p>
        </w:tc>
      </w:tr>
    </w:tbl>
    <w:p w14:paraId="4A55C7FD" w14:textId="77777777" w:rsidR="00687643" w:rsidRPr="00475FC9" w:rsidRDefault="00687643" w:rsidP="00687643">
      <w:pPr>
        <w:rPr>
          <w:rFonts w:ascii="Times New Roman" w:hAnsi="Times New Roman" w:cs="Times New Roman"/>
          <w:sz w:val="28"/>
          <w:szCs w:val="28"/>
        </w:rPr>
      </w:pPr>
    </w:p>
    <w:p w14:paraId="57E61006" w14:textId="7541ABE7" w:rsidR="00687643" w:rsidRPr="00475FC9" w:rsidRDefault="00687643" w:rsidP="00687643">
      <w:pPr>
        <w:pStyle w:val="Heading2"/>
        <w:spacing w:before="0" w:after="120" w:line="360" w:lineRule="exact"/>
        <w:ind w:firstLine="720"/>
        <w:jc w:val="both"/>
        <w:rPr>
          <w:rFonts w:ascii="Times New Roman" w:eastAsia="Calibri" w:hAnsi="Times New Roman" w:cs="Times New Roman"/>
          <w:b/>
          <w:bCs/>
          <w:color w:val="auto"/>
          <w:sz w:val="28"/>
          <w:szCs w:val="28"/>
        </w:rPr>
      </w:pPr>
      <w:r w:rsidRPr="00475FC9">
        <w:rPr>
          <w:rFonts w:ascii="Times New Roman" w:eastAsia="Calibri" w:hAnsi="Times New Roman" w:cs="Times New Roman"/>
          <w:b/>
          <w:bCs/>
          <w:color w:val="auto"/>
          <w:sz w:val="28"/>
          <w:szCs w:val="28"/>
        </w:rPr>
        <w:t>3. Tiếp tục triển khai thực hiện cơ chế Một cửa, Một cửa liên thông trong giải quyết TTHC</w:t>
      </w:r>
    </w:p>
    <w:tbl>
      <w:tblPr>
        <w:tblStyle w:val="TableGrid"/>
        <w:tblW w:w="5000" w:type="pct"/>
        <w:jc w:val="center"/>
        <w:tblLook w:val="04A0" w:firstRow="1" w:lastRow="0" w:firstColumn="1" w:lastColumn="0" w:noHBand="0" w:noVBand="1"/>
      </w:tblPr>
      <w:tblGrid>
        <w:gridCol w:w="563"/>
        <w:gridCol w:w="699"/>
        <w:gridCol w:w="4780"/>
        <w:gridCol w:w="1654"/>
        <w:gridCol w:w="1654"/>
        <w:gridCol w:w="1710"/>
        <w:gridCol w:w="1652"/>
        <w:gridCol w:w="1850"/>
      </w:tblGrid>
      <w:tr w:rsidR="00475FC9" w:rsidRPr="00475FC9" w14:paraId="060E1C83" w14:textId="77777777" w:rsidTr="00214B90">
        <w:trPr>
          <w:tblHeader/>
          <w:jc w:val="center"/>
        </w:trPr>
        <w:tc>
          <w:tcPr>
            <w:tcW w:w="563" w:type="dxa"/>
            <w:vAlign w:val="center"/>
          </w:tcPr>
          <w:p w14:paraId="30018B39"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Stt</w:t>
            </w:r>
          </w:p>
        </w:tc>
        <w:tc>
          <w:tcPr>
            <w:tcW w:w="699" w:type="dxa"/>
            <w:vAlign w:val="center"/>
          </w:tcPr>
          <w:p w14:paraId="4646E9C4" w14:textId="77777777" w:rsidR="00687643" w:rsidRPr="00475FC9" w:rsidRDefault="00687643" w:rsidP="00214B90">
            <w:pPr>
              <w:jc w:val="center"/>
              <w:rPr>
                <w:rFonts w:ascii="Times New Roman" w:hAnsi="Times New Roman"/>
                <w:b/>
                <w:bCs/>
                <w:sz w:val="28"/>
                <w:szCs w:val="28"/>
              </w:rPr>
            </w:pPr>
            <w:r w:rsidRPr="00475FC9">
              <w:rPr>
                <w:rFonts w:ascii="Times New Roman" w:hAnsi="Times New Roman"/>
                <w:b/>
                <w:bCs/>
                <w:sz w:val="28"/>
                <w:szCs w:val="28"/>
              </w:rPr>
              <w:t>Stt2</w:t>
            </w:r>
          </w:p>
        </w:tc>
        <w:tc>
          <w:tcPr>
            <w:tcW w:w="4780" w:type="dxa"/>
            <w:vAlign w:val="center"/>
          </w:tcPr>
          <w:p w14:paraId="2982D8CD"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Nội dung</w:t>
            </w:r>
          </w:p>
        </w:tc>
        <w:tc>
          <w:tcPr>
            <w:tcW w:w="1654" w:type="dxa"/>
            <w:vAlign w:val="center"/>
          </w:tcPr>
          <w:p w14:paraId="1BC3E6B9"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chủ trì</w:t>
            </w:r>
          </w:p>
        </w:tc>
        <w:tc>
          <w:tcPr>
            <w:tcW w:w="1654" w:type="dxa"/>
            <w:vAlign w:val="center"/>
          </w:tcPr>
          <w:p w14:paraId="45770E2A"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phối hợp</w:t>
            </w:r>
          </w:p>
        </w:tc>
        <w:tc>
          <w:tcPr>
            <w:tcW w:w="1710" w:type="dxa"/>
            <w:vAlign w:val="center"/>
          </w:tcPr>
          <w:p w14:paraId="03673BA0"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Thời gian hoàn thành</w:t>
            </w:r>
          </w:p>
        </w:tc>
        <w:tc>
          <w:tcPr>
            <w:tcW w:w="1652" w:type="dxa"/>
            <w:vAlign w:val="center"/>
          </w:tcPr>
          <w:p w14:paraId="2A671EDA"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Kết quả thực hiện</w:t>
            </w:r>
          </w:p>
        </w:tc>
        <w:tc>
          <w:tcPr>
            <w:tcW w:w="1850" w:type="dxa"/>
            <w:vAlign w:val="center"/>
          </w:tcPr>
          <w:p w14:paraId="51174DBD"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Ghi chú</w:t>
            </w:r>
          </w:p>
        </w:tc>
      </w:tr>
      <w:tr w:rsidR="00475FC9" w:rsidRPr="00475FC9" w14:paraId="179277EC" w14:textId="77777777" w:rsidTr="00214B90">
        <w:trPr>
          <w:jc w:val="center"/>
        </w:trPr>
        <w:tc>
          <w:tcPr>
            <w:tcW w:w="563" w:type="dxa"/>
            <w:vAlign w:val="center"/>
          </w:tcPr>
          <w:p w14:paraId="666880B0" w14:textId="77777777" w:rsidR="00687643" w:rsidRPr="00475FC9" w:rsidRDefault="00687643" w:rsidP="00214B90">
            <w:pPr>
              <w:spacing w:before="120" w:after="120" w:line="360" w:lineRule="exact"/>
              <w:jc w:val="center"/>
              <w:rPr>
                <w:rFonts w:ascii="Times New Roman" w:hAnsi="Times New Roman"/>
                <w:b/>
                <w:bCs/>
                <w:sz w:val="28"/>
                <w:szCs w:val="28"/>
              </w:rPr>
            </w:pPr>
            <w:r w:rsidRPr="00475FC9">
              <w:rPr>
                <w:rFonts w:ascii="Times New Roman" w:hAnsi="Times New Roman"/>
                <w:b/>
                <w:bCs/>
                <w:sz w:val="28"/>
                <w:szCs w:val="28"/>
              </w:rPr>
              <w:t>I</w:t>
            </w:r>
          </w:p>
        </w:tc>
        <w:tc>
          <w:tcPr>
            <w:tcW w:w="12149" w:type="dxa"/>
            <w:gridSpan w:val="6"/>
            <w:vAlign w:val="center"/>
          </w:tcPr>
          <w:p w14:paraId="521DDB7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b/>
                <w:bCs/>
                <w:sz w:val="28"/>
                <w:szCs w:val="28"/>
              </w:rPr>
              <w:t>Thực hiện cơ chế một cửa, một cửa liên thông</w:t>
            </w:r>
          </w:p>
        </w:tc>
        <w:tc>
          <w:tcPr>
            <w:tcW w:w="1850" w:type="dxa"/>
            <w:vAlign w:val="center"/>
          </w:tcPr>
          <w:p w14:paraId="5E7A5EC4"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5911DCC6" w14:textId="77777777" w:rsidTr="00214B90">
        <w:trPr>
          <w:jc w:val="center"/>
        </w:trPr>
        <w:tc>
          <w:tcPr>
            <w:tcW w:w="563" w:type="dxa"/>
            <w:vAlign w:val="center"/>
          </w:tcPr>
          <w:p w14:paraId="690F4FBB"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0B729F37" w14:textId="77777777" w:rsidR="00687643" w:rsidRPr="00475FC9" w:rsidRDefault="00687643" w:rsidP="00214B90">
            <w:pPr>
              <w:pStyle w:val="ListParagraph"/>
              <w:numPr>
                <w:ilvl w:val="0"/>
                <w:numId w:val="7"/>
              </w:numPr>
              <w:spacing w:before="120" w:after="120" w:line="360" w:lineRule="exact"/>
              <w:rPr>
                <w:rFonts w:ascii="Times New Roman" w:hAnsi="Times New Roman"/>
                <w:sz w:val="28"/>
                <w:szCs w:val="28"/>
              </w:rPr>
            </w:pPr>
          </w:p>
        </w:tc>
        <w:tc>
          <w:tcPr>
            <w:tcW w:w="4780" w:type="dxa"/>
            <w:vAlign w:val="center"/>
          </w:tcPr>
          <w:p w14:paraId="4752B22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eastAsia="Arial" w:hAnsi="Times New Roman"/>
                <w:bCs/>
                <w:sz w:val="28"/>
                <w:szCs w:val="28"/>
              </w:rPr>
              <w:t>Xây dựng, trình phê duyệt quy trình nội bộ giải quyết thủ tục hành chính thuộc thẩm quyền giải quyết, quản lý của các đơn vị (</w:t>
            </w:r>
            <w:r w:rsidRPr="00475FC9">
              <w:rPr>
                <w:rFonts w:ascii="Times New Roman" w:eastAsia="Arial" w:hAnsi="Times New Roman"/>
                <w:bCs/>
                <w:i/>
                <w:iCs/>
                <w:sz w:val="28"/>
                <w:szCs w:val="28"/>
              </w:rPr>
              <w:t>Cấp tỉnh chủ trì xây dựng và lấy ý kiến UBND cấp huyện, UBND cấp xã (nếu có)</w:t>
            </w:r>
            <w:r w:rsidRPr="00475FC9">
              <w:rPr>
                <w:rFonts w:ascii="Times New Roman" w:eastAsia="Arial" w:hAnsi="Times New Roman"/>
                <w:bCs/>
                <w:sz w:val="28"/>
                <w:szCs w:val="28"/>
              </w:rPr>
              <w:t>)</w:t>
            </w:r>
          </w:p>
        </w:tc>
        <w:tc>
          <w:tcPr>
            <w:tcW w:w="1654" w:type="dxa"/>
            <w:vAlign w:val="center"/>
          </w:tcPr>
          <w:p w14:paraId="4A88A22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w:t>
            </w:r>
          </w:p>
        </w:tc>
        <w:tc>
          <w:tcPr>
            <w:tcW w:w="1654" w:type="dxa"/>
            <w:vAlign w:val="center"/>
          </w:tcPr>
          <w:p w14:paraId="76C2CB2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 UBND cấp huyện; UBND cấp xã</w:t>
            </w:r>
          </w:p>
        </w:tc>
        <w:tc>
          <w:tcPr>
            <w:tcW w:w="1710" w:type="dxa"/>
            <w:vAlign w:val="center"/>
          </w:tcPr>
          <w:p w14:paraId="29F7739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151AA0D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phê duyệt quy trình nội bộ</w:t>
            </w:r>
          </w:p>
        </w:tc>
        <w:tc>
          <w:tcPr>
            <w:tcW w:w="1850" w:type="dxa"/>
            <w:vAlign w:val="center"/>
          </w:tcPr>
          <w:p w14:paraId="3999B718" w14:textId="35CBF6E2" w:rsidR="00687643" w:rsidRPr="00475FC9" w:rsidRDefault="00687643" w:rsidP="007F19FF">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Chậm nhất sau 10 ngày kể từ ngày có quyết định Công bố TTHC; </w:t>
            </w:r>
            <w:r w:rsidR="007F19FF" w:rsidRPr="00475FC9">
              <w:rPr>
                <w:rFonts w:ascii="Times New Roman" w:hAnsi="Times New Roman"/>
                <w:sz w:val="28"/>
                <w:szCs w:val="28"/>
              </w:rPr>
              <w:t xml:space="preserve">danh mục </w:t>
            </w:r>
            <w:r w:rsidRPr="00475FC9">
              <w:rPr>
                <w:rFonts w:ascii="Times New Roman" w:hAnsi="Times New Roman"/>
                <w:sz w:val="28"/>
                <w:szCs w:val="28"/>
              </w:rPr>
              <w:t>TTHC của Chủ tịch UBND tỉnh</w:t>
            </w:r>
            <w:r w:rsidR="007F19FF">
              <w:rPr>
                <w:rFonts w:ascii="Times New Roman" w:hAnsi="Times New Roman"/>
                <w:sz w:val="28"/>
                <w:szCs w:val="28"/>
              </w:rPr>
              <w:t xml:space="preserve">. </w:t>
            </w:r>
            <w:r w:rsidR="007F19FF" w:rsidRPr="00BE6ED0">
              <w:rPr>
                <w:rFonts w:ascii="Times New Roman" w:hAnsi="Times New Roman"/>
                <w:color w:val="0000FF"/>
                <w:sz w:val="28"/>
                <w:szCs w:val="28"/>
              </w:rPr>
              <w:t>Trường hợp lấy ý kiến cấp huyện, cấp xã thì không quá 15 ngày.</w:t>
            </w:r>
          </w:p>
        </w:tc>
      </w:tr>
      <w:tr w:rsidR="00475FC9" w:rsidRPr="00475FC9" w14:paraId="27FE5103" w14:textId="77777777" w:rsidTr="00214B90">
        <w:trPr>
          <w:jc w:val="center"/>
        </w:trPr>
        <w:tc>
          <w:tcPr>
            <w:tcW w:w="563" w:type="dxa"/>
            <w:vAlign w:val="center"/>
          </w:tcPr>
          <w:p w14:paraId="1D4F7598"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0C5EFDA5" w14:textId="77777777" w:rsidR="00687643" w:rsidRPr="00475FC9" w:rsidRDefault="00687643" w:rsidP="00214B90">
            <w:pPr>
              <w:pStyle w:val="ListParagraph"/>
              <w:numPr>
                <w:ilvl w:val="0"/>
                <w:numId w:val="7"/>
              </w:numPr>
              <w:spacing w:before="120" w:after="120" w:line="360" w:lineRule="exact"/>
              <w:rPr>
                <w:rFonts w:ascii="Times New Roman" w:hAnsi="Times New Roman"/>
                <w:sz w:val="28"/>
                <w:szCs w:val="28"/>
              </w:rPr>
            </w:pPr>
          </w:p>
        </w:tc>
        <w:tc>
          <w:tcPr>
            <w:tcW w:w="4780" w:type="dxa"/>
            <w:vAlign w:val="center"/>
          </w:tcPr>
          <w:p w14:paraId="333569F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eastAsia="Arial" w:hAnsi="Times New Roman"/>
                <w:bCs/>
                <w:sz w:val="28"/>
                <w:szCs w:val="28"/>
              </w:rPr>
              <w:t>Cập nhật quy trình nội bộ sang quy trình điện tử vào hệ thống thông tin điện tử (Cổng DVC) của tỉnh</w:t>
            </w:r>
          </w:p>
        </w:tc>
        <w:tc>
          <w:tcPr>
            <w:tcW w:w="1654" w:type="dxa"/>
            <w:vAlign w:val="center"/>
          </w:tcPr>
          <w:p w14:paraId="232F56CA" w14:textId="3DBB93CB" w:rsidR="00687643" w:rsidRPr="00475FC9" w:rsidRDefault="0013490E" w:rsidP="00214B90">
            <w:pPr>
              <w:spacing w:before="120" w:after="120" w:line="360" w:lineRule="exact"/>
              <w:jc w:val="both"/>
              <w:rPr>
                <w:rFonts w:ascii="Times New Roman" w:hAnsi="Times New Roman"/>
                <w:sz w:val="28"/>
                <w:szCs w:val="28"/>
              </w:rPr>
            </w:pPr>
            <w:r w:rsidRPr="0013490E">
              <w:rPr>
                <w:rFonts w:ascii="Times New Roman" w:hAnsi="Times New Roman"/>
                <w:color w:val="0000FF"/>
                <w:sz w:val="28"/>
                <w:szCs w:val="28"/>
              </w:rPr>
              <w:t>Sở, ban, ngành; UBND cấp huyện</w:t>
            </w:r>
          </w:p>
        </w:tc>
        <w:tc>
          <w:tcPr>
            <w:tcW w:w="1654" w:type="dxa"/>
            <w:vAlign w:val="center"/>
          </w:tcPr>
          <w:p w14:paraId="6A215B5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UBND cấp huyện; Sở Thông tin và Truyền thông; Các </w:t>
            </w:r>
            <w:r w:rsidRPr="00475FC9">
              <w:rPr>
                <w:rFonts w:ascii="Times New Roman" w:hAnsi="Times New Roman"/>
                <w:sz w:val="28"/>
                <w:szCs w:val="28"/>
              </w:rPr>
              <w:lastRenderedPageBreak/>
              <w:t>đơn vị có liên quan</w:t>
            </w:r>
          </w:p>
        </w:tc>
        <w:tc>
          <w:tcPr>
            <w:tcW w:w="1710" w:type="dxa"/>
            <w:vAlign w:val="center"/>
          </w:tcPr>
          <w:p w14:paraId="1CBA489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Thường xuyên</w:t>
            </w:r>
          </w:p>
        </w:tc>
        <w:tc>
          <w:tcPr>
            <w:tcW w:w="1652" w:type="dxa"/>
            <w:vAlign w:val="center"/>
          </w:tcPr>
          <w:p w14:paraId="31807C5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eastAsia="Arial" w:hAnsi="Times New Roman"/>
                <w:bCs/>
                <w:sz w:val="28"/>
                <w:szCs w:val="28"/>
              </w:rPr>
              <w:t xml:space="preserve">Quy trình nội bộ được cập nhật vào Hệ thống thông tin </w:t>
            </w:r>
            <w:r w:rsidRPr="00475FC9">
              <w:rPr>
                <w:rFonts w:ascii="Times New Roman" w:eastAsia="Arial" w:hAnsi="Times New Roman"/>
                <w:bCs/>
                <w:sz w:val="28"/>
                <w:szCs w:val="28"/>
              </w:rPr>
              <w:lastRenderedPageBreak/>
              <w:t>giải quyết TTHC của tỉnh</w:t>
            </w:r>
          </w:p>
        </w:tc>
        <w:tc>
          <w:tcPr>
            <w:tcW w:w="1850" w:type="dxa"/>
            <w:vAlign w:val="center"/>
          </w:tcPr>
          <w:p w14:paraId="292FC0A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Chậm nhất sau 05 ngày sau khi có Quyết định phê duyệt </w:t>
            </w:r>
            <w:r w:rsidRPr="00475FC9">
              <w:rPr>
                <w:rFonts w:ascii="Times New Roman" w:eastAsia="Arial" w:hAnsi="Times New Roman"/>
                <w:bCs/>
                <w:sz w:val="28"/>
                <w:szCs w:val="28"/>
              </w:rPr>
              <w:t xml:space="preserve">quy trình nội </w:t>
            </w:r>
            <w:r w:rsidRPr="00475FC9">
              <w:rPr>
                <w:rFonts w:ascii="Times New Roman" w:eastAsia="Arial" w:hAnsi="Times New Roman"/>
                <w:bCs/>
                <w:sz w:val="28"/>
                <w:szCs w:val="28"/>
              </w:rPr>
              <w:lastRenderedPageBreak/>
              <w:t>bộ</w:t>
            </w:r>
            <w:r w:rsidRPr="00475FC9">
              <w:rPr>
                <w:rFonts w:ascii="Times New Roman" w:hAnsi="Times New Roman"/>
                <w:sz w:val="28"/>
                <w:szCs w:val="28"/>
              </w:rPr>
              <w:t xml:space="preserve"> của Chủ tịch UBND tỉnh</w:t>
            </w:r>
          </w:p>
        </w:tc>
      </w:tr>
      <w:tr w:rsidR="00475FC9" w:rsidRPr="00475FC9" w14:paraId="368C1C8A" w14:textId="77777777" w:rsidTr="00214B90">
        <w:trPr>
          <w:jc w:val="center"/>
        </w:trPr>
        <w:tc>
          <w:tcPr>
            <w:tcW w:w="563" w:type="dxa"/>
            <w:vAlign w:val="center"/>
          </w:tcPr>
          <w:p w14:paraId="6276961D"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7A69AEF3" w14:textId="77777777" w:rsidR="00687643" w:rsidRPr="00475FC9" w:rsidRDefault="00687643" w:rsidP="00214B90">
            <w:pPr>
              <w:pStyle w:val="ListParagraph"/>
              <w:numPr>
                <w:ilvl w:val="0"/>
                <w:numId w:val="7"/>
              </w:numPr>
              <w:spacing w:before="120" w:after="120" w:line="360" w:lineRule="exact"/>
              <w:rPr>
                <w:rFonts w:ascii="Times New Roman" w:hAnsi="Times New Roman"/>
                <w:sz w:val="28"/>
                <w:szCs w:val="28"/>
              </w:rPr>
            </w:pPr>
          </w:p>
        </w:tc>
        <w:tc>
          <w:tcPr>
            <w:tcW w:w="4780" w:type="dxa"/>
            <w:vAlign w:val="center"/>
          </w:tcPr>
          <w:p w14:paraId="4369870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Công khai Quyết định, TTHC thực hiện tiếp nhận và không tiếp nhận tại Trung tâm phục hành chính công tỉnh </w:t>
            </w:r>
            <w:r w:rsidRPr="00475FC9">
              <w:rPr>
                <w:rFonts w:ascii="Times New Roman" w:hAnsi="Times New Roman"/>
                <w:i/>
                <w:iCs/>
                <w:sz w:val="28"/>
                <w:szCs w:val="28"/>
              </w:rPr>
              <w:t>(thông qua việc niêm yết hoặc sử dụng các hình thức điện tử phù hợp với điều kiện cơ sở vật chất, kỹ thuật (Kiosk tra cứu thông tin và hướng dẫn TTHC))</w:t>
            </w:r>
          </w:p>
        </w:tc>
        <w:tc>
          <w:tcPr>
            <w:tcW w:w="1654" w:type="dxa"/>
            <w:vAlign w:val="center"/>
          </w:tcPr>
          <w:p w14:paraId="426D0C67" w14:textId="04D81565"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r w:rsidR="00C5717F" w:rsidRPr="00475FC9">
              <w:rPr>
                <w:rFonts w:ascii="Times New Roman" w:hAnsi="Times New Roman"/>
                <w:sz w:val="28"/>
                <w:szCs w:val="28"/>
              </w:rPr>
              <w:t xml:space="preserve"> (Trung tâm PVHCC tỉnh)</w:t>
            </w:r>
          </w:p>
        </w:tc>
        <w:tc>
          <w:tcPr>
            <w:tcW w:w="1654" w:type="dxa"/>
            <w:vAlign w:val="center"/>
          </w:tcPr>
          <w:p w14:paraId="6C81997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w:t>
            </w:r>
          </w:p>
        </w:tc>
        <w:tc>
          <w:tcPr>
            <w:tcW w:w="1710" w:type="dxa"/>
            <w:vAlign w:val="center"/>
          </w:tcPr>
          <w:p w14:paraId="42EA5AF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33B016F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Thủ tục hành chính được niêm yết</w:t>
            </w:r>
          </w:p>
        </w:tc>
        <w:tc>
          <w:tcPr>
            <w:tcW w:w="1850" w:type="dxa"/>
            <w:vAlign w:val="center"/>
          </w:tcPr>
          <w:p w14:paraId="056CB5E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Nội dung chi tiết thủ tục hành chính được xuất/ đồng bộ từ Cổng DVC quốc gia (bao gồm mẫu đơn, tờ khai, …)</w:t>
            </w:r>
          </w:p>
        </w:tc>
      </w:tr>
      <w:tr w:rsidR="00475FC9" w:rsidRPr="00475FC9" w14:paraId="7FBE60A6" w14:textId="77777777" w:rsidTr="00214B90">
        <w:trPr>
          <w:jc w:val="center"/>
        </w:trPr>
        <w:tc>
          <w:tcPr>
            <w:tcW w:w="563" w:type="dxa"/>
            <w:vAlign w:val="center"/>
          </w:tcPr>
          <w:p w14:paraId="382FB300"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18F2CAD0" w14:textId="77777777" w:rsidR="00687643" w:rsidRPr="00475FC9" w:rsidRDefault="00687643" w:rsidP="00214B90">
            <w:pPr>
              <w:pStyle w:val="ListParagraph"/>
              <w:numPr>
                <w:ilvl w:val="0"/>
                <w:numId w:val="7"/>
              </w:numPr>
              <w:spacing w:before="120" w:after="120" w:line="360" w:lineRule="exact"/>
              <w:rPr>
                <w:rFonts w:ascii="Times New Roman" w:hAnsi="Times New Roman"/>
                <w:sz w:val="28"/>
                <w:szCs w:val="28"/>
              </w:rPr>
            </w:pPr>
          </w:p>
        </w:tc>
        <w:tc>
          <w:tcPr>
            <w:tcW w:w="4780" w:type="dxa"/>
            <w:vAlign w:val="center"/>
          </w:tcPr>
          <w:p w14:paraId="355B4FC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Công khai Quyết định, TTHC thực hiện tiếp nhận và không tiếp nhận tại Bộ phận Tiếp nhận và Kết quả cấp huyện </w:t>
            </w:r>
            <w:r w:rsidRPr="00475FC9">
              <w:rPr>
                <w:rFonts w:ascii="Times New Roman" w:hAnsi="Times New Roman"/>
                <w:i/>
                <w:iCs/>
                <w:sz w:val="28"/>
                <w:szCs w:val="28"/>
              </w:rPr>
              <w:t>(thông qua việc niêm yết hoặc sử dụng các hình thức điện tử phù hợp với điều kiện cơ sở vật chất, kỹ thuật (Kiosk tra cứu thông tin và hướng dẫn TTHC))</w:t>
            </w:r>
          </w:p>
        </w:tc>
        <w:tc>
          <w:tcPr>
            <w:tcW w:w="1654" w:type="dxa"/>
            <w:vAlign w:val="center"/>
          </w:tcPr>
          <w:p w14:paraId="0B1134D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UBND cấp huyện</w:t>
            </w:r>
          </w:p>
        </w:tc>
        <w:tc>
          <w:tcPr>
            <w:tcW w:w="1654" w:type="dxa"/>
            <w:vAlign w:val="center"/>
          </w:tcPr>
          <w:p w14:paraId="2E247C3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48BD08B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1705298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Công khai TTHC theo từng lĩnh vực</w:t>
            </w:r>
          </w:p>
        </w:tc>
        <w:tc>
          <w:tcPr>
            <w:tcW w:w="1850" w:type="dxa"/>
            <w:vAlign w:val="center"/>
          </w:tcPr>
          <w:p w14:paraId="3C17FFD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Nội dung chi tiết thủ tục hành chính được xuất/ đồng bộ từ Cổng DVC quốc gia (bao gồm mẫu đơn, tờ khai, …)</w:t>
            </w:r>
          </w:p>
        </w:tc>
      </w:tr>
      <w:tr w:rsidR="00475FC9" w:rsidRPr="00475FC9" w14:paraId="4BFEE2D1" w14:textId="77777777" w:rsidTr="00214B90">
        <w:trPr>
          <w:jc w:val="center"/>
        </w:trPr>
        <w:tc>
          <w:tcPr>
            <w:tcW w:w="563" w:type="dxa"/>
            <w:vAlign w:val="center"/>
          </w:tcPr>
          <w:p w14:paraId="458EAB14"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0D45F1F7" w14:textId="77777777" w:rsidR="00687643" w:rsidRPr="00475FC9" w:rsidRDefault="00687643" w:rsidP="00214B90">
            <w:pPr>
              <w:pStyle w:val="ListParagraph"/>
              <w:numPr>
                <w:ilvl w:val="0"/>
                <w:numId w:val="7"/>
              </w:numPr>
              <w:spacing w:before="120" w:after="120" w:line="360" w:lineRule="exact"/>
              <w:rPr>
                <w:rFonts w:ascii="Times New Roman" w:hAnsi="Times New Roman"/>
                <w:sz w:val="28"/>
                <w:szCs w:val="28"/>
              </w:rPr>
            </w:pPr>
          </w:p>
        </w:tc>
        <w:tc>
          <w:tcPr>
            <w:tcW w:w="4780" w:type="dxa"/>
            <w:vAlign w:val="center"/>
          </w:tcPr>
          <w:p w14:paraId="4F60401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Công khai Quyết định, TTHC thực hiện tiếp nhận và không tiếp nhận tại Bộ phận Tiếp nhận và Kết quả cấp xã </w:t>
            </w:r>
            <w:r w:rsidRPr="00475FC9">
              <w:rPr>
                <w:rFonts w:ascii="Times New Roman" w:hAnsi="Times New Roman"/>
                <w:i/>
                <w:iCs/>
                <w:sz w:val="28"/>
                <w:szCs w:val="28"/>
              </w:rPr>
              <w:t>(thông qua việc niêm yết hoặc sử dụng các hình thức điện tử phù hợp với điều kiện cơ sở vật chất, kỹ thuật (Kiosk tra cứu thông tin và hướng dẫn TTHC))</w:t>
            </w:r>
          </w:p>
        </w:tc>
        <w:tc>
          <w:tcPr>
            <w:tcW w:w="1654" w:type="dxa"/>
            <w:vAlign w:val="center"/>
          </w:tcPr>
          <w:p w14:paraId="3A875E0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UBND cấp xã</w:t>
            </w:r>
          </w:p>
        </w:tc>
        <w:tc>
          <w:tcPr>
            <w:tcW w:w="1654" w:type="dxa"/>
            <w:vAlign w:val="center"/>
          </w:tcPr>
          <w:p w14:paraId="762F7B7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16A1BD7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55EF0BB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Công khai TTHC theo từng lĩnh vực</w:t>
            </w:r>
          </w:p>
        </w:tc>
        <w:tc>
          <w:tcPr>
            <w:tcW w:w="1850" w:type="dxa"/>
            <w:vAlign w:val="center"/>
          </w:tcPr>
          <w:p w14:paraId="4EA2861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Nội dung chi tiết thủ tục hành chính được xuất/ đồng bộ từ Cổng DVC quốc gia (bao gồm mẫu đơn, tờ khai, …)</w:t>
            </w:r>
          </w:p>
        </w:tc>
      </w:tr>
      <w:tr w:rsidR="00475FC9" w:rsidRPr="00475FC9" w14:paraId="703764A6" w14:textId="77777777" w:rsidTr="00214B90">
        <w:trPr>
          <w:jc w:val="center"/>
        </w:trPr>
        <w:tc>
          <w:tcPr>
            <w:tcW w:w="563" w:type="dxa"/>
            <w:vAlign w:val="center"/>
          </w:tcPr>
          <w:p w14:paraId="0C504A30"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7F3ADA3E" w14:textId="77777777" w:rsidR="00687643" w:rsidRPr="00475FC9" w:rsidRDefault="00687643" w:rsidP="00214B90">
            <w:pPr>
              <w:pStyle w:val="ListParagraph"/>
              <w:numPr>
                <w:ilvl w:val="0"/>
                <w:numId w:val="7"/>
              </w:numPr>
              <w:spacing w:before="120" w:after="120" w:line="360" w:lineRule="exact"/>
              <w:rPr>
                <w:rFonts w:ascii="Times New Roman" w:hAnsi="Times New Roman"/>
                <w:sz w:val="28"/>
                <w:szCs w:val="28"/>
              </w:rPr>
            </w:pPr>
          </w:p>
        </w:tc>
        <w:tc>
          <w:tcPr>
            <w:tcW w:w="4780" w:type="dxa"/>
            <w:vAlign w:val="center"/>
          </w:tcPr>
          <w:p w14:paraId="0FD36F5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Công khai Quyết định, TTHC ngành dọc thực hiện việc tiếp nhận hồ sơ tại Bộ phận Một cửa các cấp theo danh mục được phê duyệt </w:t>
            </w:r>
            <w:r w:rsidRPr="00475FC9">
              <w:rPr>
                <w:rFonts w:ascii="Times New Roman" w:hAnsi="Times New Roman"/>
                <w:i/>
                <w:iCs/>
                <w:sz w:val="28"/>
                <w:szCs w:val="28"/>
              </w:rPr>
              <w:t>(thông qua việc niêm yết hoặc sử dụng các hình thức điện tử phù hợp với điều kiện cơ sở vật chất, kỹ thuật (Kiosk tra cứu thông tin và hướng dẫn TTHC))</w:t>
            </w:r>
          </w:p>
        </w:tc>
        <w:tc>
          <w:tcPr>
            <w:tcW w:w="1654" w:type="dxa"/>
            <w:vAlign w:val="center"/>
          </w:tcPr>
          <w:p w14:paraId="3D62346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 UBND cấp huyện; UBND cấp xã</w:t>
            </w:r>
          </w:p>
        </w:tc>
        <w:tc>
          <w:tcPr>
            <w:tcW w:w="1654" w:type="dxa"/>
            <w:vAlign w:val="center"/>
          </w:tcPr>
          <w:p w14:paraId="7B80C27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15B1E6F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Ngay sau khi có quyết định công bố danh mục TTHC của Chủ tịch UBND tỉnh</w:t>
            </w:r>
          </w:p>
        </w:tc>
        <w:tc>
          <w:tcPr>
            <w:tcW w:w="1652" w:type="dxa"/>
            <w:vAlign w:val="center"/>
          </w:tcPr>
          <w:p w14:paraId="64F5619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Công khai TTHC theo từng lĩnh vực</w:t>
            </w:r>
          </w:p>
        </w:tc>
        <w:tc>
          <w:tcPr>
            <w:tcW w:w="1850" w:type="dxa"/>
            <w:vAlign w:val="center"/>
          </w:tcPr>
          <w:p w14:paraId="34AD1CD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Nội dung chi tiết thủ tục hành chính được xuất/ đồng bộ từ Cổng DVC quốc gia (bao gồm mẫu đơn, tờ khai, …)</w:t>
            </w:r>
          </w:p>
        </w:tc>
      </w:tr>
      <w:tr w:rsidR="00475FC9" w:rsidRPr="00475FC9" w14:paraId="577F16E3" w14:textId="77777777" w:rsidTr="00214B90">
        <w:trPr>
          <w:jc w:val="center"/>
        </w:trPr>
        <w:tc>
          <w:tcPr>
            <w:tcW w:w="563" w:type="dxa"/>
            <w:vAlign w:val="center"/>
          </w:tcPr>
          <w:p w14:paraId="52AEDC62"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19498FBE" w14:textId="77777777" w:rsidR="00687643" w:rsidRPr="00475FC9" w:rsidRDefault="00687643" w:rsidP="00214B90">
            <w:pPr>
              <w:pStyle w:val="ListParagraph"/>
              <w:numPr>
                <w:ilvl w:val="0"/>
                <w:numId w:val="7"/>
              </w:numPr>
              <w:spacing w:before="120" w:after="120" w:line="360" w:lineRule="exact"/>
              <w:rPr>
                <w:rFonts w:ascii="Times New Roman" w:hAnsi="Times New Roman"/>
                <w:sz w:val="28"/>
                <w:szCs w:val="28"/>
              </w:rPr>
            </w:pPr>
          </w:p>
        </w:tc>
        <w:tc>
          <w:tcPr>
            <w:tcW w:w="4780" w:type="dxa"/>
            <w:vAlign w:val="center"/>
          </w:tcPr>
          <w:p w14:paraId="361C345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Công khai danh sách cơ quan, đơn vị, cán bộ, công chức, viên chức giải quyết chậm, muộn hồ sơ hoặc có hành vi nhũng nhiễu, tiêu cực trên Cổng thông tin điện tử; Hệ thống thông tin giải quyết TTHC của tỉnh.</w:t>
            </w:r>
          </w:p>
        </w:tc>
        <w:tc>
          <w:tcPr>
            <w:tcW w:w="1654" w:type="dxa"/>
            <w:vAlign w:val="center"/>
          </w:tcPr>
          <w:p w14:paraId="73105F3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5621C5F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truyền thông; Các đơn vị có liên quan</w:t>
            </w:r>
          </w:p>
        </w:tc>
        <w:tc>
          <w:tcPr>
            <w:tcW w:w="1710" w:type="dxa"/>
            <w:vAlign w:val="center"/>
          </w:tcPr>
          <w:p w14:paraId="68B4F18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Ngày 05 hàng tháng</w:t>
            </w:r>
          </w:p>
        </w:tc>
        <w:tc>
          <w:tcPr>
            <w:tcW w:w="1652" w:type="dxa"/>
            <w:vAlign w:val="center"/>
          </w:tcPr>
          <w:p w14:paraId="00A346A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Danh sách công khai</w:t>
            </w:r>
          </w:p>
        </w:tc>
        <w:tc>
          <w:tcPr>
            <w:tcW w:w="1850" w:type="dxa"/>
            <w:vAlign w:val="center"/>
          </w:tcPr>
          <w:p w14:paraId="12DA306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Thực hiện đến khi Sở Thông tin truyền thông hoàn thành việc xây dựng tính năng công khai tự động</w:t>
            </w:r>
          </w:p>
        </w:tc>
      </w:tr>
      <w:tr w:rsidR="00475FC9" w:rsidRPr="00475FC9" w14:paraId="4E7CC01E" w14:textId="77777777" w:rsidTr="00214B90">
        <w:trPr>
          <w:jc w:val="center"/>
        </w:trPr>
        <w:tc>
          <w:tcPr>
            <w:tcW w:w="563" w:type="dxa"/>
            <w:vAlign w:val="center"/>
          </w:tcPr>
          <w:p w14:paraId="419DEE66"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62CF9ED0" w14:textId="77777777" w:rsidR="00687643" w:rsidRPr="00475FC9" w:rsidRDefault="00687643" w:rsidP="00214B90">
            <w:pPr>
              <w:pStyle w:val="ListParagraph"/>
              <w:numPr>
                <w:ilvl w:val="0"/>
                <w:numId w:val="7"/>
              </w:numPr>
              <w:spacing w:before="120" w:after="120" w:line="360" w:lineRule="exact"/>
              <w:rPr>
                <w:rFonts w:ascii="Times New Roman" w:hAnsi="Times New Roman"/>
                <w:sz w:val="28"/>
                <w:szCs w:val="28"/>
              </w:rPr>
            </w:pPr>
          </w:p>
        </w:tc>
        <w:tc>
          <w:tcPr>
            <w:tcW w:w="4780" w:type="dxa"/>
            <w:vAlign w:val="center"/>
          </w:tcPr>
          <w:p w14:paraId="520C70A5" w14:textId="77777777" w:rsidR="00687643" w:rsidRPr="00DC574E" w:rsidRDefault="00687643" w:rsidP="00214B90">
            <w:pPr>
              <w:spacing w:before="120" w:after="120" w:line="360" w:lineRule="exact"/>
              <w:jc w:val="both"/>
              <w:rPr>
                <w:rFonts w:ascii="Times New Roman" w:hAnsi="Times New Roman"/>
                <w:color w:val="FF0000"/>
                <w:sz w:val="28"/>
                <w:szCs w:val="28"/>
              </w:rPr>
            </w:pPr>
            <w:r w:rsidRPr="00DC574E">
              <w:rPr>
                <w:rFonts w:ascii="Times New Roman" w:hAnsi="Times New Roman"/>
                <w:color w:val="FF0000"/>
                <w:sz w:val="28"/>
                <w:szCs w:val="28"/>
              </w:rPr>
              <w:t>Đồng bộ tiến độ, kết quả giải quyết hồ sơ trên Hệ thống thông tin giải quyết TTHC về Cổng DVC quốc gia</w:t>
            </w:r>
          </w:p>
        </w:tc>
        <w:tc>
          <w:tcPr>
            <w:tcW w:w="1654" w:type="dxa"/>
            <w:vAlign w:val="center"/>
          </w:tcPr>
          <w:p w14:paraId="424A570A" w14:textId="77777777" w:rsidR="00687643" w:rsidRPr="00DC574E" w:rsidRDefault="00687643" w:rsidP="00214B90">
            <w:pPr>
              <w:spacing w:before="120" w:after="120" w:line="360" w:lineRule="exact"/>
              <w:jc w:val="both"/>
              <w:rPr>
                <w:rFonts w:ascii="Times New Roman" w:hAnsi="Times New Roman"/>
                <w:color w:val="FF0000"/>
                <w:sz w:val="28"/>
                <w:szCs w:val="28"/>
              </w:rPr>
            </w:pPr>
            <w:r w:rsidRPr="00DC574E">
              <w:rPr>
                <w:rFonts w:ascii="Times New Roman" w:hAnsi="Times New Roman"/>
                <w:color w:val="FF0000"/>
                <w:sz w:val="28"/>
                <w:szCs w:val="28"/>
              </w:rPr>
              <w:t>Sở Thông tin truyền thông</w:t>
            </w:r>
          </w:p>
        </w:tc>
        <w:tc>
          <w:tcPr>
            <w:tcW w:w="1654" w:type="dxa"/>
            <w:vAlign w:val="center"/>
          </w:tcPr>
          <w:p w14:paraId="38F9E01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6516BAC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3409529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Tiến độ, kết quả giải quyết hồ sơ được Đồng bộ</w:t>
            </w:r>
          </w:p>
        </w:tc>
        <w:tc>
          <w:tcPr>
            <w:tcW w:w="1850" w:type="dxa"/>
            <w:vAlign w:val="center"/>
          </w:tcPr>
          <w:p w14:paraId="64B352C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Đồng bộ tự động về Cổng DVC quốc gia</w:t>
            </w:r>
          </w:p>
        </w:tc>
      </w:tr>
      <w:tr w:rsidR="00475FC9" w:rsidRPr="00475FC9" w14:paraId="75593121" w14:textId="77777777" w:rsidTr="00214B90">
        <w:trPr>
          <w:jc w:val="center"/>
        </w:trPr>
        <w:tc>
          <w:tcPr>
            <w:tcW w:w="563" w:type="dxa"/>
            <w:vAlign w:val="center"/>
          </w:tcPr>
          <w:p w14:paraId="22E30E79"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7BAF0E0C" w14:textId="77777777" w:rsidR="00687643" w:rsidRPr="00475FC9" w:rsidRDefault="00687643" w:rsidP="00214B90">
            <w:pPr>
              <w:pStyle w:val="ListParagraph"/>
              <w:numPr>
                <w:ilvl w:val="0"/>
                <w:numId w:val="7"/>
              </w:numPr>
              <w:spacing w:before="120" w:after="120" w:line="360" w:lineRule="exact"/>
              <w:rPr>
                <w:rFonts w:ascii="Times New Roman" w:hAnsi="Times New Roman"/>
                <w:sz w:val="28"/>
                <w:szCs w:val="28"/>
              </w:rPr>
            </w:pPr>
          </w:p>
        </w:tc>
        <w:tc>
          <w:tcPr>
            <w:tcW w:w="4780" w:type="dxa"/>
            <w:vAlign w:val="center"/>
          </w:tcPr>
          <w:p w14:paraId="05BAD74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Công bố, công khai số điện thoại, địa chỉ tiếp nhận, xử lý phản ánh, kiến nghị của cá nhân, tổ chức về quy định hành chính trên địa bàn tỉnh</w:t>
            </w:r>
          </w:p>
        </w:tc>
        <w:tc>
          <w:tcPr>
            <w:tcW w:w="1654" w:type="dxa"/>
            <w:vAlign w:val="center"/>
          </w:tcPr>
          <w:p w14:paraId="6BE0738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Văn phòng UBND tỉnh (Trung tâm Phục vụ Hành chính công của tỉnh); </w:t>
            </w:r>
            <w:r w:rsidRPr="00475FC9">
              <w:rPr>
                <w:rFonts w:ascii="Times New Roman" w:hAnsi="Times New Roman"/>
                <w:sz w:val="28"/>
                <w:szCs w:val="28"/>
              </w:rPr>
              <w:lastRenderedPageBreak/>
              <w:t>UBND cấp huyện; UBND cấp xã.</w:t>
            </w:r>
          </w:p>
        </w:tc>
        <w:tc>
          <w:tcPr>
            <w:tcW w:w="1654" w:type="dxa"/>
            <w:vAlign w:val="center"/>
          </w:tcPr>
          <w:p w14:paraId="1CBC4A7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Các đơn vị có liên quan</w:t>
            </w:r>
          </w:p>
        </w:tc>
        <w:tc>
          <w:tcPr>
            <w:tcW w:w="1710" w:type="dxa"/>
            <w:vAlign w:val="center"/>
          </w:tcPr>
          <w:p w14:paraId="7E80D9F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3035ED4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Báo cáo việc niêm yết, công khai TTHC theo quy định pháp luật (hàng quý)</w:t>
            </w:r>
          </w:p>
        </w:tc>
        <w:tc>
          <w:tcPr>
            <w:tcW w:w="1850" w:type="dxa"/>
            <w:vAlign w:val="center"/>
          </w:tcPr>
          <w:p w14:paraId="1FDCD16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Trực tiếp tại Bộ phận một cửa các cấp và Trên Cổng DVC tỉnh</w:t>
            </w:r>
          </w:p>
        </w:tc>
      </w:tr>
      <w:tr w:rsidR="00475FC9" w:rsidRPr="00475FC9" w14:paraId="62ADDB2C" w14:textId="77777777" w:rsidTr="00214B90">
        <w:trPr>
          <w:jc w:val="center"/>
        </w:trPr>
        <w:tc>
          <w:tcPr>
            <w:tcW w:w="563" w:type="dxa"/>
            <w:vAlign w:val="center"/>
          </w:tcPr>
          <w:p w14:paraId="79BEB659"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24665BCF" w14:textId="77777777" w:rsidR="00687643" w:rsidRPr="00475FC9" w:rsidRDefault="00687643" w:rsidP="00214B90">
            <w:pPr>
              <w:pStyle w:val="ListParagraph"/>
              <w:numPr>
                <w:ilvl w:val="0"/>
                <w:numId w:val="7"/>
              </w:numPr>
              <w:spacing w:before="120" w:after="120" w:line="360" w:lineRule="exact"/>
              <w:rPr>
                <w:rFonts w:ascii="Times New Roman" w:hAnsi="Times New Roman"/>
                <w:sz w:val="28"/>
                <w:szCs w:val="28"/>
              </w:rPr>
            </w:pPr>
          </w:p>
        </w:tc>
        <w:tc>
          <w:tcPr>
            <w:tcW w:w="4780" w:type="dxa"/>
            <w:shd w:val="clear" w:color="auto" w:fill="auto"/>
            <w:vAlign w:val="center"/>
          </w:tcPr>
          <w:p w14:paraId="05DCE83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eastAsia="Arial" w:hAnsi="Times New Roman"/>
                <w:bCs/>
                <w:sz w:val="28"/>
                <w:szCs w:val="28"/>
              </w:rPr>
              <w:t>Công khai tại trụ sở và trên Cổng thông tin điện tử cấp tỉnh, cấp huyện, cấp xã (nếu có): họ, tên, chức danh, số điện thoại của người đứng đầu, cấp phó của người đứng đầu Bộ phận Một cửa; họ, tên, chức danh, lĩnh vực công tác, số điện thoại của cán bộ, công chức, viên chức được cử đến làm việc tại Bộ phận Một cửa</w:t>
            </w:r>
          </w:p>
        </w:tc>
        <w:tc>
          <w:tcPr>
            <w:tcW w:w="1654" w:type="dxa"/>
            <w:shd w:val="clear" w:color="auto" w:fill="auto"/>
            <w:vAlign w:val="center"/>
          </w:tcPr>
          <w:p w14:paraId="06C4916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và Truyền thông; Văn phòng UBND tỉnh (Trung tâm phục vụ hành chính công); UBND cấp huyện;</w:t>
            </w:r>
          </w:p>
        </w:tc>
        <w:tc>
          <w:tcPr>
            <w:tcW w:w="1654" w:type="dxa"/>
            <w:shd w:val="clear" w:color="auto" w:fill="auto"/>
            <w:vAlign w:val="center"/>
          </w:tcPr>
          <w:p w14:paraId="3E0A914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shd w:val="clear" w:color="auto" w:fill="auto"/>
            <w:vAlign w:val="center"/>
          </w:tcPr>
          <w:p w14:paraId="367341F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shd w:val="clear" w:color="auto" w:fill="auto"/>
            <w:vAlign w:val="center"/>
          </w:tcPr>
          <w:p w14:paraId="7EB70C1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eastAsia="Arial" w:hAnsi="Times New Roman"/>
                <w:bCs/>
                <w:sz w:val="28"/>
                <w:szCs w:val="28"/>
              </w:rPr>
              <w:t>Danh sách được công khai</w:t>
            </w:r>
          </w:p>
        </w:tc>
        <w:tc>
          <w:tcPr>
            <w:tcW w:w="1850" w:type="dxa"/>
            <w:shd w:val="clear" w:color="auto" w:fill="auto"/>
            <w:vAlign w:val="center"/>
          </w:tcPr>
          <w:p w14:paraId="4F57498F"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519A9E96" w14:textId="77777777" w:rsidTr="00214B90">
        <w:trPr>
          <w:jc w:val="center"/>
        </w:trPr>
        <w:tc>
          <w:tcPr>
            <w:tcW w:w="563" w:type="dxa"/>
            <w:vAlign w:val="center"/>
          </w:tcPr>
          <w:p w14:paraId="42BE1A39"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1200E47C" w14:textId="77777777" w:rsidR="00687643" w:rsidRPr="00475FC9" w:rsidRDefault="00687643" w:rsidP="00214B90">
            <w:pPr>
              <w:pStyle w:val="ListParagraph"/>
              <w:numPr>
                <w:ilvl w:val="0"/>
                <w:numId w:val="7"/>
              </w:numPr>
              <w:spacing w:before="120" w:after="120" w:line="360" w:lineRule="exact"/>
              <w:rPr>
                <w:rFonts w:ascii="Times New Roman" w:hAnsi="Times New Roman"/>
                <w:sz w:val="28"/>
                <w:szCs w:val="28"/>
              </w:rPr>
            </w:pPr>
          </w:p>
        </w:tc>
        <w:tc>
          <w:tcPr>
            <w:tcW w:w="4780" w:type="dxa"/>
            <w:vAlign w:val="center"/>
          </w:tcPr>
          <w:p w14:paraId="474A327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Thực hiện nghiêm việc báo cáo giải trình của người đứng đầu, xin lỗi người dân, doanh nghiệp và kịp thời khắc phục đối với các trường hợp để xảy ra chậm muộn, tiêu cực trong giải quyết hồ sơ thủ tục hành chính của cơ quan, đơn vị</w:t>
            </w:r>
          </w:p>
        </w:tc>
        <w:tc>
          <w:tcPr>
            <w:tcW w:w="1654" w:type="dxa"/>
            <w:vAlign w:val="center"/>
          </w:tcPr>
          <w:p w14:paraId="047F4C7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 UBND cấp xã</w:t>
            </w:r>
          </w:p>
        </w:tc>
        <w:tc>
          <w:tcPr>
            <w:tcW w:w="1654" w:type="dxa"/>
            <w:vAlign w:val="center"/>
          </w:tcPr>
          <w:p w14:paraId="22A5120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31B245A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 (Trước 01 ngày của hồ sơ đến hạn trả kết quả).</w:t>
            </w:r>
          </w:p>
        </w:tc>
        <w:tc>
          <w:tcPr>
            <w:tcW w:w="1652" w:type="dxa"/>
            <w:vAlign w:val="center"/>
          </w:tcPr>
          <w:p w14:paraId="1F26013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 xin lỗi</w:t>
            </w:r>
          </w:p>
        </w:tc>
        <w:tc>
          <w:tcPr>
            <w:tcW w:w="1850" w:type="dxa"/>
            <w:vAlign w:val="center"/>
          </w:tcPr>
          <w:p w14:paraId="100958A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Số lượng hồ sơ trễ hạn được thống kê trên Hệ thống thông tin giải quyết TTHC của tỉnh.</w:t>
            </w:r>
          </w:p>
        </w:tc>
      </w:tr>
      <w:tr w:rsidR="00475FC9" w:rsidRPr="00475FC9" w14:paraId="5EEE7F66" w14:textId="77777777" w:rsidTr="00214B90">
        <w:trPr>
          <w:jc w:val="center"/>
        </w:trPr>
        <w:tc>
          <w:tcPr>
            <w:tcW w:w="563" w:type="dxa"/>
            <w:vAlign w:val="center"/>
          </w:tcPr>
          <w:p w14:paraId="33C2C8DE"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52A0C776" w14:textId="77777777" w:rsidR="00687643" w:rsidRPr="00475FC9" w:rsidRDefault="00687643" w:rsidP="00214B90">
            <w:pPr>
              <w:pStyle w:val="ListParagraph"/>
              <w:numPr>
                <w:ilvl w:val="0"/>
                <w:numId w:val="7"/>
              </w:numPr>
              <w:spacing w:before="120" w:after="120" w:line="360" w:lineRule="exact"/>
              <w:rPr>
                <w:rFonts w:ascii="Times New Roman" w:hAnsi="Times New Roman"/>
                <w:sz w:val="28"/>
                <w:szCs w:val="28"/>
              </w:rPr>
            </w:pPr>
          </w:p>
        </w:tc>
        <w:tc>
          <w:tcPr>
            <w:tcW w:w="4780" w:type="dxa"/>
            <w:vAlign w:val="center"/>
          </w:tcPr>
          <w:p w14:paraId="7D10D96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Xử lý nghiêm các cơ quan, đơn vị, cán bộ, công chức, viên chức có hành vi nhũng nhiễu, tiêu cực, làm phát sinh thêm thủ tục hành chính, hồ sơ, giấy tờ, yêu cầu điều kiện không đúng quy định hoặc nhiều lần để xảy ra tình trạng chậm trễ trong tiếp nhận, giải quyết thủ tục hành chính.</w:t>
            </w:r>
          </w:p>
        </w:tc>
        <w:tc>
          <w:tcPr>
            <w:tcW w:w="1654" w:type="dxa"/>
            <w:vAlign w:val="center"/>
          </w:tcPr>
          <w:p w14:paraId="0A710E9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 UBND cấp xã</w:t>
            </w:r>
          </w:p>
        </w:tc>
        <w:tc>
          <w:tcPr>
            <w:tcW w:w="1654" w:type="dxa"/>
            <w:vAlign w:val="center"/>
          </w:tcPr>
          <w:p w14:paraId="2E49D6D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61C35549" w14:textId="416EE593" w:rsidR="00687643" w:rsidRPr="00475FC9" w:rsidRDefault="00687643" w:rsidP="00DC574E">
            <w:pPr>
              <w:spacing w:before="120" w:after="120" w:line="360" w:lineRule="exact"/>
              <w:jc w:val="both"/>
              <w:rPr>
                <w:rFonts w:ascii="Times New Roman" w:hAnsi="Times New Roman"/>
                <w:sz w:val="28"/>
                <w:szCs w:val="28"/>
              </w:rPr>
            </w:pPr>
            <w:r w:rsidRPr="00475FC9">
              <w:rPr>
                <w:rFonts w:ascii="Times New Roman" w:hAnsi="Times New Roman"/>
                <w:sz w:val="28"/>
                <w:szCs w:val="28"/>
              </w:rPr>
              <w:t>Thườ</w:t>
            </w:r>
            <w:r w:rsidR="00DC574E">
              <w:rPr>
                <w:rFonts w:ascii="Times New Roman" w:hAnsi="Times New Roman"/>
                <w:sz w:val="28"/>
                <w:szCs w:val="28"/>
              </w:rPr>
              <w:t>ng xuyên</w:t>
            </w:r>
          </w:p>
        </w:tc>
        <w:tc>
          <w:tcPr>
            <w:tcW w:w="1652" w:type="dxa"/>
            <w:vAlign w:val="center"/>
          </w:tcPr>
          <w:p w14:paraId="1DABBC4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Các hình thức xử lý theo quy định </w:t>
            </w:r>
          </w:p>
        </w:tc>
        <w:tc>
          <w:tcPr>
            <w:tcW w:w="1850" w:type="dxa"/>
            <w:vAlign w:val="center"/>
          </w:tcPr>
          <w:p w14:paraId="60635CDD"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0BF20716" w14:textId="77777777" w:rsidTr="00214B90">
        <w:trPr>
          <w:jc w:val="center"/>
        </w:trPr>
        <w:tc>
          <w:tcPr>
            <w:tcW w:w="563" w:type="dxa"/>
            <w:vAlign w:val="center"/>
          </w:tcPr>
          <w:p w14:paraId="7E9A4238" w14:textId="77777777" w:rsidR="00687643" w:rsidRPr="00475FC9" w:rsidRDefault="00687643" w:rsidP="00214B90">
            <w:pPr>
              <w:spacing w:before="120" w:after="120" w:line="360" w:lineRule="exact"/>
              <w:jc w:val="center"/>
              <w:rPr>
                <w:rFonts w:ascii="Times New Roman" w:hAnsi="Times New Roman"/>
                <w:b/>
                <w:bCs/>
                <w:sz w:val="28"/>
                <w:szCs w:val="28"/>
              </w:rPr>
            </w:pPr>
            <w:r w:rsidRPr="00475FC9">
              <w:rPr>
                <w:rFonts w:ascii="Times New Roman" w:hAnsi="Times New Roman"/>
                <w:b/>
                <w:bCs/>
                <w:sz w:val="28"/>
                <w:szCs w:val="28"/>
              </w:rPr>
              <w:t>II</w:t>
            </w:r>
          </w:p>
        </w:tc>
        <w:tc>
          <w:tcPr>
            <w:tcW w:w="12149" w:type="dxa"/>
            <w:gridSpan w:val="6"/>
            <w:vAlign w:val="center"/>
          </w:tcPr>
          <w:p w14:paraId="7EEB5A3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b/>
                <w:bCs/>
                <w:sz w:val="28"/>
                <w:szCs w:val="28"/>
              </w:rPr>
              <w:t>Đổi mới cơ chế một cửa, một cửa liên thông</w:t>
            </w:r>
          </w:p>
        </w:tc>
        <w:tc>
          <w:tcPr>
            <w:tcW w:w="1850" w:type="dxa"/>
            <w:vAlign w:val="center"/>
          </w:tcPr>
          <w:p w14:paraId="25F03A1C"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728D52F4" w14:textId="77777777" w:rsidTr="00214B90">
        <w:trPr>
          <w:jc w:val="center"/>
        </w:trPr>
        <w:tc>
          <w:tcPr>
            <w:tcW w:w="563" w:type="dxa"/>
            <w:vAlign w:val="center"/>
          </w:tcPr>
          <w:p w14:paraId="5F069255"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1A28C1B0" w14:textId="77777777" w:rsidR="00687643" w:rsidRPr="00475FC9" w:rsidRDefault="00687643" w:rsidP="00214B90">
            <w:pPr>
              <w:pStyle w:val="ListParagraph"/>
              <w:numPr>
                <w:ilvl w:val="0"/>
                <w:numId w:val="9"/>
              </w:numPr>
              <w:spacing w:before="120" w:after="120" w:line="360" w:lineRule="exact"/>
              <w:rPr>
                <w:rFonts w:ascii="Times New Roman" w:hAnsi="Times New Roman"/>
                <w:sz w:val="28"/>
                <w:szCs w:val="28"/>
              </w:rPr>
            </w:pPr>
          </w:p>
        </w:tc>
        <w:tc>
          <w:tcPr>
            <w:tcW w:w="4780" w:type="dxa"/>
            <w:vAlign w:val="center"/>
          </w:tcPr>
          <w:p w14:paraId="289B4B9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Đẩy mạnh triển khai thực hiện cơ chế giao doanh nghiệp cung ứng dịch vụ bưu chính công ích đảm nhận một số công việc trong quá trình hướng dẫn, tiếp nhận, số hóa hồ sơ, trả kết quả giải quyết thủ tục hành chính </w:t>
            </w:r>
            <w:r w:rsidRPr="00475FC9">
              <w:rPr>
                <w:rFonts w:ascii="Times New Roman" w:hAnsi="Times New Roman"/>
                <w:b/>
                <w:bCs/>
                <w:sz w:val="28"/>
                <w:szCs w:val="28"/>
              </w:rPr>
              <w:t>tại cấp tỉnh</w:t>
            </w:r>
            <w:r w:rsidRPr="00475FC9">
              <w:rPr>
                <w:rFonts w:ascii="Times New Roman" w:hAnsi="Times New Roman"/>
                <w:sz w:val="28"/>
                <w:szCs w:val="28"/>
              </w:rPr>
              <w:t>.</w:t>
            </w:r>
          </w:p>
          <w:p w14:paraId="68B0953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1. Thuê trụ sở (trường hợp trụ sở không đảm bảo);</w:t>
            </w:r>
          </w:p>
          <w:p w14:paraId="5959F86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2. Hướng dẫn, hỗ trợ trong thực hiện TTHC (gồm cả hỗ trợ thực hiện TTHC trên môi trường điện tử); </w:t>
            </w:r>
          </w:p>
          <w:p w14:paraId="6B9BB74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3. Tiếp nhận hồ sơ TTHC (theo cả hình thức điện tử, giấy);  </w:t>
            </w:r>
          </w:p>
          <w:p w14:paraId="4FD2DE2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4. Số hoá hồ sơ, kết quả giải quyết TTHC;</w:t>
            </w:r>
          </w:p>
          <w:p w14:paraId="67A27E5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5. Luân chuyển hồ sơ giải quyết TTHC (theo cả hình thức điện tử, giấy); </w:t>
            </w:r>
          </w:p>
          <w:p w14:paraId="5FD51A6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6. Nhận, trả kết quả giải quyết TTHC (giấy, điện tử); </w:t>
            </w:r>
          </w:p>
          <w:p w14:paraId="0D62E2F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7. Thực hiện các dịch vụ phụ trợ cho việc giải quyết TTHC (photo, scan…)</w:t>
            </w:r>
          </w:p>
        </w:tc>
        <w:tc>
          <w:tcPr>
            <w:tcW w:w="1654" w:type="dxa"/>
            <w:vAlign w:val="center"/>
          </w:tcPr>
          <w:p w14:paraId="25AA201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Văn phòng UBND tỉnh (Trung tâm phục vụ hành chính công)</w:t>
            </w:r>
          </w:p>
        </w:tc>
        <w:tc>
          <w:tcPr>
            <w:tcW w:w="1654" w:type="dxa"/>
            <w:vAlign w:val="center"/>
          </w:tcPr>
          <w:p w14:paraId="0A9E87C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Các đơn vị có liên quan</w:t>
            </w:r>
          </w:p>
        </w:tc>
        <w:tc>
          <w:tcPr>
            <w:tcW w:w="1710" w:type="dxa"/>
            <w:vAlign w:val="center"/>
          </w:tcPr>
          <w:p w14:paraId="7ECA7F5A" w14:textId="70348FE8" w:rsidR="00687643" w:rsidRPr="00475FC9" w:rsidRDefault="00DC574E" w:rsidP="00214B90">
            <w:pPr>
              <w:spacing w:before="120" w:after="120" w:line="360" w:lineRule="exact"/>
              <w:jc w:val="both"/>
              <w:rPr>
                <w:rFonts w:ascii="Times New Roman" w:hAnsi="Times New Roman"/>
                <w:sz w:val="28"/>
                <w:szCs w:val="28"/>
              </w:rPr>
            </w:pPr>
            <w:r>
              <w:rPr>
                <w:rFonts w:ascii="Times New Roman" w:hAnsi="Times New Roman"/>
                <w:sz w:val="28"/>
                <w:szCs w:val="28"/>
              </w:rPr>
              <w:t xml:space="preserve">Năm </w:t>
            </w:r>
            <w:r w:rsidR="006F4255">
              <w:rPr>
                <w:rFonts w:ascii="Times New Roman" w:hAnsi="Times New Roman"/>
                <w:sz w:val="28"/>
                <w:szCs w:val="28"/>
              </w:rPr>
              <w:t>2025</w:t>
            </w:r>
          </w:p>
        </w:tc>
        <w:tc>
          <w:tcPr>
            <w:tcW w:w="1652" w:type="dxa"/>
            <w:vAlign w:val="center"/>
          </w:tcPr>
          <w:p w14:paraId="39849F2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phê duyệt của UBND tỉnh (đối với Kế hoạch, phương án, đề án)</w:t>
            </w:r>
          </w:p>
        </w:tc>
        <w:tc>
          <w:tcPr>
            <w:tcW w:w="1850" w:type="dxa"/>
            <w:vAlign w:val="center"/>
          </w:tcPr>
          <w:p w14:paraId="2FDA4D9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Hình thức thuê dịch vụ: Đấu thầu theo quy định của pháp luật về đấu thầu;</w:t>
            </w:r>
          </w:p>
          <w:p w14:paraId="64DFA36C"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51FCBCBD" w14:textId="77777777" w:rsidTr="00214B90">
        <w:trPr>
          <w:jc w:val="center"/>
        </w:trPr>
        <w:tc>
          <w:tcPr>
            <w:tcW w:w="563" w:type="dxa"/>
            <w:vAlign w:val="center"/>
          </w:tcPr>
          <w:p w14:paraId="32B449FC"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49871F63" w14:textId="77777777" w:rsidR="00687643" w:rsidRPr="00475FC9" w:rsidRDefault="00687643" w:rsidP="00214B90">
            <w:pPr>
              <w:pStyle w:val="ListParagraph"/>
              <w:numPr>
                <w:ilvl w:val="0"/>
                <w:numId w:val="9"/>
              </w:numPr>
              <w:spacing w:before="120" w:after="120" w:line="360" w:lineRule="exact"/>
              <w:rPr>
                <w:rFonts w:ascii="Times New Roman" w:hAnsi="Times New Roman"/>
                <w:sz w:val="28"/>
                <w:szCs w:val="28"/>
              </w:rPr>
            </w:pPr>
          </w:p>
        </w:tc>
        <w:tc>
          <w:tcPr>
            <w:tcW w:w="4780" w:type="dxa"/>
            <w:vAlign w:val="center"/>
          </w:tcPr>
          <w:p w14:paraId="5FCC06C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Đẩy mạnh triển khai thực hiện cơ chế giao doanh nghiệp cung ứng dịch vụ bưu chính công ích đảm nhận một số công việc trong quá trình hướng dẫn, tiếp nhận, số hóa hồ sơ, trả kết quả giải quyết thủ tục hành chính </w:t>
            </w:r>
            <w:r w:rsidRPr="00475FC9">
              <w:rPr>
                <w:rFonts w:ascii="Times New Roman" w:hAnsi="Times New Roman"/>
                <w:b/>
                <w:bCs/>
                <w:sz w:val="28"/>
                <w:szCs w:val="28"/>
              </w:rPr>
              <w:t>tại cấp huyện</w:t>
            </w:r>
            <w:r w:rsidRPr="00475FC9">
              <w:rPr>
                <w:rFonts w:ascii="Times New Roman" w:hAnsi="Times New Roman"/>
                <w:sz w:val="28"/>
                <w:szCs w:val="28"/>
              </w:rPr>
              <w:t>.</w:t>
            </w:r>
          </w:p>
          <w:p w14:paraId="312E17F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1. Thuê trụ sở (trường hợp trụ sở không đảm bảo);</w:t>
            </w:r>
          </w:p>
          <w:p w14:paraId="505AB76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2. Hướng dẫn, hỗ trợ trong thực hiện TTHC (gồm cả hỗ trợ thực hiện TTHC trên môi trường điện tử); </w:t>
            </w:r>
          </w:p>
          <w:p w14:paraId="433B8FC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3. Tiếp nhận hồ sơ TTHC (theo cả hình thức điện tử, giấy);  </w:t>
            </w:r>
          </w:p>
          <w:p w14:paraId="5F070A6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4. Số hoá hồ sơ, kết quả giải quyết TTHC;</w:t>
            </w:r>
          </w:p>
          <w:p w14:paraId="2C26CDB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5. Luân chuyển hồ sơ giải quyết TTHC (theo cả hình thức điện tử, giấy); </w:t>
            </w:r>
          </w:p>
          <w:p w14:paraId="67AF879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6. Nhận, trả kết quả giải quyết TTHC (giấy, điện tử); </w:t>
            </w:r>
          </w:p>
          <w:p w14:paraId="53F204C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7. Thực hiện các dịch vụ phụ trợ cho việc giải quyết TTHC (photo, scan…)</w:t>
            </w:r>
          </w:p>
        </w:tc>
        <w:tc>
          <w:tcPr>
            <w:tcW w:w="1654" w:type="dxa"/>
            <w:vAlign w:val="center"/>
          </w:tcPr>
          <w:p w14:paraId="06ADF40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UBND cấp huyện</w:t>
            </w:r>
          </w:p>
        </w:tc>
        <w:tc>
          <w:tcPr>
            <w:tcW w:w="1654" w:type="dxa"/>
            <w:vAlign w:val="center"/>
          </w:tcPr>
          <w:p w14:paraId="5A76763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UBND cấp xã; Các đơn vị có liên quan</w:t>
            </w:r>
          </w:p>
        </w:tc>
        <w:tc>
          <w:tcPr>
            <w:tcW w:w="1710" w:type="dxa"/>
            <w:vAlign w:val="center"/>
          </w:tcPr>
          <w:p w14:paraId="0DA13FF9" w14:textId="36AEC68E" w:rsidR="00687643" w:rsidRPr="00475FC9" w:rsidRDefault="004B690E" w:rsidP="00214B90">
            <w:pPr>
              <w:spacing w:before="120" w:after="120" w:line="360" w:lineRule="exact"/>
              <w:jc w:val="both"/>
              <w:rPr>
                <w:rFonts w:ascii="Times New Roman" w:hAnsi="Times New Roman"/>
                <w:sz w:val="28"/>
                <w:szCs w:val="28"/>
              </w:rPr>
            </w:pPr>
            <w:r>
              <w:rPr>
                <w:rFonts w:ascii="Times New Roman" w:hAnsi="Times New Roman"/>
                <w:sz w:val="28"/>
                <w:szCs w:val="28"/>
              </w:rPr>
              <w:t>N</w:t>
            </w:r>
            <w:r w:rsidR="00687643" w:rsidRPr="00475FC9">
              <w:rPr>
                <w:rFonts w:ascii="Times New Roman" w:hAnsi="Times New Roman"/>
                <w:sz w:val="28"/>
                <w:szCs w:val="28"/>
              </w:rPr>
              <w:t xml:space="preserve">ăm </w:t>
            </w:r>
            <w:r w:rsidR="006F4255">
              <w:rPr>
                <w:rFonts w:ascii="Times New Roman" w:hAnsi="Times New Roman"/>
                <w:sz w:val="28"/>
                <w:szCs w:val="28"/>
              </w:rPr>
              <w:t>2025</w:t>
            </w:r>
          </w:p>
        </w:tc>
        <w:tc>
          <w:tcPr>
            <w:tcW w:w="1652" w:type="dxa"/>
            <w:vAlign w:val="center"/>
          </w:tcPr>
          <w:p w14:paraId="7E1FE4D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phê duyệt của UBND tỉnh (đối với Kế hoạch, phương án, đề án) hoặc theo phân cấp</w:t>
            </w:r>
          </w:p>
        </w:tc>
        <w:tc>
          <w:tcPr>
            <w:tcW w:w="1850" w:type="dxa"/>
            <w:vAlign w:val="center"/>
          </w:tcPr>
          <w:p w14:paraId="289AB41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Hình thức thuê dịch vụ: Đấu thầu theo quy định của pháp luật về đấu thầu.</w:t>
            </w:r>
          </w:p>
        </w:tc>
      </w:tr>
      <w:tr w:rsidR="00475FC9" w:rsidRPr="00475FC9" w14:paraId="0C0E555F" w14:textId="77777777" w:rsidTr="00214B90">
        <w:trPr>
          <w:jc w:val="center"/>
        </w:trPr>
        <w:tc>
          <w:tcPr>
            <w:tcW w:w="563" w:type="dxa"/>
            <w:vAlign w:val="center"/>
          </w:tcPr>
          <w:p w14:paraId="67E17054"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4E9F4645" w14:textId="77777777" w:rsidR="00687643" w:rsidRPr="00475FC9" w:rsidRDefault="00687643" w:rsidP="00214B90">
            <w:pPr>
              <w:pStyle w:val="ListParagraph"/>
              <w:numPr>
                <w:ilvl w:val="0"/>
                <w:numId w:val="9"/>
              </w:numPr>
              <w:spacing w:before="120" w:after="120" w:line="360" w:lineRule="exact"/>
              <w:rPr>
                <w:rFonts w:ascii="Times New Roman" w:hAnsi="Times New Roman"/>
                <w:sz w:val="28"/>
                <w:szCs w:val="28"/>
              </w:rPr>
            </w:pPr>
          </w:p>
        </w:tc>
        <w:tc>
          <w:tcPr>
            <w:tcW w:w="4780" w:type="dxa"/>
            <w:vAlign w:val="center"/>
          </w:tcPr>
          <w:p w14:paraId="4F57934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100% Bộ phận một cửa các cấp được trang bị thiết bị đọc mã QR/thiết bị đọc chíp điện tử trên thẻ căn cước công dân phục vụ việc tiếp nhận thủ tục hành chính đối với trường hợp nộp hồ sơ trực tiếp (Theo phân cấp ngân sách).</w:t>
            </w:r>
          </w:p>
        </w:tc>
        <w:tc>
          <w:tcPr>
            <w:tcW w:w="1654" w:type="dxa"/>
            <w:vAlign w:val="center"/>
          </w:tcPr>
          <w:p w14:paraId="6DBA6FF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Cấp tỉnh: Văn phòng UBND tỉnh (Trung tâm phục vụ hành chính công tỉnh); Cấp huyện, cấp xã: UBND cấp huyện</w:t>
            </w:r>
          </w:p>
        </w:tc>
        <w:tc>
          <w:tcPr>
            <w:tcW w:w="1654" w:type="dxa"/>
            <w:vAlign w:val="center"/>
          </w:tcPr>
          <w:p w14:paraId="24677BF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và Truyền thông; Công an tỉnh; Các đơn vị có liên quan</w:t>
            </w:r>
          </w:p>
        </w:tc>
        <w:tc>
          <w:tcPr>
            <w:tcW w:w="1710" w:type="dxa"/>
            <w:vAlign w:val="center"/>
          </w:tcPr>
          <w:p w14:paraId="310C06DB" w14:textId="3BEED013"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Quý I năm </w:t>
            </w:r>
            <w:r w:rsidR="006F4255">
              <w:rPr>
                <w:rFonts w:ascii="Times New Roman" w:hAnsi="Times New Roman"/>
                <w:sz w:val="28"/>
                <w:szCs w:val="28"/>
              </w:rPr>
              <w:t>2025</w:t>
            </w:r>
          </w:p>
        </w:tc>
        <w:tc>
          <w:tcPr>
            <w:tcW w:w="1652" w:type="dxa"/>
            <w:vAlign w:val="center"/>
          </w:tcPr>
          <w:p w14:paraId="356FBBA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Thiết bị đọc mã QR/thiết bị đọc chíp điện tử được trang bị</w:t>
            </w:r>
          </w:p>
        </w:tc>
        <w:tc>
          <w:tcPr>
            <w:tcW w:w="1850" w:type="dxa"/>
            <w:vAlign w:val="center"/>
          </w:tcPr>
          <w:p w14:paraId="1A7EC312" w14:textId="77777777" w:rsidR="00687643" w:rsidRPr="00475FC9" w:rsidRDefault="00687643" w:rsidP="00214B90">
            <w:pPr>
              <w:spacing w:before="120" w:after="120" w:line="360" w:lineRule="exact"/>
              <w:jc w:val="both"/>
              <w:rPr>
                <w:rFonts w:ascii="Times New Roman" w:hAnsi="Times New Roman"/>
                <w:b/>
                <w:bCs/>
                <w:i/>
                <w:iCs/>
                <w:sz w:val="28"/>
                <w:szCs w:val="28"/>
              </w:rPr>
            </w:pPr>
            <w:r w:rsidRPr="00475FC9">
              <w:rPr>
                <w:rFonts w:ascii="Times New Roman" w:hAnsi="Times New Roman"/>
                <w:sz w:val="28"/>
                <w:szCs w:val="28"/>
              </w:rPr>
              <w:t xml:space="preserve">Sở Thông tin và Truyền thông phối hợp với Công an tỉnh hướng dẫn tiêu chuẩn, kỹ thuật của thiết bị; Sở Tài chính rà soát tham mưu UBND tỉnh </w:t>
            </w:r>
            <w:r w:rsidRPr="00475FC9">
              <w:rPr>
                <w:rFonts w:ascii="Times New Roman" w:hAnsi="Times New Roman"/>
                <w:sz w:val="28"/>
                <w:szCs w:val="28"/>
              </w:rPr>
              <w:lastRenderedPageBreak/>
              <w:t>cấp kinh phí bổ sung (nếu có)</w:t>
            </w:r>
          </w:p>
        </w:tc>
      </w:tr>
      <w:tr w:rsidR="00475FC9" w:rsidRPr="00475FC9" w14:paraId="51831623" w14:textId="77777777" w:rsidTr="00214B90">
        <w:trPr>
          <w:jc w:val="center"/>
        </w:trPr>
        <w:tc>
          <w:tcPr>
            <w:tcW w:w="563" w:type="dxa"/>
            <w:vAlign w:val="center"/>
          </w:tcPr>
          <w:p w14:paraId="1CEDCA19"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696ED77A" w14:textId="77777777" w:rsidR="00687643" w:rsidRPr="00475FC9" w:rsidRDefault="00687643" w:rsidP="00214B90">
            <w:pPr>
              <w:pStyle w:val="ListParagraph"/>
              <w:numPr>
                <w:ilvl w:val="0"/>
                <w:numId w:val="9"/>
              </w:numPr>
              <w:spacing w:before="120" w:after="120" w:line="360" w:lineRule="exact"/>
              <w:rPr>
                <w:rFonts w:ascii="Times New Roman" w:hAnsi="Times New Roman"/>
                <w:sz w:val="28"/>
                <w:szCs w:val="28"/>
              </w:rPr>
            </w:pPr>
          </w:p>
        </w:tc>
        <w:tc>
          <w:tcPr>
            <w:tcW w:w="4780" w:type="dxa"/>
            <w:vAlign w:val="center"/>
          </w:tcPr>
          <w:p w14:paraId="5C4D5E9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Tăng năng suất lao động trung bình trong việc giải quyết thủ tục hành chính thông qua việc đẩy mạnh ứng dụng công nghệ thông tin, xã hội hóa một số công việc trong quy trình hướng dẫn, tiếp nhận, giải quyết thủ tục hành chính </w:t>
            </w:r>
            <w:r w:rsidRPr="00475FC9">
              <w:rPr>
                <w:rFonts w:ascii="Times New Roman" w:hAnsi="Times New Roman"/>
                <w:b/>
                <w:bCs/>
                <w:sz w:val="28"/>
                <w:szCs w:val="28"/>
              </w:rPr>
              <w:t>tại cấp tỉnh</w:t>
            </w:r>
          </w:p>
        </w:tc>
        <w:tc>
          <w:tcPr>
            <w:tcW w:w="1654" w:type="dxa"/>
            <w:vAlign w:val="center"/>
          </w:tcPr>
          <w:p w14:paraId="1F3225E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 (Trung tâm phục vụ hành chính công tỉnh)</w:t>
            </w:r>
          </w:p>
        </w:tc>
        <w:tc>
          <w:tcPr>
            <w:tcW w:w="1654" w:type="dxa"/>
            <w:vAlign w:val="center"/>
          </w:tcPr>
          <w:p w14:paraId="61E4524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và Truyền thông; Các đơn vị có liên quan</w:t>
            </w:r>
          </w:p>
        </w:tc>
        <w:tc>
          <w:tcPr>
            <w:tcW w:w="1710" w:type="dxa"/>
            <w:vAlign w:val="center"/>
          </w:tcPr>
          <w:p w14:paraId="0F362FD7" w14:textId="5109F3D3"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Năm </w:t>
            </w:r>
            <w:r w:rsidR="006F4255">
              <w:rPr>
                <w:rFonts w:ascii="Times New Roman" w:hAnsi="Times New Roman"/>
                <w:sz w:val="28"/>
                <w:szCs w:val="28"/>
              </w:rPr>
              <w:t>2025</w:t>
            </w:r>
          </w:p>
        </w:tc>
        <w:tc>
          <w:tcPr>
            <w:tcW w:w="1652" w:type="dxa"/>
            <w:vAlign w:val="center"/>
          </w:tcPr>
          <w:p w14:paraId="2CD5F2B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Tăng năng suất tiếp nhận hồ sơ</w:t>
            </w:r>
          </w:p>
        </w:tc>
        <w:tc>
          <w:tcPr>
            <w:tcW w:w="1850" w:type="dxa"/>
            <w:vAlign w:val="center"/>
          </w:tcPr>
          <w:p w14:paraId="26CE403C" w14:textId="77777777" w:rsidR="00687643" w:rsidRPr="00475FC9" w:rsidRDefault="00687643" w:rsidP="00214B90">
            <w:pPr>
              <w:spacing w:before="120" w:after="120" w:line="360" w:lineRule="exact"/>
              <w:jc w:val="both"/>
              <w:rPr>
                <w:rFonts w:ascii="Times New Roman" w:hAnsi="Times New Roman"/>
                <w:b/>
                <w:bCs/>
                <w:i/>
                <w:iCs/>
                <w:sz w:val="28"/>
                <w:szCs w:val="28"/>
              </w:rPr>
            </w:pPr>
            <w:r w:rsidRPr="00475FC9">
              <w:rPr>
                <w:rFonts w:ascii="Times New Roman" w:hAnsi="Times New Roman"/>
                <w:b/>
                <w:bCs/>
                <w:i/>
                <w:iCs/>
                <w:sz w:val="28"/>
                <w:szCs w:val="28"/>
              </w:rPr>
              <w:t>Tăng năng suất tiếp nhận hồ sơ trung bình của 01 nhân sự trực tại Bộ phận Một cửa trong 01 năm lên mức tối thiểu 7.920 hồ sơ (30 hồ sơ/ngày x 22 ngày/tháng x 12 tháng)</w:t>
            </w:r>
          </w:p>
        </w:tc>
      </w:tr>
      <w:tr w:rsidR="00475FC9" w:rsidRPr="00475FC9" w14:paraId="13D74E2A" w14:textId="77777777" w:rsidTr="00214B90">
        <w:trPr>
          <w:jc w:val="center"/>
        </w:trPr>
        <w:tc>
          <w:tcPr>
            <w:tcW w:w="563" w:type="dxa"/>
            <w:vAlign w:val="center"/>
          </w:tcPr>
          <w:p w14:paraId="2CF51C7A"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52522D0A" w14:textId="77777777" w:rsidR="00687643" w:rsidRPr="00475FC9" w:rsidRDefault="00687643" w:rsidP="00214B90">
            <w:pPr>
              <w:pStyle w:val="ListParagraph"/>
              <w:numPr>
                <w:ilvl w:val="0"/>
                <w:numId w:val="9"/>
              </w:numPr>
              <w:spacing w:before="120" w:after="120" w:line="360" w:lineRule="exact"/>
              <w:rPr>
                <w:rFonts w:ascii="Times New Roman" w:hAnsi="Times New Roman"/>
                <w:sz w:val="28"/>
                <w:szCs w:val="28"/>
              </w:rPr>
            </w:pPr>
          </w:p>
        </w:tc>
        <w:tc>
          <w:tcPr>
            <w:tcW w:w="4780" w:type="dxa"/>
            <w:vAlign w:val="center"/>
          </w:tcPr>
          <w:p w14:paraId="3596C5B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Tăng năng suất lao động trung bình trong việc giải quyết thủ tục hành chính thông qua việc đẩy mạnh ứng dụng công nghệ thông tin, xã hội hóa một số công việc trong quy trình hướng dẫn, tiếp nhận, giải quyết thủ tục hành chính </w:t>
            </w:r>
            <w:r w:rsidRPr="00475FC9">
              <w:rPr>
                <w:rFonts w:ascii="Times New Roman" w:hAnsi="Times New Roman"/>
                <w:b/>
                <w:bCs/>
                <w:sz w:val="28"/>
                <w:szCs w:val="28"/>
              </w:rPr>
              <w:t>tại cấp huyện</w:t>
            </w:r>
          </w:p>
        </w:tc>
        <w:tc>
          <w:tcPr>
            <w:tcW w:w="1654" w:type="dxa"/>
            <w:vAlign w:val="center"/>
          </w:tcPr>
          <w:p w14:paraId="742C5C6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UBND cấp huyện</w:t>
            </w:r>
          </w:p>
        </w:tc>
        <w:tc>
          <w:tcPr>
            <w:tcW w:w="1654" w:type="dxa"/>
            <w:vAlign w:val="center"/>
          </w:tcPr>
          <w:p w14:paraId="64E150C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32E4C43A" w14:textId="5D815196"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Năm </w:t>
            </w:r>
            <w:r w:rsidR="006F4255">
              <w:rPr>
                <w:rFonts w:ascii="Times New Roman" w:hAnsi="Times New Roman"/>
                <w:sz w:val="28"/>
                <w:szCs w:val="28"/>
              </w:rPr>
              <w:t>2025</w:t>
            </w:r>
          </w:p>
        </w:tc>
        <w:tc>
          <w:tcPr>
            <w:tcW w:w="1652" w:type="dxa"/>
            <w:vAlign w:val="center"/>
          </w:tcPr>
          <w:p w14:paraId="0D48A80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Tăng năng suất tiếp nhận hồ sơ</w:t>
            </w:r>
          </w:p>
        </w:tc>
        <w:tc>
          <w:tcPr>
            <w:tcW w:w="1850" w:type="dxa"/>
            <w:vAlign w:val="center"/>
          </w:tcPr>
          <w:p w14:paraId="376409C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b/>
                <w:bCs/>
                <w:i/>
                <w:iCs/>
                <w:sz w:val="28"/>
                <w:szCs w:val="28"/>
              </w:rPr>
              <w:t xml:space="preserve">Tăng năng suất tiếp nhận hồ sơ trung bình của 01 nhân sự trực tại Bộ phận </w:t>
            </w:r>
            <w:r w:rsidRPr="00475FC9">
              <w:rPr>
                <w:rFonts w:ascii="Times New Roman" w:hAnsi="Times New Roman"/>
                <w:b/>
                <w:bCs/>
                <w:i/>
                <w:iCs/>
                <w:sz w:val="28"/>
                <w:szCs w:val="28"/>
              </w:rPr>
              <w:lastRenderedPageBreak/>
              <w:t>Một cửa trong 01 năm lên mức tối thiểu 7.920 hồ sơ (30 hồ sơ/ngày x 22 ngày/tháng x 12 tháng)</w:t>
            </w:r>
          </w:p>
        </w:tc>
      </w:tr>
      <w:tr w:rsidR="00475FC9" w:rsidRPr="00475FC9" w14:paraId="2B63BBB8" w14:textId="77777777" w:rsidTr="00214B90">
        <w:trPr>
          <w:jc w:val="center"/>
        </w:trPr>
        <w:tc>
          <w:tcPr>
            <w:tcW w:w="563" w:type="dxa"/>
            <w:vAlign w:val="center"/>
          </w:tcPr>
          <w:p w14:paraId="45DE704F"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01875262" w14:textId="77777777" w:rsidR="00687643" w:rsidRPr="00475FC9" w:rsidRDefault="00687643" w:rsidP="00214B90">
            <w:pPr>
              <w:pStyle w:val="ListParagraph"/>
              <w:numPr>
                <w:ilvl w:val="0"/>
                <w:numId w:val="9"/>
              </w:numPr>
              <w:spacing w:before="120" w:after="120" w:line="360" w:lineRule="exact"/>
              <w:rPr>
                <w:rFonts w:ascii="Times New Roman" w:hAnsi="Times New Roman"/>
                <w:sz w:val="28"/>
                <w:szCs w:val="28"/>
              </w:rPr>
            </w:pPr>
          </w:p>
        </w:tc>
        <w:tc>
          <w:tcPr>
            <w:tcW w:w="4780" w:type="dxa"/>
            <w:vAlign w:val="center"/>
          </w:tcPr>
          <w:p w14:paraId="3F70183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Tăng năng suất lao động trung bình trong việc giải quyết thủ tục hành chính thông qua việc đẩy mạnh ứng dụng công nghệ thông tin, xã hội hóa một số công việc trong quy trình hướng dẫn, tiếp nhận, giải quyết thủ tục hành chính </w:t>
            </w:r>
            <w:r w:rsidRPr="00475FC9">
              <w:rPr>
                <w:rFonts w:ascii="Times New Roman" w:hAnsi="Times New Roman"/>
                <w:b/>
                <w:bCs/>
                <w:sz w:val="28"/>
                <w:szCs w:val="28"/>
              </w:rPr>
              <w:t>tại cấp xã</w:t>
            </w:r>
          </w:p>
        </w:tc>
        <w:tc>
          <w:tcPr>
            <w:tcW w:w="1654" w:type="dxa"/>
            <w:vAlign w:val="center"/>
          </w:tcPr>
          <w:p w14:paraId="4A5F0DE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UBND cấp huyện</w:t>
            </w:r>
          </w:p>
        </w:tc>
        <w:tc>
          <w:tcPr>
            <w:tcW w:w="1654" w:type="dxa"/>
            <w:vAlign w:val="center"/>
          </w:tcPr>
          <w:p w14:paraId="3BA4C37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UBND cấp xã; Các đơn vị có liên quan</w:t>
            </w:r>
          </w:p>
        </w:tc>
        <w:tc>
          <w:tcPr>
            <w:tcW w:w="1710" w:type="dxa"/>
            <w:vAlign w:val="center"/>
          </w:tcPr>
          <w:p w14:paraId="3AEA70D6" w14:textId="09E1B2DA"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Năm </w:t>
            </w:r>
            <w:r w:rsidR="006F4255">
              <w:rPr>
                <w:rFonts w:ascii="Times New Roman" w:hAnsi="Times New Roman"/>
                <w:sz w:val="28"/>
                <w:szCs w:val="28"/>
              </w:rPr>
              <w:t>2025</w:t>
            </w:r>
          </w:p>
        </w:tc>
        <w:tc>
          <w:tcPr>
            <w:tcW w:w="1652" w:type="dxa"/>
            <w:vAlign w:val="center"/>
          </w:tcPr>
          <w:p w14:paraId="4EF790B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Tăng năng suất tiếp nhận hồ sơ</w:t>
            </w:r>
          </w:p>
        </w:tc>
        <w:tc>
          <w:tcPr>
            <w:tcW w:w="1850" w:type="dxa"/>
            <w:vAlign w:val="center"/>
          </w:tcPr>
          <w:p w14:paraId="0A77A78E" w14:textId="77777777" w:rsidR="00687643" w:rsidRPr="00475FC9" w:rsidRDefault="00687643" w:rsidP="00214B90">
            <w:pPr>
              <w:spacing w:before="120" w:after="120" w:line="360" w:lineRule="exact"/>
              <w:jc w:val="both"/>
              <w:rPr>
                <w:rFonts w:ascii="Times New Roman" w:hAnsi="Times New Roman"/>
                <w:b/>
                <w:bCs/>
                <w:i/>
                <w:iCs/>
                <w:sz w:val="28"/>
                <w:szCs w:val="28"/>
              </w:rPr>
            </w:pPr>
            <w:r w:rsidRPr="00475FC9">
              <w:rPr>
                <w:rFonts w:ascii="Times New Roman" w:hAnsi="Times New Roman"/>
                <w:b/>
                <w:bCs/>
                <w:i/>
                <w:iCs/>
                <w:sz w:val="28"/>
                <w:szCs w:val="28"/>
              </w:rPr>
              <w:t>Tăng năng suất tiếp nhận hồ sơ trung bình của 01 nhân sự trực tại Bộ phận Một cửa trong 01 năm lên mức tối thiểu 5.280 hồ sơ (20 hồ sơ/ngày x 22 ngày/tháng x 12 tháng)</w:t>
            </w:r>
          </w:p>
        </w:tc>
      </w:tr>
      <w:tr w:rsidR="00475FC9" w:rsidRPr="00475FC9" w14:paraId="4231BFE2" w14:textId="77777777" w:rsidTr="00214B90">
        <w:trPr>
          <w:jc w:val="center"/>
        </w:trPr>
        <w:tc>
          <w:tcPr>
            <w:tcW w:w="563" w:type="dxa"/>
            <w:vAlign w:val="center"/>
          </w:tcPr>
          <w:p w14:paraId="2C25401C"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2C1949D7" w14:textId="77777777" w:rsidR="00687643" w:rsidRPr="00475FC9" w:rsidRDefault="00687643" w:rsidP="00214B90">
            <w:pPr>
              <w:pStyle w:val="ListParagraph"/>
              <w:numPr>
                <w:ilvl w:val="0"/>
                <w:numId w:val="9"/>
              </w:numPr>
              <w:spacing w:before="120" w:after="120" w:line="360" w:lineRule="exact"/>
              <w:rPr>
                <w:rFonts w:ascii="Times New Roman" w:hAnsi="Times New Roman"/>
                <w:sz w:val="28"/>
                <w:szCs w:val="28"/>
              </w:rPr>
            </w:pPr>
          </w:p>
        </w:tc>
        <w:tc>
          <w:tcPr>
            <w:tcW w:w="4780" w:type="dxa"/>
            <w:vAlign w:val="center"/>
          </w:tcPr>
          <w:p w14:paraId="61328483" w14:textId="1A9F7EC6" w:rsidR="00687643" w:rsidRPr="00475FC9" w:rsidRDefault="004B690E" w:rsidP="00214B90">
            <w:pPr>
              <w:spacing w:before="120" w:after="120" w:line="360" w:lineRule="exact"/>
              <w:jc w:val="both"/>
              <w:rPr>
                <w:rFonts w:ascii="Times New Roman" w:hAnsi="Times New Roman"/>
                <w:sz w:val="28"/>
                <w:szCs w:val="28"/>
              </w:rPr>
            </w:pPr>
            <w:r>
              <w:rPr>
                <w:rFonts w:ascii="Times New Roman" w:hAnsi="Times New Roman"/>
                <w:sz w:val="28"/>
                <w:szCs w:val="28"/>
              </w:rPr>
              <w:t xml:space="preserve">Tiếp tục triển khai </w:t>
            </w:r>
            <w:r w:rsidR="00687643" w:rsidRPr="00475FC9">
              <w:rPr>
                <w:rFonts w:ascii="Times New Roman" w:hAnsi="Times New Roman"/>
                <w:sz w:val="28"/>
                <w:szCs w:val="28"/>
              </w:rPr>
              <w:t>Kế hoạch triển khai thực hiện hẹn giờ giải quyết thủ tục hành chính theo yêu cầu của cá nhân, tổ chức.</w:t>
            </w:r>
          </w:p>
        </w:tc>
        <w:tc>
          <w:tcPr>
            <w:tcW w:w="1654" w:type="dxa"/>
            <w:vAlign w:val="center"/>
          </w:tcPr>
          <w:p w14:paraId="6A12736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và Truyền thông</w:t>
            </w:r>
          </w:p>
        </w:tc>
        <w:tc>
          <w:tcPr>
            <w:tcW w:w="1654" w:type="dxa"/>
            <w:vAlign w:val="center"/>
          </w:tcPr>
          <w:p w14:paraId="60E1F9C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 các đơn vị có liên quan</w:t>
            </w:r>
          </w:p>
        </w:tc>
        <w:tc>
          <w:tcPr>
            <w:tcW w:w="1710" w:type="dxa"/>
            <w:vAlign w:val="center"/>
          </w:tcPr>
          <w:p w14:paraId="58382C72" w14:textId="3910603D"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Năm </w:t>
            </w:r>
            <w:r w:rsidR="006F4255">
              <w:rPr>
                <w:rFonts w:ascii="Times New Roman" w:hAnsi="Times New Roman"/>
                <w:sz w:val="28"/>
                <w:szCs w:val="28"/>
              </w:rPr>
              <w:t>2025</w:t>
            </w:r>
          </w:p>
        </w:tc>
        <w:tc>
          <w:tcPr>
            <w:tcW w:w="1652" w:type="dxa"/>
            <w:vAlign w:val="center"/>
          </w:tcPr>
          <w:p w14:paraId="7E0DF37E" w14:textId="61B19B42" w:rsidR="00687643" w:rsidRPr="00475FC9" w:rsidRDefault="004B690E" w:rsidP="00214B90">
            <w:pPr>
              <w:spacing w:before="120" w:after="120" w:line="360" w:lineRule="exact"/>
              <w:jc w:val="both"/>
              <w:rPr>
                <w:rFonts w:ascii="Times New Roman" w:hAnsi="Times New Roman"/>
                <w:sz w:val="28"/>
                <w:szCs w:val="28"/>
              </w:rPr>
            </w:pPr>
            <w:r>
              <w:rPr>
                <w:rFonts w:ascii="Times New Roman" w:hAnsi="Times New Roman"/>
                <w:sz w:val="28"/>
                <w:szCs w:val="28"/>
              </w:rPr>
              <w:t>Tổ chức, cá nhân đặt lịch hẹn</w:t>
            </w:r>
          </w:p>
        </w:tc>
        <w:tc>
          <w:tcPr>
            <w:tcW w:w="1850" w:type="dxa"/>
            <w:vAlign w:val="center"/>
          </w:tcPr>
          <w:p w14:paraId="7843200E" w14:textId="752E76D6"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0E7BC05E" w14:textId="77777777" w:rsidTr="00214B90">
        <w:trPr>
          <w:jc w:val="center"/>
        </w:trPr>
        <w:tc>
          <w:tcPr>
            <w:tcW w:w="563" w:type="dxa"/>
            <w:vAlign w:val="center"/>
          </w:tcPr>
          <w:p w14:paraId="3D5BED34"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0AA7C5FA" w14:textId="77777777" w:rsidR="00687643" w:rsidRPr="00475FC9" w:rsidRDefault="00687643" w:rsidP="00214B90">
            <w:pPr>
              <w:pStyle w:val="ListParagraph"/>
              <w:numPr>
                <w:ilvl w:val="0"/>
                <w:numId w:val="9"/>
              </w:numPr>
              <w:spacing w:before="120" w:after="120" w:line="360" w:lineRule="exact"/>
              <w:rPr>
                <w:rFonts w:ascii="Times New Roman" w:hAnsi="Times New Roman"/>
                <w:sz w:val="28"/>
                <w:szCs w:val="28"/>
              </w:rPr>
            </w:pPr>
          </w:p>
        </w:tc>
        <w:tc>
          <w:tcPr>
            <w:tcW w:w="4780" w:type="dxa"/>
            <w:vAlign w:val="center"/>
          </w:tcPr>
          <w:p w14:paraId="6162B26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Lập danh sách và cử cán bộ, công chức, viên chức đến tiếp nhận hồ sơ, số hóa, luân chuyển, xử lý tại Bộ phận một cửa các cấp đảm bảo theo yêu cầu tại Điều 11 của Nghị định 61/2018/NĐ-CP. Trong đó ưu tiên cử cán bộ, công chức, viên chức được quy hoạch chức danh lãnh đạo, quản lý.</w:t>
            </w:r>
          </w:p>
        </w:tc>
        <w:tc>
          <w:tcPr>
            <w:tcW w:w="1654" w:type="dxa"/>
            <w:vAlign w:val="center"/>
          </w:tcPr>
          <w:p w14:paraId="226213A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 cấp xã</w:t>
            </w:r>
          </w:p>
        </w:tc>
        <w:tc>
          <w:tcPr>
            <w:tcW w:w="1654" w:type="dxa"/>
            <w:vAlign w:val="center"/>
          </w:tcPr>
          <w:p w14:paraId="27997E8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4698FBF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Định kỳ/đột xuất</w:t>
            </w:r>
          </w:p>
        </w:tc>
        <w:tc>
          <w:tcPr>
            <w:tcW w:w="1652" w:type="dxa"/>
            <w:vAlign w:val="center"/>
          </w:tcPr>
          <w:p w14:paraId="7606AED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Quyết định công bố </w:t>
            </w:r>
          </w:p>
        </w:tc>
        <w:tc>
          <w:tcPr>
            <w:tcW w:w="1850" w:type="dxa"/>
            <w:vAlign w:val="center"/>
          </w:tcPr>
          <w:p w14:paraId="796E107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Trên cơ sở kết quả đánh giá theo Quyết định 766/QĐ-TTg để ưu tiên xem xét việc đề bạt, bổ nhiệm, quy hoạch, đào tạo, bồi dưỡng và xem xét khen thưởng, xử lý kỷ luật cán bộ, công chức, viên chức, người lao động theo quy định tại khoản 2 Điều </w:t>
            </w:r>
            <w:r w:rsidRPr="00475FC9">
              <w:rPr>
                <w:rFonts w:ascii="Times New Roman" w:hAnsi="Times New Roman"/>
                <w:sz w:val="28"/>
                <w:szCs w:val="28"/>
              </w:rPr>
              <w:lastRenderedPageBreak/>
              <w:t>32 Nghị định số 61/2018/NĐ-CP</w:t>
            </w:r>
          </w:p>
        </w:tc>
      </w:tr>
      <w:tr w:rsidR="00475FC9" w:rsidRPr="00475FC9" w14:paraId="7AA4ECD2" w14:textId="77777777" w:rsidTr="00214B90">
        <w:trPr>
          <w:jc w:val="center"/>
        </w:trPr>
        <w:tc>
          <w:tcPr>
            <w:tcW w:w="563" w:type="dxa"/>
            <w:vAlign w:val="center"/>
          </w:tcPr>
          <w:p w14:paraId="3C8F7CBD"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67B1270A" w14:textId="77777777" w:rsidR="00687643" w:rsidRPr="00475FC9" w:rsidRDefault="00687643" w:rsidP="00214B90">
            <w:pPr>
              <w:pStyle w:val="ListParagraph"/>
              <w:numPr>
                <w:ilvl w:val="0"/>
                <w:numId w:val="9"/>
              </w:numPr>
              <w:spacing w:before="120" w:after="120" w:line="360" w:lineRule="exact"/>
              <w:rPr>
                <w:rFonts w:ascii="Times New Roman" w:hAnsi="Times New Roman"/>
                <w:sz w:val="28"/>
                <w:szCs w:val="28"/>
              </w:rPr>
            </w:pPr>
          </w:p>
        </w:tc>
        <w:tc>
          <w:tcPr>
            <w:tcW w:w="4780" w:type="dxa"/>
            <w:vAlign w:val="center"/>
          </w:tcPr>
          <w:p w14:paraId="1233964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Ban hành quy chế hoạt động của Bộ phận Một cửa thay thế quy chế trước đó. Trong đó phải gắn trách nhiệm cụ thể cán bộ, công chức, viên chức, cụ thể “</w:t>
            </w:r>
            <w:r w:rsidRPr="00774733">
              <w:rPr>
                <w:rFonts w:ascii="Times New Roman" w:hAnsi="Times New Roman"/>
                <w:b/>
                <w:color w:val="FF0000"/>
                <w:sz w:val="28"/>
                <w:szCs w:val="28"/>
              </w:rPr>
              <w:t>Tiếp nhận, số hóa, giải quyết</w:t>
            </w:r>
            <w:r w:rsidRPr="00475FC9">
              <w:rPr>
                <w:rFonts w:ascii="Times New Roman" w:hAnsi="Times New Roman"/>
                <w:sz w:val="28"/>
                <w:szCs w:val="28"/>
              </w:rPr>
              <w:t xml:space="preserve"> hoặc chuyển hồ sơ, theo dõi việc giải quyết thủ tục hành chính cho tổ chức, cá nhân theo quy định; cập nhật hồ sơ đã tiếp nhận vào phần mềm quản lý và cấp mã số hồ sơ thủ tục hành chính cho tổ chức, cá nhân”</w:t>
            </w:r>
          </w:p>
        </w:tc>
        <w:tc>
          <w:tcPr>
            <w:tcW w:w="1654" w:type="dxa"/>
            <w:vAlign w:val="center"/>
          </w:tcPr>
          <w:p w14:paraId="601A08D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 (Trung tâm phục vụ hành chính công tỉnh); Văn phòng HĐND&amp; UBND cấp huyện; UBND cấp xã</w:t>
            </w:r>
          </w:p>
        </w:tc>
        <w:tc>
          <w:tcPr>
            <w:tcW w:w="1654" w:type="dxa"/>
            <w:vAlign w:val="center"/>
          </w:tcPr>
          <w:p w14:paraId="61D256D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UBND các cấp</w:t>
            </w:r>
          </w:p>
        </w:tc>
        <w:tc>
          <w:tcPr>
            <w:tcW w:w="1710" w:type="dxa"/>
            <w:vAlign w:val="center"/>
          </w:tcPr>
          <w:p w14:paraId="5D5AEA38" w14:textId="428EAB2B" w:rsidR="00687643" w:rsidRPr="00475FC9" w:rsidRDefault="00687643" w:rsidP="002C086C">
            <w:pPr>
              <w:spacing w:before="120" w:after="120" w:line="360" w:lineRule="exact"/>
              <w:jc w:val="both"/>
              <w:rPr>
                <w:rFonts w:ascii="Times New Roman" w:hAnsi="Times New Roman"/>
                <w:sz w:val="28"/>
                <w:szCs w:val="28"/>
              </w:rPr>
            </w:pPr>
            <w:r w:rsidRPr="00475FC9">
              <w:rPr>
                <w:rFonts w:ascii="Times New Roman" w:hAnsi="Times New Roman"/>
                <w:sz w:val="28"/>
                <w:szCs w:val="28"/>
              </w:rPr>
              <w:t>Tháng 0</w:t>
            </w:r>
            <w:r w:rsidR="002C086C">
              <w:rPr>
                <w:rFonts w:ascii="Times New Roman" w:hAnsi="Times New Roman"/>
                <w:sz w:val="28"/>
                <w:szCs w:val="28"/>
              </w:rPr>
              <w:t>3</w:t>
            </w:r>
            <w:r w:rsidRPr="00475FC9">
              <w:rPr>
                <w:rFonts w:ascii="Times New Roman" w:hAnsi="Times New Roman"/>
                <w:sz w:val="28"/>
                <w:szCs w:val="28"/>
              </w:rPr>
              <w:t xml:space="preserve"> năm </w:t>
            </w:r>
            <w:r w:rsidR="006F4255">
              <w:rPr>
                <w:rFonts w:ascii="Times New Roman" w:hAnsi="Times New Roman"/>
                <w:sz w:val="28"/>
                <w:szCs w:val="28"/>
              </w:rPr>
              <w:t>2025</w:t>
            </w:r>
          </w:p>
        </w:tc>
        <w:tc>
          <w:tcPr>
            <w:tcW w:w="1652" w:type="dxa"/>
            <w:vAlign w:val="center"/>
          </w:tcPr>
          <w:p w14:paraId="03D85E4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Ban hành quy chế hoạt động của Bộ phận Một cửa</w:t>
            </w:r>
          </w:p>
        </w:tc>
        <w:tc>
          <w:tcPr>
            <w:tcW w:w="1850" w:type="dxa"/>
            <w:vAlign w:val="center"/>
          </w:tcPr>
          <w:p w14:paraId="1EA6A8C2" w14:textId="77777777" w:rsidR="00687643" w:rsidRPr="00475FC9" w:rsidRDefault="00687643" w:rsidP="00214B90">
            <w:pPr>
              <w:spacing w:before="120" w:after="120" w:line="360" w:lineRule="exact"/>
              <w:jc w:val="both"/>
              <w:rPr>
                <w:rFonts w:ascii="Times New Roman" w:hAnsi="Times New Roman"/>
                <w:sz w:val="28"/>
                <w:szCs w:val="28"/>
              </w:rPr>
            </w:pPr>
          </w:p>
        </w:tc>
      </w:tr>
      <w:tr w:rsidR="00687643" w:rsidRPr="00475FC9" w14:paraId="61D909E6" w14:textId="77777777" w:rsidTr="00214B90">
        <w:trPr>
          <w:jc w:val="center"/>
        </w:trPr>
        <w:tc>
          <w:tcPr>
            <w:tcW w:w="563" w:type="dxa"/>
            <w:vAlign w:val="center"/>
          </w:tcPr>
          <w:p w14:paraId="241E2608" w14:textId="77777777" w:rsidR="00687643" w:rsidRPr="00475FC9" w:rsidRDefault="00687643" w:rsidP="00214B90">
            <w:pPr>
              <w:pStyle w:val="ListParagraph"/>
              <w:numPr>
                <w:ilvl w:val="0"/>
                <w:numId w:val="8"/>
              </w:numPr>
              <w:spacing w:before="120" w:after="120" w:line="360" w:lineRule="exact"/>
              <w:jc w:val="both"/>
              <w:rPr>
                <w:rFonts w:ascii="Times New Roman" w:hAnsi="Times New Roman"/>
                <w:sz w:val="28"/>
                <w:szCs w:val="28"/>
              </w:rPr>
            </w:pPr>
          </w:p>
        </w:tc>
        <w:tc>
          <w:tcPr>
            <w:tcW w:w="699" w:type="dxa"/>
            <w:vAlign w:val="center"/>
          </w:tcPr>
          <w:p w14:paraId="33A5D08E" w14:textId="77777777" w:rsidR="00687643" w:rsidRPr="00475FC9" w:rsidRDefault="00687643" w:rsidP="00214B90">
            <w:pPr>
              <w:pStyle w:val="ListParagraph"/>
              <w:numPr>
                <w:ilvl w:val="0"/>
                <w:numId w:val="9"/>
              </w:numPr>
              <w:spacing w:before="120" w:after="120" w:line="360" w:lineRule="exact"/>
              <w:rPr>
                <w:rFonts w:ascii="Times New Roman" w:hAnsi="Times New Roman"/>
                <w:sz w:val="28"/>
                <w:szCs w:val="28"/>
              </w:rPr>
            </w:pPr>
          </w:p>
        </w:tc>
        <w:tc>
          <w:tcPr>
            <w:tcW w:w="4780" w:type="dxa"/>
            <w:vAlign w:val="center"/>
          </w:tcPr>
          <w:p w14:paraId="7B3EB4A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Rà soát, bố trí Bộ nhận diện thương hiệu của Bộ phận Một cửa các cấp (trường hợp bay màu, xuống cấp)</w:t>
            </w:r>
          </w:p>
        </w:tc>
        <w:tc>
          <w:tcPr>
            <w:tcW w:w="1654" w:type="dxa"/>
            <w:vAlign w:val="center"/>
          </w:tcPr>
          <w:p w14:paraId="2FA50EB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Văn phòng UBND tỉnh (Trung tâm phục vụ hành chính công tỉnh); Văn phòng </w:t>
            </w:r>
            <w:r w:rsidRPr="00475FC9">
              <w:rPr>
                <w:rFonts w:ascii="Times New Roman" w:hAnsi="Times New Roman"/>
                <w:sz w:val="28"/>
                <w:szCs w:val="28"/>
              </w:rPr>
              <w:lastRenderedPageBreak/>
              <w:t>HĐND&amp; UBND cấp huyện; UBND cấp xã</w:t>
            </w:r>
          </w:p>
        </w:tc>
        <w:tc>
          <w:tcPr>
            <w:tcW w:w="1654" w:type="dxa"/>
            <w:vAlign w:val="center"/>
          </w:tcPr>
          <w:p w14:paraId="6A321DD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Các cơ quan có liên quan</w:t>
            </w:r>
          </w:p>
        </w:tc>
        <w:tc>
          <w:tcPr>
            <w:tcW w:w="1710" w:type="dxa"/>
            <w:vAlign w:val="center"/>
          </w:tcPr>
          <w:p w14:paraId="1FAF3352" w14:textId="411E1C29" w:rsidR="00687643" w:rsidRPr="00475FC9" w:rsidRDefault="00687643" w:rsidP="002C086C">
            <w:pPr>
              <w:spacing w:before="120" w:after="120" w:line="360" w:lineRule="exact"/>
              <w:jc w:val="both"/>
              <w:rPr>
                <w:rFonts w:ascii="Times New Roman" w:hAnsi="Times New Roman"/>
                <w:sz w:val="28"/>
                <w:szCs w:val="28"/>
              </w:rPr>
            </w:pPr>
            <w:r w:rsidRPr="00475FC9">
              <w:rPr>
                <w:rFonts w:ascii="Times New Roman" w:hAnsi="Times New Roman"/>
                <w:sz w:val="28"/>
                <w:szCs w:val="28"/>
              </w:rPr>
              <w:t>Tháng 0</w:t>
            </w:r>
            <w:r w:rsidR="002C086C">
              <w:rPr>
                <w:rFonts w:ascii="Times New Roman" w:hAnsi="Times New Roman"/>
                <w:sz w:val="28"/>
                <w:szCs w:val="28"/>
              </w:rPr>
              <w:t>3</w:t>
            </w:r>
            <w:r w:rsidRPr="00475FC9">
              <w:rPr>
                <w:rFonts w:ascii="Times New Roman" w:hAnsi="Times New Roman"/>
                <w:sz w:val="28"/>
                <w:szCs w:val="28"/>
              </w:rPr>
              <w:t xml:space="preserve"> năm </w:t>
            </w:r>
            <w:r w:rsidR="006F4255">
              <w:rPr>
                <w:rFonts w:ascii="Times New Roman" w:hAnsi="Times New Roman"/>
                <w:sz w:val="28"/>
                <w:szCs w:val="28"/>
              </w:rPr>
              <w:t>2025</w:t>
            </w:r>
          </w:p>
        </w:tc>
        <w:tc>
          <w:tcPr>
            <w:tcW w:w="1652" w:type="dxa"/>
            <w:vAlign w:val="center"/>
          </w:tcPr>
          <w:p w14:paraId="1F509A7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Bộ nhận diện thương hiệu được thay thế</w:t>
            </w:r>
          </w:p>
        </w:tc>
        <w:tc>
          <w:tcPr>
            <w:tcW w:w="1850" w:type="dxa"/>
            <w:vAlign w:val="center"/>
          </w:tcPr>
          <w:p w14:paraId="7241D01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Theo hướng dẫn tại Văn bản số 388/UBND-TH ngày 21/4/2022</w:t>
            </w:r>
          </w:p>
        </w:tc>
      </w:tr>
    </w:tbl>
    <w:p w14:paraId="5E5DAD05" w14:textId="77777777" w:rsidR="00687643" w:rsidRPr="00475FC9" w:rsidRDefault="00687643" w:rsidP="00687643">
      <w:pPr>
        <w:rPr>
          <w:rFonts w:ascii="Times New Roman" w:eastAsia="Calibri" w:hAnsi="Times New Roman" w:cs="Times New Roman"/>
          <w:kern w:val="0"/>
          <w:sz w:val="28"/>
          <w:szCs w:val="28"/>
          <w14:ligatures w14:val="none"/>
        </w:rPr>
      </w:pPr>
    </w:p>
    <w:p w14:paraId="4AC38B4E" w14:textId="77777777" w:rsidR="00687643" w:rsidRPr="00475FC9" w:rsidRDefault="00687643" w:rsidP="00687643">
      <w:pPr>
        <w:pStyle w:val="Heading2"/>
        <w:spacing w:before="0" w:after="120" w:line="360" w:lineRule="exact"/>
        <w:ind w:firstLine="720"/>
        <w:jc w:val="both"/>
        <w:rPr>
          <w:rFonts w:ascii="Times New Roman" w:eastAsia="Calibri" w:hAnsi="Times New Roman" w:cs="Times New Roman"/>
          <w:b/>
          <w:bCs/>
          <w:color w:val="auto"/>
          <w:sz w:val="28"/>
          <w:szCs w:val="28"/>
        </w:rPr>
      </w:pPr>
      <w:r w:rsidRPr="00475FC9">
        <w:rPr>
          <w:rFonts w:ascii="Times New Roman" w:eastAsia="Calibri" w:hAnsi="Times New Roman" w:cs="Times New Roman"/>
          <w:b/>
          <w:bCs/>
          <w:color w:val="auto"/>
          <w:sz w:val="28"/>
          <w:szCs w:val="28"/>
        </w:rPr>
        <w:t>4. Đẩy nhanh số hóa hồ sơ, kết quả giải quyết TTHC; đẩy mạnh tái sử dụng dữ liệu đã được số hóa; Thanh toán trực tuyến; thực hiện việc tích hợp, chia sẻ, đồng bộ dữ liệu giữa các cơ sở dữ liệu quốc gia, chuyên ngành, Hệ thống tin giải quyết TTHC, cung cấp dịch vụ công tập trung do bộ, ngành quản lý với Hệ thống thông tin giải quyết TTHC của tỉnh.</w:t>
      </w:r>
    </w:p>
    <w:tbl>
      <w:tblPr>
        <w:tblStyle w:val="TableGrid"/>
        <w:tblW w:w="4760" w:type="pct"/>
        <w:jc w:val="center"/>
        <w:tblLook w:val="04A0" w:firstRow="1" w:lastRow="0" w:firstColumn="1" w:lastColumn="0" w:noHBand="0" w:noVBand="1"/>
      </w:tblPr>
      <w:tblGrid>
        <w:gridCol w:w="563"/>
        <w:gridCol w:w="4780"/>
        <w:gridCol w:w="1654"/>
        <w:gridCol w:w="1654"/>
        <w:gridCol w:w="1710"/>
        <w:gridCol w:w="1652"/>
        <w:gridCol w:w="1850"/>
      </w:tblGrid>
      <w:tr w:rsidR="00475FC9" w:rsidRPr="00475FC9" w14:paraId="5F7EF391" w14:textId="77777777" w:rsidTr="00214B90">
        <w:trPr>
          <w:tblHeader/>
          <w:jc w:val="center"/>
        </w:trPr>
        <w:tc>
          <w:tcPr>
            <w:tcW w:w="563" w:type="dxa"/>
            <w:vAlign w:val="center"/>
          </w:tcPr>
          <w:p w14:paraId="4AC41E28"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Stt</w:t>
            </w:r>
          </w:p>
        </w:tc>
        <w:tc>
          <w:tcPr>
            <w:tcW w:w="4780" w:type="dxa"/>
            <w:vAlign w:val="center"/>
          </w:tcPr>
          <w:p w14:paraId="60C5B0CE"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Nội dung</w:t>
            </w:r>
          </w:p>
        </w:tc>
        <w:tc>
          <w:tcPr>
            <w:tcW w:w="1654" w:type="dxa"/>
            <w:vAlign w:val="center"/>
          </w:tcPr>
          <w:p w14:paraId="1B1CCB98"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chủ trì</w:t>
            </w:r>
          </w:p>
        </w:tc>
        <w:tc>
          <w:tcPr>
            <w:tcW w:w="1654" w:type="dxa"/>
            <w:vAlign w:val="center"/>
          </w:tcPr>
          <w:p w14:paraId="3ABB4A41"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phối hợp</w:t>
            </w:r>
          </w:p>
        </w:tc>
        <w:tc>
          <w:tcPr>
            <w:tcW w:w="1710" w:type="dxa"/>
            <w:vAlign w:val="center"/>
          </w:tcPr>
          <w:p w14:paraId="3E1C76C1"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Thời gian hoàn thành</w:t>
            </w:r>
          </w:p>
        </w:tc>
        <w:tc>
          <w:tcPr>
            <w:tcW w:w="1652" w:type="dxa"/>
            <w:vAlign w:val="center"/>
          </w:tcPr>
          <w:p w14:paraId="6504AD77"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Kết quả thực hiện</w:t>
            </w:r>
          </w:p>
        </w:tc>
        <w:tc>
          <w:tcPr>
            <w:tcW w:w="1850" w:type="dxa"/>
            <w:vAlign w:val="center"/>
          </w:tcPr>
          <w:p w14:paraId="7F7FA8E2"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Ghi chú</w:t>
            </w:r>
          </w:p>
        </w:tc>
      </w:tr>
      <w:tr w:rsidR="00475FC9" w:rsidRPr="00475FC9" w14:paraId="7B8C9EB0" w14:textId="77777777" w:rsidTr="00214B90">
        <w:trPr>
          <w:jc w:val="center"/>
        </w:trPr>
        <w:tc>
          <w:tcPr>
            <w:tcW w:w="563" w:type="dxa"/>
            <w:vAlign w:val="center"/>
          </w:tcPr>
          <w:p w14:paraId="2452D91E" w14:textId="77777777" w:rsidR="00687643" w:rsidRPr="00475FC9" w:rsidRDefault="00687643" w:rsidP="00214B90">
            <w:pPr>
              <w:spacing w:before="120" w:after="120" w:line="360" w:lineRule="exact"/>
              <w:jc w:val="center"/>
              <w:rPr>
                <w:rFonts w:ascii="Times New Roman" w:hAnsi="Times New Roman"/>
                <w:b/>
                <w:bCs/>
                <w:sz w:val="28"/>
                <w:szCs w:val="28"/>
              </w:rPr>
            </w:pPr>
            <w:r w:rsidRPr="00475FC9">
              <w:rPr>
                <w:rFonts w:ascii="Times New Roman" w:hAnsi="Times New Roman"/>
                <w:b/>
                <w:bCs/>
                <w:sz w:val="28"/>
                <w:szCs w:val="28"/>
              </w:rPr>
              <w:t>I</w:t>
            </w:r>
          </w:p>
        </w:tc>
        <w:tc>
          <w:tcPr>
            <w:tcW w:w="11450" w:type="dxa"/>
            <w:gridSpan w:val="5"/>
            <w:vAlign w:val="center"/>
          </w:tcPr>
          <w:p w14:paraId="19602CC4" w14:textId="77777777" w:rsidR="00687643" w:rsidRPr="00475FC9" w:rsidRDefault="00687643" w:rsidP="00214B90">
            <w:pPr>
              <w:spacing w:before="120" w:after="120" w:line="360" w:lineRule="exact"/>
              <w:jc w:val="both"/>
              <w:rPr>
                <w:rFonts w:ascii="Times New Roman" w:hAnsi="Times New Roman"/>
                <w:b/>
                <w:bCs/>
                <w:sz w:val="28"/>
                <w:szCs w:val="28"/>
              </w:rPr>
            </w:pPr>
            <w:r w:rsidRPr="00475FC9">
              <w:rPr>
                <w:rFonts w:ascii="Times New Roman" w:hAnsi="Times New Roman"/>
                <w:b/>
                <w:bCs/>
                <w:sz w:val="28"/>
                <w:szCs w:val="28"/>
              </w:rPr>
              <w:t>Đẩy nhanh số hóa hồ sơ, kết quả giải quyết TTHC; đẩy mạnh tái sử dụng dữ liệu đã được số hóa</w:t>
            </w:r>
          </w:p>
        </w:tc>
        <w:tc>
          <w:tcPr>
            <w:tcW w:w="1850" w:type="dxa"/>
            <w:vAlign w:val="center"/>
          </w:tcPr>
          <w:p w14:paraId="19A21F04"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45BB9D6C" w14:textId="77777777" w:rsidTr="00214B90">
        <w:trPr>
          <w:jc w:val="center"/>
        </w:trPr>
        <w:tc>
          <w:tcPr>
            <w:tcW w:w="563" w:type="dxa"/>
            <w:vAlign w:val="center"/>
          </w:tcPr>
          <w:p w14:paraId="5CB0B5A7" w14:textId="77777777" w:rsidR="00687643" w:rsidRPr="00475FC9" w:rsidRDefault="00687643" w:rsidP="00214B90">
            <w:pPr>
              <w:pStyle w:val="ListParagraph"/>
              <w:numPr>
                <w:ilvl w:val="0"/>
                <w:numId w:val="10"/>
              </w:numPr>
              <w:spacing w:before="120" w:after="120" w:line="360" w:lineRule="exact"/>
              <w:jc w:val="both"/>
              <w:rPr>
                <w:rFonts w:ascii="Times New Roman" w:hAnsi="Times New Roman"/>
                <w:sz w:val="28"/>
                <w:szCs w:val="28"/>
              </w:rPr>
            </w:pPr>
          </w:p>
        </w:tc>
        <w:tc>
          <w:tcPr>
            <w:tcW w:w="4780" w:type="dxa"/>
            <w:vAlign w:val="center"/>
          </w:tcPr>
          <w:p w14:paraId="0235C14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Rà soát, trình công bố danh mục TTHC có thành phần hồ sơ số hóa bắt buộc</w:t>
            </w:r>
          </w:p>
        </w:tc>
        <w:tc>
          <w:tcPr>
            <w:tcW w:w="1654" w:type="dxa"/>
            <w:vAlign w:val="center"/>
          </w:tcPr>
          <w:p w14:paraId="6344931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58CAB79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Các đơn vị có liên quan</w:t>
            </w:r>
          </w:p>
        </w:tc>
        <w:tc>
          <w:tcPr>
            <w:tcW w:w="1710" w:type="dxa"/>
            <w:vAlign w:val="center"/>
          </w:tcPr>
          <w:p w14:paraId="73F1E01D" w14:textId="72621CB6" w:rsidR="00687643" w:rsidRPr="00475FC9" w:rsidRDefault="00387188" w:rsidP="00214B90">
            <w:pPr>
              <w:spacing w:before="120" w:after="120" w:line="360" w:lineRule="exact"/>
              <w:jc w:val="both"/>
              <w:rPr>
                <w:rFonts w:ascii="Times New Roman" w:hAnsi="Times New Roman"/>
                <w:sz w:val="28"/>
                <w:szCs w:val="28"/>
              </w:rPr>
            </w:pPr>
            <w:r>
              <w:rPr>
                <w:rFonts w:ascii="Times New Roman" w:hAnsi="Times New Roman"/>
                <w:sz w:val="28"/>
                <w:szCs w:val="28"/>
              </w:rPr>
              <w:t>N</w:t>
            </w:r>
            <w:r w:rsidR="00687643" w:rsidRPr="00475FC9">
              <w:rPr>
                <w:rFonts w:ascii="Times New Roman" w:hAnsi="Times New Roman"/>
                <w:sz w:val="28"/>
                <w:szCs w:val="28"/>
              </w:rPr>
              <w:t xml:space="preserve">ăm </w:t>
            </w:r>
            <w:r w:rsidR="006F4255">
              <w:rPr>
                <w:rFonts w:ascii="Times New Roman" w:hAnsi="Times New Roman"/>
                <w:sz w:val="28"/>
                <w:szCs w:val="28"/>
              </w:rPr>
              <w:t>2025</w:t>
            </w:r>
          </w:p>
        </w:tc>
        <w:tc>
          <w:tcPr>
            <w:tcW w:w="1652" w:type="dxa"/>
            <w:vAlign w:val="center"/>
          </w:tcPr>
          <w:p w14:paraId="212FA49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công bố của UBND tỉnh</w:t>
            </w:r>
          </w:p>
        </w:tc>
        <w:tc>
          <w:tcPr>
            <w:tcW w:w="1850" w:type="dxa"/>
            <w:vAlign w:val="center"/>
          </w:tcPr>
          <w:p w14:paraId="3BC9BF45"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4EF2030D" w14:textId="77777777" w:rsidTr="00214B90">
        <w:trPr>
          <w:jc w:val="center"/>
        </w:trPr>
        <w:tc>
          <w:tcPr>
            <w:tcW w:w="563" w:type="dxa"/>
            <w:vAlign w:val="center"/>
          </w:tcPr>
          <w:p w14:paraId="0632487B" w14:textId="77777777" w:rsidR="00687643" w:rsidRPr="00475FC9" w:rsidRDefault="00687643" w:rsidP="00214B90">
            <w:pPr>
              <w:pStyle w:val="ListParagraph"/>
              <w:numPr>
                <w:ilvl w:val="0"/>
                <w:numId w:val="10"/>
              </w:numPr>
              <w:spacing w:before="120" w:after="120" w:line="360" w:lineRule="exact"/>
              <w:jc w:val="both"/>
              <w:rPr>
                <w:rFonts w:ascii="Times New Roman" w:hAnsi="Times New Roman"/>
                <w:sz w:val="28"/>
                <w:szCs w:val="28"/>
              </w:rPr>
            </w:pPr>
          </w:p>
        </w:tc>
        <w:tc>
          <w:tcPr>
            <w:tcW w:w="4780" w:type="dxa"/>
            <w:vAlign w:val="center"/>
          </w:tcPr>
          <w:p w14:paraId="5213564C"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eastAsia="Arial" w:hAnsi="Times New Roman"/>
                <w:bCs/>
                <w:sz w:val="28"/>
                <w:szCs w:val="28"/>
              </w:rPr>
              <w:t xml:space="preserve">100% hồ sơ thủ tục hành chính của đơn vị và địa phương phải được tiếp nhận, giải quyết trên Hệ thống thông tin giải quyết thủ tục hành chính (bao gồm cả các hồ sơ tiếp nhận ngoài trụ sở của Bộ phận </w:t>
            </w:r>
            <w:r w:rsidRPr="00475FC9">
              <w:rPr>
                <w:rFonts w:ascii="Times New Roman" w:eastAsia="Arial" w:hAnsi="Times New Roman"/>
                <w:bCs/>
                <w:sz w:val="28"/>
                <w:szCs w:val="28"/>
              </w:rPr>
              <w:lastRenderedPageBreak/>
              <w:t>một cửa theo khoản 5 Điều 14 Nghị định 61/2018/NĐ-CP)</w:t>
            </w:r>
          </w:p>
        </w:tc>
        <w:tc>
          <w:tcPr>
            <w:tcW w:w="1654" w:type="dxa"/>
            <w:vAlign w:val="center"/>
          </w:tcPr>
          <w:p w14:paraId="4AE2839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Sở, ban, ngành tỉnh; UBND cấp </w:t>
            </w:r>
            <w:r w:rsidRPr="00475FC9">
              <w:rPr>
                <w:rFonts w:ascii="Times New Roman" w:hAnsi="Times New Roman"/>
                <w:sz w:val="28"/>
                <w:szCs w:val="28"/>
              </w:rPr>
              <w:lastRenderedPageBreak/>
              <w:t>huyện, cấp xã</w:t>
            </w:r>
          </w:p>
        </w:tc>
        <w:tc>
          <w:tcPr>
            <w:tcW w:w="1654" w:type="dxa"/>
            <w:vAlign w:val="center"/>
          </w:tcPr>
          <w:p w14:paraId="6EE00E5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Các cơ quan có liên quan</w:t>
            </w:r>
          </w:p>
        </w:tc>
        <w:tc>
          <w:tcPr>
            <w:tcW w:w="1710" w:type="dxa"/>
            <w:vAlign w:val="center"/>
          </w:tcPr>
          <w:p w14:paraId="2493774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4852A319"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eastAsia="Arial" w:hAnsi="Times New Roman"/>
                <w:bCs/>
                <w:sz w:val="28"/>
                <w:szCs w:val="28"/>
              </w:rPr>
              <w:t xml:space="preserve">100% hồ sơ được tiếp nhận, giải </w:t>
            </w:r>
            <w:r w:rsidRPr="00475FC9">
              <w:rPr>
                <w:rFonts w:ascii="Times New Roman" w:eastAsia="Arial" w:hAnsi="Times New Roman"/>
                <w:bCs/>
                <w:sz w:val="28"/>
                <w:szCs w:val="28"/>
              </w:rPr>
              <w:lastRenderedPageBreak/>
              <w:t>quyết trên hệ thống</w:t>
            </w:r>
          </w:p>
        </w:tc>
        <w:tc>
          <w:tcPr>
            <w:tcW w:w="1850" w:type="dxa"/>
            <w:vAlign w:val="center"/>
          </w:tcPr>
          <w:p w14:paraId="2547CF8C" w14:textId="77C8AD3D" w:rsidR="00687643" w:rsidRPr="00475FC9" w:rsidRDefault="00364CE8" w:rsidP="00214B90">
            <w:pPr>
              <w:spacing w:before="120" w:after="120" w:line="360" w:lineRule="exact"/>
              <w:jc w:val="both"/>
              <w:rPr>
                <w:rFonts w:ascii="Times New Roman" w:hAnsi="Times New Roman"/>
                <w:sz w:val="28"/>
                <w:szCs w:val="28"/>
              </w:rPr>
            </w:pPr>
            <w:r>
              <w:rPr>
                <w:rFonts w:ascii="Times New Roman" w:hAnsi="Times New Roman"/>
                <w:sz w:val="28"/>
                <w:szCs w:val="28"/>
              </w:rPr>
              <w:lastRenderedPageBreak/>
              <w:t>Quyết định số 240/QD-TTg</w:t>
            </w:r>
          </w:p>
        </w:tc>
      </w:tr>
      <w:tr w:rsidR="00475FC9" w:rsidRPr="00475FC9" w14:paraId="3E7BFC89" w14:textId="77777777" w:rsidTr="00214B90">
        <w:trPr>
          <w:jc w:val="center"/>
        </w:trPr>
        <w:tc>
          <w:tcPr>
            <w:tcW w:w="563" w:type="dxa"/>
            <w:vAlign w:val="center"/>
          </w:tcPr>
          <w:p w14:paraId="356BF7B8" w14:textId="77777777" w:rsidR="00687643" w:rsidRPr="00475FC9" w:rsidRDefault="00687643" w:rsidP="00214B90">
            <w:pPr>
              <w:pStyle w:val="ListParagraph"/>
              <w:numPr>
                <w:ilvl w:val="0"/>
                <w:numId w:val="10"/>
              </w:numPr>
              <w:spacing w:before="120" w:after="120" w:line="360" w:lineRule="exact"/>
              <w:jc w:val="both"/>
              <w:rPr>
                <w:rFonts w:ascii="Times New Roman" w:hAnsi="Times New Roman"/>
                <w:sz w:val="28"/>
                <w:szCs w:val="28"/>
              </w:rPr>
            </w:pPr>
          </w:p>
        </w:tc>
        <w:tc>
          <w:tcPr>
            <w:tcW w:w="4780" w:type="dxa"/>
            <w:vAlign w:val="center"/>
          </w:tcPr>
          <w:p w14:paraId="0A0B1A33"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eastAsia="Arial" w:hAnsi="Times New Roman"/>
                <w:bCs/>
                <w:sz w:val="28"/>
                <w:szCs w:val="28"/>
              </w:rPr>
              <w:t>Thực hiện số hóa 100% thành phần hồ sơ theo danh mục đã được công bố và lưu vào Kho quản lý dữ liệu điện tử của tổ chức, cá nhân trên Cổng DVC tỉnh và đồng bộ với Cổng DVC quốc gia</w:t>
            </w:r>
          </w:p>
        </w:tc>
        <w:tc>
          <w:tcPr>
            <w:tcW w:w="1654" w:type="dxa"/>
            <w:vAlign w:val="center"/>
          </w:tcPr>
          <w:p w14:paraId="66F8CD8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Công chức, viên chức và người lao động được giao nhiệm vụ tiếp nhận hồ sơ tại Bộ phận một cửa</w:t>
            </w:r>
          </w:p>
        </w:tc>
        <w:tc>
          <w:tcPr>
            <w:tcW w:w="1654" w:type="dxa"/>
            <w:vAlign w:val="center"/>
          </w:tcPr>
          <w:p w14:paraId="71F173F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cơ quan có liên quan</w:t>
            </w:r>
          </w:p>
        </w:tc>
        <w:tc>
          <w:tcPr>
            <w:tcW w:w="1710" w:type="dxa"/>
            <w:vAlign w:val="center"/>
          </w:tcPr>
          <w:p w14:paraId="56FA558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5CAFAF26"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eastAsia="Arial" w:hAnsi="Times New Roman"/>
                <w:bCs/>
                <w:sz w:val="28"/>
                <w:szCs w:val="28"/>
              </w:rPr>
              <w:t>Thành phần hồ sơ được số hóa (có ký số)</w:t>
            </w:r>
          </w:p>
        </w:tc>
        <w:tc>
          <w:tcPr>
            <w:tcW w:w="1850" w:type="dxa"/>
            <w:vAlign w:val="center"/>
          </w:tcPr>
          <w:p w14:paraId="5ADF2ADB"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6958C4EF" w14:textId="77777777" w:rsidTr="00214B90">
        <w:trPr>
          <w:jc w:val="center"/>
        </w:trPr>
        <w:tc>
          <w:tcPr>
            <w:tcW w:w="563" w:type="dxa"/>
            <w:vAlign w:val="center"/>
          </w:tcPr>
          <w:p w14:paraId="3593D99B" w14:textId="77777777" w:rsidR="00687643" w:rsidRPr="00475FC9" w:rsidRDefault="00687643" w:rsidP="00214B90">
            <w:pPr>
              <w:pStyle w:val="ListParagraph"/>
              <w:numPr>
                <w:ilvl w:val="0"/>
                <w:numId w:val="10"/>
              </w:numPr>
              <w:spacing w:before="120" w:after="120" w:line="360" w:lineRule="exact"/>
              <w:jc w:val="both"/>
              <w:rPr>
                <w:rFonts w:ascii="Times New Roman" w:hAnsi="Times New Roman"/>
                <w:sz w:val="28"/>
                <w:szCs w:val="28"/>
              </w:rPr>
            </w:pPr>
          </w:p>
        </w:tc>
        <w:tc>
          <w:tcPr>
            <w:tcW w:w="4780" w:type="dxa"/>
            <w:vAlign w:val="center"/>
          </w:tcPr>
          <w:p w14:paraId="040FCDE1" w14:textId="7D65AFE1" w:rsidR="00687643" w:rsidRPr="00475FC9" w:rsidRDefault="00364CE8" w:rsidP="00214B90">
            <w:pPr>
              <w:spacing w:before="120" w:after="120" w:line="360" w:lineRule="exact"/>
              <w:jc w:val="both"/>
              <w:rPr>
                <w:rFonts w:ascii="Times New Roman" w:eastAsia="Arial" w:hAnsi="Times New Roman"/>
                <w:bCs/>
                <w:sz w:val="28"/>
                <w:szCs w:val="28"/>
              </w:rPr>
            </w:pPr>
            <w:r>
              <w:rPr>
                <w:rFonts w:ascii="Times New Roman" w:eastAsia="Arial" w:hAnsi="Times New Roman"/>
                <w:bCs/>
                <w:sz w:val="28"/>
                <w:szCs w:val="28"/>
              </w:rPr>
              <w:t xml:space="preserve">Tiếp tục </w:t>
            </w:r>
            <w:r w:rsidR="00687643" w:rsidRPr="00475FC9">
              <w:rPr>
                <w:rFonts w:ascii="Times New Roman" w:eastAsia="Arial" w:hAnsi="Times New Roman"/>
                <w:bCs/>
                <w:sz w:val="28"/>
                <w:szCs w:val="28"/>
              </w:rPr>
              <w:t>100% đơn vị có chức năng thực hiện chứng thực điện tử triển khai</w:t>
            </w:r>
          </w:p>
        </w:tc>
        <w:tc>
          <w:tcPr>
            <w:tcW w:w="1654" w:type="dxa"/>
            <w:vAlign w:val="center"/>
          </w:tcPr>
          <w:p w14:paraId="6D59D78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UBND cấp huyện, cấp xã</w:t>
            </w:r>
          </w:p>
        </w:tc>
        <w:tc>
          <w:tcPr>
            <w:tcW w:w="1654" w:type="dxa"/>
            <w:vAlign w:val="center"/>
          </w:tcPr>
          <w:p w14:paraId="2AAF198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cơ quan có liên quan</w:t>
            </w:r>
          </w:p>
        </w:tc>
        <w:tc>
          <w:tcPr>
            <w:tcW w:w="1710" w:type="dxa"/>
            <w:vAlign w:val="center"/>
          </w:tcPr>
          <w:p w14:paraId="1A726F9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33309647"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eastAsia="Arial" w:hAnsi="Times New Roman"/>
                <w:bCs/>
                <w:sz w:val="28"/>
                <w:szCs w:val="28"/>
              </w:rPr>
              <w:t>Kết quả chứng thực điện tử</w:t>
            </w:r>
          </w:p>
        </w:tc>
        <w:tc>
          <w:tcPr>
            <w:tcW w:w="1850" w:type="dxa"/>
            <w:vAlign w:val="center"/>
          </w:tcPr>
          <w:p w14:paraId="6A01FD21"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0DB8FCB2" w14:textId="77777777" w:rsidTr="00214B90">
        <w:trPr>
          <w:jc w:val="center"/>
        </w:trPr>
        <w:tc>
          <w:tcPr>
            <w:tcW w:w="563" w:type="dxa"/>
            <w:vAlign w:val="center"/>
          </w:tcPr>
          <w:p w14:paraId="0D87FEE3" w14:textId="77777777" w:rsidR="00687643" w:rsidRPr="00475FC9" w:rsidRDefault="00687643" w:rsidP="00214B90">
            <w:pPr>
              <w:pStyle w:val="ListParagraph"/>
              <w:numPr>
                <w:ilvl w:val="0"/>
                <w:numId w:val="10"/>
              </w:numPr>
              <w:spacing w:before="120" w:after="120" w:line="360" w:lineRule="exact"/>
              <w:jc w:val="both"/>
              <w:rPr>
                <w:rFonts w:ascii="Times New Roman" w:hAnsi="Times New Roman"/>
                <w:sz w:val="28"/>
                <w:szCs w:val="28"/>
              </w:rPr>
            </w:pPr>
          </w:p>
        </w:tc>
        <w:tc>
          <w:tcPr>
            <w:tcW w:w="4780" w:type="dxa"/>
            <w:vAlign w:val="center"/>
          </w:tcPr>
          <w:p w14:paraId="3549F9D2" w14:textId="6A290A8B"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eastAsia="Arial" w:hAnsi="Times New Roman"/>
                <w:bCs/>
                <w:sz w:val="28"/>
                <w:szCs w:val="28"/>
              </w:rPr>
              <w:t>100% đơn vị có chức năng giải quyết TTHC sử dụng lại các kết quả điện tử đã được cơ quan có thẩm quyền đã cấp trước đó và bản chứng thực điện tử để tiếp nhận hồ</w:t>
            </w:r>
            <w:r w:rsidR="009B77F1">
              <w:rPr>
                <w:rFonts w:ascii="Times New Roman" w:eastAsia="Arial" w:hAnsi="Times New Roman"/>
                <w:bCs/>
                <w:sz w:val="28"/>
                <w:szCs w:val="28"/>
              </w:rPr>
              <w:t xml:space="preserve"> sơ hoặc </w:t>
            </w:r>
            <w:r w:rsidR="009B77F1" w:rsidRPr="009B77F1">
              <w:rPr>
                <w:rFonts w:ascii="Times New Roman" w:eastAsia="Arial" w:hAnsi="Times New Roman"/>
                <w:bCs/>
                <w:color w:val="FF0000"/>
                <w:sz w:val="28"/>
                <w:szCs w:val="28"/>
              </w:rPr>
              <w:t xml:space="preserve">dữ liệu đã được số hóa giữa các bộ, ngành, địa phương thông qua kết nối, chia sẻ dữ liệu với Kho quản lý dữ </w:t>
            </w:r>
            <w:r w:rsidR="009B77F1" w:rsidRPr="009B77F1">
              <w:rPr>
                <w:rFonts w:ascii="Times New Roman" w:eastAsia="Arial" w:hAnsi="Times New Roman"/>
                <w:bCs/>
                <w:color w:val="FF0000"/>
                <w:sz w:val="28"/>
                <w:szCs w:val="28"/>
              </w:rPr>
              <w:lastRenderedPageBreak/>
              <w:t>liệu cá nhân, tổ chức trên Cổng Dịch vụ công quốc gia</w:t>
            </w:r>
          </w:p>
        </w:tc>
        <w:tc>
          <w:tcPr>
            <w:tcW w:w="1654" w:type="dxa"/>
            <w:vAlign w:val="center"/>
          </w:tcPr>
          <w:p w14:paraId="7201BF5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Sở, ban, ngành tỉnh; UBND cấp huyện, cấp xã</w:t>
            </w:r>
          </w:p>
        </w:tc>
        <w:tc>
          <w:tcPr>
            <w:tcW w:w="1654" w:type="dxa"/>
            <w:vAlign w:val="center"/>
          </w:tcPr>
          <w:p w14:paraId="48161C1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cơ quan có liên quan</w:t>
            </w:r>
          </w:p>
        </w:tc>
        <w:tc>
          <w:tcPr>
            <w:tcW w:w="1710" w:type="dxa"/>
            <w:vAlign w:val="center"/>
          </w:tcPr>
          <w:p w14:paraId="13413E4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490011E6"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eastAsia="Arial" w:hAnsi="Times New Roman"/>
                <w:bCs/>
                <w:sz w:val="28"/>
                <w:szCs w:val="28"/>
              </w:rPr>
              <w:t>Khai thác, sử dụng lại thông tin, dữ liệu số hóa</w:t>
            </w:r>
          </w:p>
        </w:tc>
        <w:tc>
          <w:tcPr>
            <w:tcW w:w="1850" w:type="dxa"/>
            <w:vAlign w:val="center"/>
          </w:tcPr>
          <w:p w14:paraId="22BB7D0C" w14:textId="706890B6" w:rsidR="00687643" w:rsidRPr="00475FC9" w:rsidRDefault="009B77F1" w:rsidP="00214B90">
            <w:pPr>
              <w:spacing w:before="120" w:after="120" w:line="360" w:lineRule="exact"/>
              <w:jc w:val="both"/>
              <w:rPr>
                <w:rFonts w:ascii="Times New Roman" w:hAnsi="Times New Roman"/>
                <w:sz w:val="28"/>
                <w:szCs w:val="28"/>
              </w:rPr>
            </w:pPr>
            <w:r>
              <w:rPr>
                <w:rFonts w:ascii="Times New Roman" w:hAnsi="Times New Roman"/>
                <w:sz w:val="28"/>
                <w:szCs w:val="28"/>
              </w:rPr>
              <w:t>Quyết định số 240/QD-TTg</w:t>
            </w:r>
          </w:p>
        </w:tc>
      </w:tr>
      <w:tr w:rsidR="00723153" w:rsidRPr="00475FC9" w14:paraId="3B67B96D" w14:textId="77777777" w:rsidTr="00214B90">
        <w:trPr>
          <w:jc w:val="center"/>
        </w:trPr>
        <w:tc>
          <w:tcPr>
            <w:tcW w:w="563" w:type="dxa"/>
            <w:vAlign w:val="center"/>
          </w:tcPr>
          <w:p w14:paraId="143E87BF" w14:textId="77777777" w:rsidR="00723153" w:rsidRPr="00475FC9" w:rsidRDefault="00723153" w:rsidP="00723153">
            <w:pPr>
              <w:pStyle w:val="ListParagraph"/>
              <w:numPr>
                <w:ilvl w:val="0"/>
                <w:numId w:val="10"/>
              </w:numPr>
              <w:spacing w:before="120" w:after="120" w:line="360" w:lineRule="exact"/>
              <w:jc w:val="both"/>
              <w:rPr>
                <w:rFonts w:ascii="Times New Roman" w:hAnsi="Times New Roman"/>
                <w:sz w:val="28"/>
                <w:szCs w:val="28"/>
              </w:rPr>
            </w:pPr>
          </w:p>
        </w:tc>
        <w:tc>
          <w:tcPr>
            <w:tcW w:w="4780" w:type="dxa"/>
            <w:vAlign w:val="center"/>
          </w:tcPr>
          <w:p w14:paraId="3DEA7850" w14:textId="79EB9F88" w:rsidR="00723153" w:rsidRPr="00723153" w:rsidRDefault="00723153" w:rsidP="00723153">
            <w:pPr>
              <w:spacing w:before="120" w:after="120" w:line="360" w:lineRule="exact"/>
              <w:jc w:val="both"/>
              <w:rPr>
                <w:rFonts w:ascii="Times New Roman" w:eastAsia="Arial" w:hAnsi="Times New Roman"/>
                <w:bCs/>
                <w:color w:val="FF0000"/>
                <w:sz w:val="28"/>
                <w:szCs w:val="28"/>
              </w:rPr>
            </w:pPr>
            <w:r w:rsidRPr="00723153">
              <w:rPr>
                <w:rFonts w:ascii="Times New Roman" w:eastAsia="Arial" w:hAnsi="Times New Roman"/>
                <w:bCs/>
                <w:color w:val="FF0000"/>
                <w:sz w:val="28"/>
                <w:szCs w:val="28"/>
              </w:rPr>
              <w:t>Làm sạch dữ liệu, gắn việc số hóa với thực hiện nhiệm vụ của cán bộ, công chức, viên chức trong quá trình tiếp nhận, giải quyết TTHC</w:t>
            </w:r>
          </w:p>
        </w:tc>
        <w:tc>
          <w:tcPr>
            <w:tcW w:w="1654" w:type="dxa"/>
            <w:vAlign w:val="center"/>
          </w:tcPr>
          <w:p w14:paraId="67166B4E" w14:textId="7355A4A8" w:rsidR="00723153" w:rsidRPr="00723153" w:rsidRDefault="00723153" w:rsidP="00723153">
            <w:pPr>
              <w:spacing w:before="120" w:after="120" w:line="360" w:lineRule="exact"/>
              <w:jc w:val="both"/>
              <w:rPr>
                <w:rFonts w:ascii="Times New Roman" w:hAnsi="Times New Roman"/>
                <w:color w:val="FF0000"/>
                <w:sz w:val="28"/>
                <w:szCs w:val="28"/>
              </w:rPr>
            </w:pPr>
            <w:r w:rsidRPr="00723153">
              <w:rPr>
                <w:rFonts w:ascii="Times New Roman" w:hAnsi="Times New Roman"/>
                <w:color w:val="FF0000"/>
                <w:sz w:val="28"/>
                <w:szCs w:val="28"/>
              </w:rPr>
              <w:t>Sở, ban, ngành tỉnh; UBND cấp huyện, cấp xã</w:t>
            </w:r>
          </w:p>
        </w:tc>
        <w:tc>
          <w:tcPr>
            <w:tcW w:w="1654" w:type="dxa"/>
            <w:vAlign w:val="center"/>
          </w:tcPr>
          <w:p w14:paraId="621F6BCC" w14:textId="6283C0AA" w:rsidR="00723153" w:rsidRPr="00723153" w:rsidRDefault="00723153" w:rsidP="00723153">
            <w:pPr>
              <w:spacing w:before="120" w:after="120" w:line="360" w:lineRule="exact"/>
              <w:jc w:val="both"/>
              <w:rPr>
                <w:rFonts w:ascii="Times New Roman" w:hAnsi="Times New Roman"/>
                <w:color w:val="FF0000"/>
                <w:sz w:val="28"/>
                <w:szCs w:val="28"/>
              </w:rPr>
            </w:pPr>
            <w:r w:rsidRPr="00723153">
              <w:rPr>
                <w:rFonts w:ascii="Times New Roman" w:hAnsi="Times New Roman"/>
                <w:color w:val="FF0000"/>
                <w:sz w:val="28"/>
                <w:szCs w:val="28"/>
              </w:rPr>
              <w:t>Các cơ quan có liên quan</w:t>
            </w:r>
          </w:p>
        </w:tc>
        <w:tc>
          <w:tcPr>
            <w:tcW w:w="1710" w:type="dxa"/>
            <w:vAlign w:val="center"/>
          </w:tcPr>
          <w:p w14:paraId="6A77507E" w14:textId="738321E8" w:rsidR="00723153" w:rsidRPr="00723153" w:rsidRDefault="00723153" w:rsidP="00723153">
            <w:pPr>
              <w:spacing w:before="120" w:after="120" w:line="360" w:lineRule="exact"/>
              <w:jc w:val="both"/>
              <w:rPr>
                <w:rFonts w:ascii="Times New Roman" w:hAnsi="Times New Roman"/>
                <w:color w:val="FF0000"/>
                <w:sz w:val="28"/>
                <w:szCs w:val="28"/>
              </w:rPr>
            </w:pPr>
            <w:r w:rsidRPr="00723153">
              <w:rPr>
                <w:rFonts w:ascii="Times New Roman" w:hAnsi="Times New Roman"/>
                <w:color w:val="FF0000"/>
                <w:sz w:val="28"/>
                <w:szCs w:val="28"/>
              </w:rPr>
              <w:t>Thường xuyên</w:t>
            </w:r>
          </w:p>
        </w:tc>
        <w:tc>
          <w:tcPr>
            <w:tcW w:w="1652" w:type="dxa"/>
            <w:vAlign w:val="center"/>
          </w:tcPr>
          <w:p w14:paraId="7E57D460" w14:textId="25950554" w:rsidR="00723153" w:rsidRPr="00723153" w:rsidRDefault="00723153" w:rsidP="00723153">
            <w:pPr>
              <w:spacing w:before="120" w:after="120" w:line="360" w:lineRule="exact"/>
              <w:jc w:val="both"/>
              <w:rPr>
                <w:rFonts w:ascii="Times New Roman" w:eastAsia="Arial" w:hAnsi="Times New Roman"/>
                <w:bCs/>
                <w:color w:val="FF0000"/>
                <w:sz w:val="28"/>
                <w:szCs w:val="28"/>
              </w:rPr>
            </w:pPr>
            <w:r w:rsidRPr="00723153">
              <w:rPr>
                <w:rFonts w:ascii="Times New Roman" w:eastAsia="Arial" w:hAnsi="Times New Roman"/>
                <w:bCs/>
                <w:color w:val="FF0000"/>
                <w:sz w:val="28"/>
                <w:szCs w:val="28"/>
              </w:rPr>
              <w:t>Đánh giá định kỳ hàng tháng</w:t>
            </w:r>
          </w:p>
        </w:tc>
        <w:tc>
          <w:tcPr>
            <w:tcW w:w="1850" w:type="dxa"/>
            <w:vAlign w:val="center"/>
          </w:tcPr>
          <w:p w14:paraId="0A7B6894" w14:textId="1FDBC7AA" w:rsidR="00723153" w:rsidRPr="00475FC9" w:rsidRDefault="009B77F1" w:rsidP="00723153">
            <w:pPr>
              <w:spacing w:before="120" w:after="120" w:line="360" w:lineRule="exact"/>
              <w:jc w:val="both"/>
              <w:rPr>
                <w:rFonts w:ascii="Times New Roman" w:hAnsi="Times New Roman"/>
                <w:sz w:val="28"/>
                <w:szCs w:val="28"/>
              </w:rPr>
            </w:pPr>
            <w:r>
              <w:rPr>
                <w:rFonts w:ascii="Times New Roman" w:hAnsi="Times New Roman"/>
                <w:sz w:val="28"/>
                <w:szCs w:val="28"/>
              </w:rPr>
              <w:t>Quyết định số 240/QD-TTg</w:t>
            </w:r>
          </w:p>
        </w:tc>
      </w:tr>
      <w:tr w:rsidR="00475FC9" w:rsidRPr="00475FC9" w14:paraId="2C377032" w14:textId="77777777" w:rsidTr="00214B90">
        <w:trPr>
          <w:jc w:val="center"/>
        </w:trPr>
        <w:tc>
          <w:tcPr>
            <w:tcW w:w="563" w:type="dxa"/>
            <w:vAlign w:val="center"/>
          </w:tcPr>
          <w:p w14:paraId="0CC2E925" w14:textId="77777777" w:rsidR="00687643" w:rsidRPr="00475FC9" w:rsidRDefault="00687643" w:rsidP="00214B90">
            <w:pPr>
              <w:spacing w:before="120" w:after="120" w:line="360" w:lineRule="exact"/>
              <w:jc w:val="center"/>
              <w:rPr>
                <w:rFonts w:ascii="Times New Roman" w:hAnsi="Times New Roman"/>
                <w:b/>
                <w:bCs/>
                <w:sz w:val="28"/>
                <w:szCs w:val="28"/>
              </w:rPr>
            </w:pPr>
            <w:r w:rsidRPr="00475FC9">
              <w:rPr>
                <w:rFonts w:ascii="Times New Roman" w:hAnsi="Times New Roman"/>
                <w:b/>
                <w:bCs/>
                <w:sz w:val="28"/>
                <w:szCs w:val="28"/>
              </w:rPr>
              <w:t>II</w:t>
            </w:r>
          </w:p>
        </w:tc>
        <w:tc>
          <w:tcPr>
            <w:tcW w:w="11450" w:type="dxa"/>
            <w:gridSpan w:val="5"/>
            <w:vAlign w:val="center"/>
          </w:tcPr>
          <w:p w14:paraId="2C76F7ED" w14:textId="77777777" w:rsidR="00687643" w:rsidRPr="00475FC9" w:rsidRDefault="00687643" w:rsidP="00214B90">
            <w:pPr>
              <w:spacing w:before="120" w:after="120" w:line="360" w:lineRule="exact"/>
              <w:jc w:val="both"/>
              <w:rPr>
                <w:rFonts w:ascii="Times New Roman" w:eastAsia="Arial" w:hAnsi="Times New Roman"/>
                <w:b/>
                <w:bCs/>
                <w:sz w:val="28"/>
                <w:szCs w:val="28"/>
              </w:rPr>
            </w:pPr>
            <w:r w:rsidRPr="00475FC9">
              <w:rPr>
                <w:rFonts w:ascii="Times New Roman" w:eastAsia="Arial" w:hAnsi="Times New Roman"/>
                <w:b/>
                <w:bCs/>
                <w:sz w:val="28"/>
                <w:szCs w:val="28"/>
              </w:rPr>
              <w:t>Thanh toán trực tuyến</w:t>
            </w:r>
          </w:p>
        </w:tc>
        <w:tc>
          <w:tcPr>
            <w:tcW w:w="1850" w:type="dxa"/>
            <w:vAlign w:val="center"/>
          </w:tcPr>
          <w:p w14:paraId="6B11FD83"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26D4ABDD" w14:textId="77777777" w:rsidTr="00214B90">
        <w:trPr>
          <w:jc w:val="center"/>
        </w:trPr>
        <w:tc>
          <w:tcPr>
            <w:tcW w:w="563" w:type="dxa"/>
            <w:vAlign w:val="center"/>
          </w:tcPr>
          <w:p w14:paraId="65D7ED54" w14:textId="77777777" w:rsidR="00687643" w:rsidRPr="00475FC9" w:rsidRDefault="00687643" w:rsidP="00214B90">
            <w:pPr>
              <w:pStyle w:val="ListParagraph"/>
              <w:numPr>
                <w:ilvl w:val="0"/>
                <w:numId w:val="10"/>
              </w:numPr>
              <w:spacing w:before="120" w:after="120" w:line="360" w:lineRule="exact"/>
              <w:jc w:val="both"/>
              <w:rPr>
                <w:rFonts w:ascii="Times New Roman" w:hAnsi="Times New Roman"/>
                <w:sz w:val="28"/>
                <w:szCs w:val="28"/>
              </w:rPr>
            </w:pPr>
          </w:p>
        </w:tc>
        <w:tc>
          <w:tcPr>
            <w:tcW w:w="4780" w:type="dxa"/>
            <w:vAlign w:val="center"/>
          </w:tcPr>
          <w:p w14:paraId="27B88E14"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eastAsia="Arial" w:hAnsi="Times New Roman"/>
                <w:bCs/>
                <w:sz w:val="28"/>
                <w:szCs w:val="28"/>
              </w:rPr>
              <w:t>100% đơn vị có chức năng giải quyết TTHC triển khai thanh toán trực tuyến phí, lệ phí và nghĩa vụ tài chính trên Cổng dịch vụ công quốc gia đối với các TTHC có quy định phí, lệ phí</w:t>
            </w:r>
          </w:p>
        </w:tc>
        <w:tc>
          <w:tcPr>
            <w:tcW w:w="1654" w:type="dxa"/>
            <w:vAlign w:val="center"/>
          </w:tcPr>
          <w:p w14:paraId="6E2F519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 cấp xã</w:t>
            </w:r>
          </w:p>
        </w:tc>
        <w:tc>
          <w:tcPr>
            <w:tcW w:w="1654" w:type="dxa"/>
            <w:vAlign w:val="center"/>
          </w:tcPr>
          <w:p w14:paraId="2859A37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cơ quan có liên quan</w:t>
            </w:r>
          </w:p>
        </w:tc>
        <w:tc>
          <w:tcPr>
            <w:tcW w:w="1710" w:type="dxa"/>
            <w:vAlign w:val="center"/>
          </w:tcPr>
          <w:p w14:paraId="11DFBF2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4FB50F3D"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eastAsia="Arial" w:hAnsi="Times New Roman"/>
                <w:bCs/>
                <w:sz w:val="28"/>
                <w:szCs w:val="28"/>
              </w:rPr>
              <w:t>Triển khai thanh toán trực tuyến</w:t>
            </w:r>
          </w:p>
        </w:tc>
        <w:tc>
          <w:tcPr>
            <w:tcW w:w="1850" w:type="dxa"/>
            <w:vAlign w:val="center"/>
          </w:tcPr>
          <w:p w14:paraId="7016695B"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125FE98D" w14:textId="77777777" w:rsidTr="00214B90">
        <w:trPr>
          <w:jc w:val="center"/>
        </w:trPr>
        <w:tc>
          <w:tcPr>
            <w:tcW w:w="563" w:type="dxa"/>
            <w:vAlign w:val="center"/>
          </w:tcPr>
          <w:p w14:paraId="47D21507" w14:textId="77777777" w:rsidR="00687643" w:rsidRPr="007E23AC" w:rsidRDefault="00687643" w:rsidP="00214B90">
            <w:pPr>
              <w:spacing w:before="120" w:after="120" w:line="360" w:lineRule="exact"/>
              <w:jc w:val="both"/>
              <w:rPr>
                <w:rFonts w:ascii="Times New Roman" w:hAnsi="Times New Roman"/>
                <w:b/>
                <w:sz w:val="28"/>
                <w:szCs w:val="28"/>
              </w:rPr>
            </w:pPr>
            <w:r w:rsidRPr="007E23AC">
              <w:rPr>
                <w:rFonts w:ascii="Times New Roman" w:hAnsi="Times New Roman"/>
                <w:b/>
                <w:sz w:val="28"/>
                <w:szCs w:val="28"/>
              </w:rPr>
              <w:t>III</w:t>
            </w:r>
          </w:p>
        </w:tc>
        <w:tc>
          <w:tcPr>
            <w:tcW w:w="11450" w:type="dxa"/>
            <w:gridSpan w:val="5"/>
            <w:vAlign w:val="center"/>
          </w:tcPr>
          <w:p w14:paraId="617D7BEB"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eastAsia="Calibri" w:hAnsi="Times New Roman" w:cs="Times New Roman"/>
                <w:b/>
                <w:bCs/>
                <w:sz w:val="28"/>
                <w:szCs w:val="28"/>
              </w:rPr>
              <w:t>Tích hợp, chia sẻ, đồng bộ dữ liệu giữa các cơ sở dữ liệu quốc gia, chuyên ngành, Hệ thống tin giải quyết TTHC, cung cấp dịch vụ công tập trung do bộ, ngành quản lý với Hệ thống thông tin giải quyết TTHC của tỉnh</w:t>
            </w:r>
          </w:p>
        </w:tc>
        <w:tc>
          <w:tcPr>
            <w:tcW w:w="1850" w:type="dxa"/>
            <w:vAlign w:val="center"/>
          </w:tcPr>
          <w:p w14:paraId="2607C010"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0321A619" w14:textId="77777777" w:rsidTr="00214B90">
        <w:trPr>
          <w:jc w:val="center"/>
        </w:trPr>
        <w:tc>
          <w:tcPr>
            <w:tcW w:w="563" w:type="dxa"/>
            <w:vAlign w:val="center"/>
          </w:tcPr>
          <w:p w14:paraId="048F817F" w14:textId="77777777" w:rsidR="00687643" w:rsidRPr="00475FC9" w:rsidRDefault="00687643" w:rsidP="00214B90">
            <w:pPr>
              <w:pStyle w:val="ListParagraph"/>
              <w:numPr>
                <w:ilvl w:val="0"/>
                <w:numId w:val="10"/>
              </w:numPr>
              <w:spacing w:before="120" w:after="120" w:line="360" w:lineRule="exact"/>
              <w:jc w:val="both"/>
              <w:rPr>
                <w:rFonts w:ascii="Times New Roman" w:hAnsi="Times New Roman"/>
                <w:sz w:val="28"/>
                <w:szCs w:val="28"/>
              </w:rPr>
            </w:pPr>
          </w:p>
        </w:tc>
        <w:tc>
          <w:tcPr>
            <w:tcW w:w="4780" w:type="dxa"/>
            <w:vAlign w:val="center"/>
          </w:tcPr>
          <w:p w14:paraId="10678C41"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eastAsia="Arial" w:hAnsi="Times New Roman"/>
                <w:bCs/>
                <w:sz w:val="28"/>
                <w:szCs w:val="28"/>
              </w:rPr>
              <w:t xml:space="preserve">Phấn đấu 100% các cơ quan đơn vị thực hiện tích hợp, chia sẻ, đồng bộ dữ liệu giữa các cơ sở dữ liệu quốc gia, chuyên ngành, Hệ thống tin giải quyết TTHC, cung cấp dịch vụ công tập trung do bộ, </w:t>
            </w:r>
            <w:r w:rsidRPr="00475FC9">
              <w:rPr>
                <w:rFonts w:ascii="Times New Roman" w:eastAsia="Arial" w:hAnsi="Times New Roman"/>
                <w:bCs/>
                <w:sz w:val="28"/>
                <w:szCs w:val="28"/>
              </w:rPr>
              <w:lastRenderedPageBreak/>
              <w:t>ngành quản lý với Hệ thống thông tin giải quyết TTHC của tỉnh</w:t>
            </w:r>
          </w:p>
        </w:tc>
        <w:tc>
          <w:tcPr>
            <w:tcW w:w="1654" w:type="dxa"/>
            <w:vAlign w:val="center"/>
          </w:tcPr>
          <w:p w14:paraId="6F7C460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Sở, ban, ngành tỉnh</w:t>
            </w:r>
          </w:p>
        </w:tc>
        <w:tc>
          <w:tcPr>
            <w:tcW w:w="1654" w:type="dxa"/>
            <w:vAlign w:val="center"/>
          </w:tcPr>
          <w:p w14:paraId="0D98093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và Truyền thông; Các cơ quan có liên quan</w:t>
            </w:r>
          </w:p>
        </w:tc>
        <w:tc>
          <w:tcPr>
            <w:tcW w:w="1710" w:type="dxa"/>
            <w:vAlign w:val="center"/>
          </w:tcPr>
          <w:p w14:paraId="1CA52D3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07C441FE"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eastAsia="Arial" w:hAnsi="Times New Roman"/>
                <w:bCs/>
                <w:sz w:val="28"/>
                <w:szCs w:val="28"/>
              </w:rPr>
              <w:t>Văn bản kiến nghị chia sẽ đồng bộ dữ liệu</w:t>
            </w:r>
          </w:p>
        </w:tc>
        <w:tc>
          <w:tcPr>
            <w:tcW w:w="1850" w:type="dxa"/>
            <w:vAlign w:val="center"/>
          </w:tcPr>
          <w:p w14:paraId="0F246ACB" w14:textId="1A2FECF5" w:rsidR="00687643" w:rsidRPr="00475FC9" w:rsidRDefault="00634BDD" w:rsidP="00214B90">
            <w:pPr>
              <w:spacing w:before="120" w:after="120" w:line="360" w:lineRule="exact"/>
              <w:jc w:val="both"/>
              <w:rPr>
                <w:rFonts w:ascii="Times New Roman" w:hAnsi="Times New Roman"/>
                <w:sz w:val="28"/>
                <w:szCs w:val="28"/>
              </w:rPr>
            </w:pPr>
            <w:r w:rsidRPr="00634BDD">
              <w:rPr>
                <w:rFonts w:ascii="Times New Roman" w:hAnsi="Times New Roman"/>
                <w:color w:val="FF0000"/>
                <w:sz w:val="28"/>
                <w:szCs w:val="28"/>
              </w:rPr>
              <w:t>Quyết định số 240/QĐ-TTg</w:t>
            </w:r>
          </w:p>
        </w:tc>
      </w:tr>
      <w:tr w:rsidR="00687643" w:rsidRPr="00475FC9" w14:paraId="3C42D669" w14:textId="77777777" w:rsidTr="00214B90">
        <w:trPr>
          <w:jc w:val="center"/>
        </w:trPr>
        <w:tc>
          <w:tcPr>
            <w:tcW w:w="563" w:type="dxa"/>
            <w:vAlign w:val="center"/>
          </w:tcPr>
          <w:p w14:paraId="3CEDB0F9" w14:textId="77777777" w:rsidR="00687643" w:rsidRPr="00475FC9" w:rsidRDefault="00687643" w:rsidP="00214B90">
            <w:pPr>
              <w:pStyle w:val="ListParagraph"/>
              <w:numPr>
                <w:ilvl w:val="0"/>
                <w:numId w:val="10"/>
              </w:numPr>
              <w:spacing w:before="120" w:after="120" w:line="360" w:lineRule="exact"/>
              <w:jc w:val="both"/>
              <w:rPr>
                <w:rFonts w:ascii="Times New Roman" w:hAnsi="Times New Roman"/>
                <w:sz w:val="28"/>
                <w:szCs w:val="28"/>
              </w:rPr>
            </w:pPr>
          </w:p>
        </w:tc>
        <w:tc>
          <w:tcPr>
            <w:tcW w:w="4780" w:type="dxa"/>
            <w:vAlign w:val="center"/>
          </w:tcPr>
          <w:p w14:paraId="05AB1A87" w14:textId="77777777" w:rsidR="00687643" w:rsidRPr="00387188" w:rsidRDefault="00687643" w:rsidP="00214B90">
            <w:pPr>
              <w:spacing w:before="120" w:after="120" w:line="360" w:lineRule="exact"/>
              <w:jc w:val="both"/>
              <w:rPr>
                <w:rFonts w:ascii="Times New Roman" w:eastAsia="Arial" w:hAnsi="Times New Roman"/>
                <w:bCs/>
                <w:color w:val="FF0000"/>
                <w:sz w:val="28"/>
                <w:szCs w:val="28"/>
              </w:rPr>
            </w:pPr>
            <w:r w:rsidRPr="00387188">
              <w:rPr>
                <w:rFonts w:ascii="Times New Roman" w:eastAsia="Arial" w:hAnsi="Times New Roman"/>
                <w:bCs/>
                <w:color w:val="FF0000"/>
                <w:sz w:val="28"/>
                <w:szCs w:val="28"/>
              </w:rPr>
              <w:t>Thực hiện tích hợp, chia sẻ, đồng bộ dữ liệu giữa các cơ sở dữ liệu quốc gia, chuyên ngành, Hệ thống tin giải quyết TTHC, cung cấp dịch vụ công tập trung do bộ, ngành quản lý với Hệ thống thông tin giải quyết TTHC của tỉnh</w:t>
            </w:r>
          </w:p>
        </w:tc>
        <w:tc>
          <w:tcPr>
            <w:tcW w:w="1654" w:type="dxa"/>
            <w:vAlign w:val="center"/>
          </w:tcPr>
          <w:p w14:paraId="10255DE6" w14:textId="7558E342" w:rsidR="00687643" w:rsidRPr="007E23AC" w:rsidRDefault="007E23AC" w:rsidP="007E23AC">
            <w:pPr>
              <w:spacing w:before="120" w:after="120" w:line="360" w:lineRule="exact"/>
              <w:jc w:val="both"/>
              <w:rPr>
                <w:rFonts w:ascii="Times New Roman" w:hAnsi="Times New Roman"/>
                <w:color w:val="0000FF"/>
                <w:sz w:val="28"/>
                <w:szCs w:val="28"/>
              </w:rPr>
            </w:pPr>
            <w:r w:rsidRPr="007E23AC">
              <w:rPr>
                <w:rFonts w:ascii="Times New Roman" w:hAnsi="Times New Roman"/>
                <w:color w:val="0000FF"/>
                <w:sz w:val="28"/>
                <w:szCs w:val="28"/>
              </w:rPr>
              <w:t>Sở, ban, ngành tỉ</w:t>
            </w:r>
            <w:r>
              <w:rPr>
                <w:rFonts w:ascii="Times New Roman" w:hAnsi="Times New Roman"/>
                <w:color w:val="0000FF"/>
                <w:sz w:val="28"/>
                <w:szCs w:val="28"/>
              </w:rPr>
              <w:t>nh</w:t>
            </w:r>
          </w:p>
        </w:tc>
        <w:tc>
          <w:tcPr>
            <w:tcW w:w="1654" w:type="dxa"/>
            <w:vAlign w:val="center"/>
          </w:tcPr>
          <w:p w14:paraId="04900485" w14:textId="104A6762" w:rsidR="00687643" w:rsidRPr="007E23AC" w:rsidRDefault="007E23AC" w:rsidP="00214B90">
            <w:pPr>
              <w:spacing w:before="120" w:after="120" w:line="360" w:lineRule="exact"/>
              <w:jc w:val="both"/>
              <w:rPr>
                <w:rFonts w:ascii="Times New Roman" w:hAnsi="Times New Roman"/>
                <w:color w:val="0000FF"/>
                <w:sz w:val="28"/>
                <w:szCs w:val="28"/>
              </w:rPr>
            </w:pPr>
            <w:r w:rsidRPr="007E23AC">
              <w:rPr>
                <w:rFonts w:ascii="Times New Roman" w:hAnsi="Times New Roman"/>
                <w:color w:val="0000FF"/>
                <w:sz w:val="28"/>
                <w:szCs w:val="28"/>
              </w:rPr>
              <w:t>Sở Thông tin và Truyền thông</w:t>
            </w:r>
            <w:r>
              <w:rPr>
                <w:rFonts w:ascii="Times New Roman" w:hAnsi="Times New Roman"/>
                <w:color w:val="0000FF"/>
                <w:sz w:val="28"/>
                <w:szCs w:val="28"/>
              </w:rPr>
              <w:t>;</w:t>
            </w:r>
            <w:r w:rsidRPr="007E23AC">
              <w:rPr>
                <w:rFonts w:ascii="Times New Roman" w:hAnsi="Times New Roman"/>
                <w:color w:val="0000FF"/>
                <w:sz w:val="28"/>
                <w:szCs w:val="28"/>
              </w:rPr>
              <w:t xml:space="preserve"> </w:t>
            </w:r>
            <w:r w:rsidR="00687643" w:rsidRPr="007E23AC">
              <w:rPr>
                <w:rFonts w:ascii="Times New Roman" w:hAnsi="Times New Roman"/>
                <w:color w:val="0000FF"/>
                <w:sz w:val="28"/>
                <w:szCs w:val="28"/>
              </w:rPr>
              <w:t>Các cơ quan có liên quan</w:t>
            </w:r>
          </w:p>
        </w:tc>
        <w:tc>
          <w:tcPr>
            <w:tcW w:w="1710" w:type="dxa"/>
            <w:vAlign w:val="center"/>
          </w:tcPr>
          <w:p w14:paraId="240A0C2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30800F1A"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eastAsia="Arial" w:hAnsi="Times New Roman"/>
                <w:bCs/>
                <w:sz w:val="28"/>
                <w:szCs w:val="28"/>
              </w:rPr>
              <w:t>Dữ liệu được tích hợp, chia sẻ, đồng bộ</w:t>
            </w:r>
          </w:p>
        </w:tc>
        <w:tc>
          <w:tcPr>
            <w:tcW w:w="1850" w:type="dxa"/>
            <w:vAlign w:val="center"/>
          </w:tcPr>
          <w:p w14:paraId="3BD02C5E" w14:textId="51DCDE0A" w:rsidR="00687643" w:rsidRPr="00475FC9" w:rsidRDefault="00634BDD" w:rsidP="00214B90">
            <w:pPr>
              <w:spacing w:before="120" w:after="120" w:line="360" w:lineRule="exact"/>
              <w:jc w:val="both"/>
              <w:rPr>
                <w:rFonts w:ascii="Times New Roman" w:hAnsi="Times New Roman"/>
                <w:sz w:val="28"/>
                <w:szCs w:val="28"/>
              </w:rPr>
            </w:pPr>
            <w:r w:rsidRPr="00634BDD">
              <w:rPr>
                <w:rFonts w:ascii="Times New Roman" w:hAnsi="Times New Roman"/>
                <w:color w:val="FF0000"/>
                <w:sz w:val="28"/>
                <w:szCs w:val="28"/>
              </w:rPr>
              <w:t>Quyết định số 240/QĐ-TTg</w:t>
            </w:r>
          </w:p>
        </w:tc>
      </w:tr>
      <w:tr w:rsidR="007E23AC" w:rsidRPr="00475FC9" w14:paraId="7C43A6B8" w14:textId="77777777" w:rsidTr="00214B90">
        <w:trPr>
          <w:jc w:val="center"/>
        </w:trPr>
        <w:tc>
          <w:tcPr>
            <w:tcW w:w="563" w:type="dxa"/>
            <w:vAlign w:val="center"/>
          </w:tcPr>
          <w:p w14:paraId="207F114D" w14:textId="77777777" w:rsidR="007E23AC" w:rsidRPr="00475FC9" w:rsidRDefault="007E23AC" w:rsidP="007E23AC">
            <w:pPr>
              <w:pStyle w:val="ListParagraph"/>
              <w:numPr>
                <w:ilvl w:val="0"/>
                <w:numId w:val="10"/>
              </w:numPr>
              <w:spacing w:before="120" w:after="120" w:line="360" w:lineRule="exact"/>
              <w:jc w:val="both"/>
              <w:rPr>
                <w:rFonts w:ascii="Times New Roman" w:hAnsi="Times New Roman"/>
                <w:sz w:val="28"/>
                <w:szCs w:val="28"/>
              </w:rPr>
            </w:pPr>
          </w:p>
        </w:tc>
        <w:tc>
          <w:tcPr>
            <w:tcW w:w="4780" w:type="dxa"/>
            <w:vAlign w:val="center"/>
          </w:tcPr>
          <w:p w14:paraId="45C779A9" w14:textId="09373EB7" w:rsidR="007E23AC" w:rsidRPr="00387188" w:rsidRDefault="007E23AC" w:rsidP="007E23AC">
            <w:pPr>
              <w:spacing w:before="120" w:after="120" w:line="360" w:lineRule="exact"/>
              <w:jc w:val="both"/>
              <w:rPr>
                <w:rFonts w:ascii="Times New Roman" w:eastAsia="Arial" w:hAnsi="Times New Roman"/>
                <w:bCs/>
                <w:color w:val="FF0000"/>
                <w:sz w:val="28"/>
                <w:szCs w:val="28"/>
              </w:rPr>
            </w:pPr>
            <w:r w:rsidRPr="00387188">
              <w:rPr>
                <w:rFonts w:ascii="Times New Roman" w:eastAsia="Arial" w:hAnsi="Times New Roman"/>
                <w:bCs/>
                <w:color w:val="FF0000"/>
                <w:sz w:val="28"/>
                <w:szCs w:val="28"/>
              </w:rPr>
              <w:t>Thực hiện tích hợp, chia sẻ, đồng bộ dữ liệu giữa</w:t>
            </w:r>
            <w:r>
              <w:rPr>
                <w:rFonts w:ascii="Times New Roman" w:eastAsia="Arial" w:hAnsi="Times New Roman"/>
                <w:bCs/>
                <w:color w:val="FF0000"/>
                <w:sz w:val="28"/>
                <w:szCs w:val="28"/>
              </w:rPr>
              <w:t xml:space="preserve"> </w:t>
            </w:r>
            <w:r w:rsidRPr="00387188">
              <w:rPr>
                <w:rFonts w:ascii="Times New Roman" w:eastAsia="Arial" w:hAnsi="Times New Roman"/>
                <w:bCs/>
                <w:color w:val="FF0000"/>
                <w:sz w:val="28"/>
                <w:szCs w:val="28"/>
              </w:rPr>
              <w:t>các cơ sở dữ liệu</w:t>
            </w:r>
            <w:r>
              <w:rPr>
                <w:rFonts w:ascii="Times New Roman" w:eastAsia="Arial" w:hAnsi="Times New Roman"/>
                <w:bCs/>
                <w:color w:val="FF0000"/>
                <w:sz w:val="28"/>
                <w:szCs w:val="28"/>
              </w:rPr>
              <w:t xml:space="preserve"> </w:t>
            </w:r>
            <w:r w:rsidRPr="00387188">
              <w:rPr>
                <w:rFonts w:ascii="Times New Roman" w:eastAsia="Arial" w:hAnsi="Times New Roman"/>
                <w:bCs/>
                <w:color w:val="FF0000"/>
                <w:sz w:val="28"/>
                <w:szCs w:val="28"/>
              </w:rPr>
              <w:t>chuyên ngành</w:t>
            </w:r>
            <w:r>
              <w:rPr>
                <w:rFonts w:ascii="Times New Roman" w:eastAsia="Arial" w:hAnsi="Times New Roman"/>
                <w:bCs/>
                <w:color w:val="FF0000"/>
                <w:sz w:val="28"/>
                <w:szCs w:val="28"/>
              </w:rPr>
              <w:t xml:space="preserve"> do sở, ban, ngành tỉnh quản lý với </w:t>
            </w:r>
            <w:r w:rsidRPr="00387188">
              <w:rPr>
                <w:rFonts w:ascii="Times New Roman" w:eastAsia="Arial" w:hAnsi="Times New Roman"/>
                <w:bCs/>
                <w:color w:val="FF0000"/>
                <w:sz w:val="28"/>
                <w:szCs w:val="28"/>
              </w:rPr>
              <w:t>với Hệ thống thông tin giải quyết TTHC của tỉnh</w:t>
            </w:r>
            <w:r>
              <w:rPr>
                <w:rFonts w:ascii="Times New Roman" w:eastAsia="Arial" w:hAnsi="Times New Roman"/>
                <w:bCs/>
                <w:color w:val="FF0000"/>
                <w:sz w:val="28"/>
                <w:szCs w:val="28"/>
              </w:rPr>
              <w:t xml:space="preserve"> (dữ liệu về đất đai, nông nghiệp,…)</w:t>
            </w:r>
          </w:p>
        </w:tc>
        <w:tc>
          <w:tcPr>
            <w:tcW w:w="1654" w:type="dxa"/>
            <w:vAlign w:val="center"/>
          </w:tcPr>
          <w:p w14:paraId="10931533" w14:textId="353FFFC1" w:rsidR="007E23AC" w:rsidRPr="007E23AC" w:rsidRDefault="007E23AC" w:rsidP="007E23AC">
            <w:pPr>
              <w:spacing w:before="120" w:after="120" w:line="360" w:lineRule="exact"/>
              <w:jc w:val="both"/>
              <w:rPr>
                <w:rFonts w:ascii="Times New Roman" w:hAnsi="Times New Roman"/>
                <w:color w:val="0000FF"/>
                <w:sz w:val="28"/>
                <w:szCs w:val="28"/>
              </w:rPr>
            </w:pPr>
            <w:r w:rsidRPr="007E23AC">
              <w:rPr>
                <w:rFonts w:ascii="Times New Roman" w:hAnsi="Times New Roman"/>
                <w:color w:val="0000FF"/>
                <w:sz w:val="28"/>
                <w:szCs w:val="28"/>
              </w:rPr>
              <w:t>Sở, ban, ngành tỉ</w:t>
            </w:r>
            <w:r>
              <w:rPr>
                <w:rFonts w:ascii="Times New Roman" w:hAnsi="Times New Roman"/>
                <w:color w:val="0000FF"/>
                <w:sz w:val="28"/>
                <w:szCs w:val="28"/>
              </w:rPr>
              <w:t>nh</w:t>
            </w:r>
          </w:p>
        </w:tc>
        <w:tc>
          <w:tcPr>
            <w:tcW w:w="1654" w:type="dxa"/>
            <w:vAlign w:val="center"/>
          </w:tcPr>
          <w:p w14:paraId="75A0FFF8" w14:textId="7CF5C09C" w:rsidR="007E23AC" w:rsidRPr="007E23AC" w:rsidRDefault="007E23AC" w:rsidP="007E23AC">
            <w:pPr>
              <w:spacing w:before="120" w:after="120" w:line="360" w:lineRule="exact"/>
              <w:jc w:val="both"/>
              <w:rPr>
                <w:rFonts w:ascii="Times New Roman" w:hAnsi="Times New Roman"/>
                <w:color w:val="0000FF"/>
                <w:sz w:val="28"/>
                <w:szCs w:val="28"/>
              </w:rPr>
            </w:pPr>
            <w:r w:rsidRPr="007E23AC">
              <w:rPr>
                <w:rFonts w:ascii="Times New Roman" w:hAnsi="Times New Roman"/>
                <w:color w:val="0000FF"/>
                <w:sz w:val="28"/>
                <w:szCs w:val="28"/>
              </w:rPr>
              <w:t>Sở Thông tin và Truyền thông</w:t>
            </w:r>
            <w:r>
              <w:rPr>
                <w:rFonts w:ascii="Times New Roman" w:hAnsi="Times New Roman"/>
                <w:color w:val="0000FF"/>
                <w:sz w:val="28"/>
                <w:szCs w:val="28"/>
              </w:rPr>
              <w:t>;</w:t>
            </w:r>
            <w:r w:rsidRPr="007E23AC">
              <w:rPr>
                <w:rFonts w:ascii="Times New Roman" w:hAnsi="Times New Roman"/>
                <w:color w:val="0000FF"/>
                <w:sz w:val="28"/>
                <w:szCs w:val="28"/>
              </w:rPr>
              <w:t xml:space="preserve"> Các cơ quan có liên quan</w:t>
            </w:r>
          </w:p>
        </w:tc>
        <w:tc>
          <w:tcPr>
            <w:tcW w:w="1710" w:type="dxa"/>
            <w:vAlign w:val="center"/>
          </w:tcPr>
          <w:p w14:paraId="3C88C102" w14:textId="595FEAF7" w:rsidR="007E23AC" w:rsidRPr="00475FC9" w:rsidRDefault="007E23AC" w:rsidP="007E23AC">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65614390" w14:textId="6B859D70" w:rsidR="007E23AC" w:rsidRPr="00475FC9" w:rsidRDefault="007E23AC" w:rsidP="007E23AC">
            <w:pPr>
              <w:spacing w:before="120" w:after="120" w:line="360" w:lineRule="exact"/>
              <w:jc w:val="both"/>
              <w:rPr>
                <w:rFonts w:ascii="Times New Roman" w:eastAsia="Arial" w:hAnsi="Times New Roman"/>
                <w:bCs/>
                <w:sz w:val="28"/>
                <w:szCs w:val="28"/>
              </w:rPr>
            </w:pPr>
            <w:r w:rsidRPr="00475FC9">
              <w:rPr>
                <w:rFonts w:ascii="Times New Roman" w:eastAsia="Arial" w:hAnsi="Times New Roman"/>
                <w:bCs/>
                <w:sz w:val="28"/>
                <w:szCs w:val="28"/>
              </w:rPr>
              <w:t>Dữ liệu được tích hợp, chia sẻ, đồng bộ</w:t>
            </w:r>
            <w:r>
              <w:rPr>
                <w:rFonts w:ascii="Times New Roman" w:eastAsia="Arial" w:hAnsi="Times New Roman"/>
                <w:bCs/>
                <w:sz w:val="28"/>
                <w:szCs w:val="28"/>
              </w:rPr>
              <w:t xml:space="preserve"> phục vụ tái sử dụng dữ liệu</w:t>
            </w:r>
          </w:p>
        </w:tc>
        <w:tc>
          <w:tcPr>
            <w:tcW w:w="1850" w:type="dxa"/>
            <w:vAlign w:val="center"/>
          </w:tcPr>
          <w:p w14:paraId="5F69E359" w14:textId="77777777" w:rsidR="007E23AC" w:rsidRPr="00475FC9" w:rsidRDefault="007E23AC" w:rsidP="007E23AC">
            <w:pPr>
              <w:spacing w:before="120" w:after="120" w:line="360" w:lineRule="exact"/>
              <w:jc w:val="both"/>
              <w:rPr>
                <w:rFonts w:ascii="Times New Roman" w:hAnsi="Times New Roman"/>
                <w:sz w:val="28"/>
                <w:szCs w:val="28"/>
              </w:rPr>
            </w:pPr>
          </w:p>
        </w:tc>
      </w:tr>
    </w:tbl>
    <w:p w14:paraId="6B283FD3" w14:textId="77777777" w:rsidR="00687643" w:rsidRPr="00475FC9" w:rsidRDefault="00687643" w:rsidP="00687643">
      <w:pPr>
        <w:rPr>
          <w:rFonts w:ascii="Times New Roman" w:hAnsi="Times New Roman" w:cs="Times New Roman"/>
          <w:sz w:val="28"/>
          <w:szCs w:val="28"/>
        </w:rPr>
      </w:pPr>
    </w:p>
    <w:p w14:paraId="02257F03" w14:textId="77777777" w:rsidR="00687643" w:rsidRPr="00475FC9" w:rsidRDefault="00687643" w:rsidP="00687643">
      <w:pPr>
        <w:pStyle w:val="Heading2"/>
        <w:spacing w:before="0" w:after="120" w:line="360" w:lineRule="exact"/>
        <w:ind w:firstLine="720"/>
        <w:jc w:val="both"/>
        <w:rPr>
          <w:rFonts w:ascii="Times New Roman" w:eastAsia="Calibri" w:hAnsi="Times New Roman" w:cs="Times New Roman"/>
          <w:b/>
          <w:bCs/>
          <w:color w:val="auto"/>
          <w:sz w:val="28"/>
          <w:szCs w:val="28"/>
        </w:rPr>
      </w:pPr>
      <w:r w:rsidRPr="00475FC9">
        <w:rPr>
          <w:rFonts w:ascii="Times New Roman" w:eastAsia="Calibri" w:hAnsi="Times New Roman" w:cs="Times New Roman"/>
          <w:b/>
          <w:bCs/>
          <w:color w:val="auto"/>
          <w:sz w:val="28"/>
          <w:szCs w:val="28"/>
        </w:rPr>
        <w:t>5. Rà soát, đánh giá, cấu trúc lại quy trình đối với các dịch vụ công trực tuyến đang được tích hợp, cung cấp trên Cổng DVCQG.</w:t>
      </w:r>
    </w:p>
    <w:tbl>
      <w:tblPr>
        <w:tblStyle w:val="TableGrid"/>
        <w:tblW w:w="5000" w:type="pct"/>
        <w:jc w:val="center"/>
        <w:tblLook w:val="04A0" w:firstRow="1" w:lastRow="0" w:firstColumn="1" w:lastColumn="0" w:noHBand="0" w:noVBand="1"/>
      </w:tblPr>
      <w:tblGrid>
        <w:gridCol w:w="563"/>
        <w:gridCol w:w="699"/>
        <w:gridCol w:w="4780"/>
        <w:gridCol w:w="1654"/>
        <w:gridCol w:w="1654"/>
        <w:gridCol w:w="1710"/>
        <w:gridCol w:w="1652"/>
        <w:gridCol w:w="1850"/>
      </w:tblGrid>
      <w:tr w:rsidR="00475FC9" w:rsidRPr="00475FC9" w14:paraId="12A70EBE" w14:textId="77777777" w:rsidTr="00214B90">
        <w:trPr>
          <w:tblHeader/>
          <w:jc w:val="center"/>
        </w:trPr>
        <w:tc>
          <w:tcPr>
            <w:tcW w:w="563" w:type="dxa"/>
            <w:vAlign w:val="center"/>
          </w:tcPr>
          <w:p w14:paraId="73864538"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Stt</w:t>
            </w:r>
          </w:p>
        </w:tc>
        <w:tc>
          <w:tcPr>
            <w:tcW w:w="699" w:type="dxa"/>
            <w:vAlign w:val="center"/>
          </w:tcPr>
          <w:p w14:paraId="011A58DB" w14:textId="77777777" w:rsidR="00687643" w:rsidRPr="00475FC9" w:rsidRDefault="00687643" w:rsidP="00214B90">
            <w:pPr>
              <w:jc w:val="center"/>
              <w:rPr>
                <w:rFonts w:ascii="Times New Roman" w:hAnsi="Times New Roman"/>
                <w:b/>
                <w:bCs/>
                <w:sz w:val="28"/>
                <w:szCs w:val="28"/>
              </w:rPr>
            </w:pPr>
            <w:r w:rsidRPr="00475FC9">
              <w:rPr>
                <w:rFonts w:ascii="Times New Roman" w:hAnsi="Times New Roman"/>
                <w:b/>
                <w:bCs/>
                <w:sz w:val="28"/>
                <w:szCs w:val="28"/>
              </w:rPr>
              <w:t>Stt2</w:t>
            </w:r>
          </w:p>
        </w:tc>
        <w:tc>
          <w:tcPr>
            <w:tcW w:w="4780" w:type="dxa"/>
            <w:vAlign w:val="center"/>
          </w:tcPr>
          <w:p w14:paraId="6ACF7623"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Nội dung</w:t>
            </w:r>
          </w:p>
        </w:tc>
        <w:tc>
          <w:tcPr>
            <w:tcW w:w="1654" w:type="dxa"/>
            <w:vAlign w:val="center"/>
          </w:tcPr>
          <w:p w14:paraId="33F41FD7"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chủ trì</w:t>
            </w:r>
          </w:p>
        </w:tc>
        <w:tc>
          <w:tcPr>
            <w:tcW w:w="1654" w:type="dxa"/>
            <w:vAlign w:val="center"/>
          </w:tcPr>
          <w:p w14:paraId="37765B8A"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phối hợp</w:t>
            </w:r>
          </w:p>
        </w:tc>
        <w:tc>
          <w:tcPr>
            <w:tcW w:w="1710" w:type="dxa"/>
            <w:vAlign w:val="center"/>
          </w:tcPr>
          <w:p w14:paraId="52A28E34"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Thời gian hoàn thành</w:t>
            </w:r>
          </w:p>
        </w:tc>
        <w:tc>
          <w:tcPr>
            <w:tcW w:w="1652" w:type="dxa"/>
            <w:vAlign w:val="center"/>
          </w:tcPr>
          <w:p w14:paraId="41364F43"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Kết quả thực hiện</w:t>
            </w:r>
          </w:p>
        </w:tc>
        <w:tc>
          <w:tcPr>
            <w:tcW w:w="1850" w:type="dxa"/>
            <w:vAlign w:val="center"/>
          </w:tcPr>
          <w:p w14:paraId="5B8B862B"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Ghi chú</w:t>
            </w:r>
          </w:p>
        </w:tc>
      </w:tr>
      <w:tr w:rsidR="00475FC9" w:rsidRPr="00475FC9" w14:paraId="5D335ED4" w14:textId="77777777" w:rsidTr="00214B90">
        <w:trPr>
          <w:jc w:val="center"/>
        </w:trPr>
        <w:tc>
          <w:tcPr>
            <w:tcW w:w="563" w:type="dxa"/>
            <w:vAlign w:val="center"/>
          </w:tcPr>
          <w:p w14:paraId="2DED50D0" w14:textId="77777777" w:rsidR="00687643" w:rsidRPr="00475FC9" w:rsidRDefault="00687643" w:rsidP="00214B90">
            <w:pPr>
              <w:spacing w:before="120" w:after="120" w:line="360" w:lineRule="exact"/>
              <w:jc w:val="center"/>
              <w:rPr>
                <w:rFonts w:ascii="Times New Roman" w:hAnsi="Times New Roman"/>
                <w:b/>
                <w:bCs/>
                <w:sz w:val="28"/>
                <w:szCs w:val="28"/>
              </w:rPr>
            </w:pPr>
            <w:r w:rsidRPr="00475FC9">
              <w:rPr>
                <w:rFonts w:ascii="Times New Roman" w:hAnsi="Times New Roman"/>
                <w:b/>
                <w:bCs/>
                <w:sz w:val="28"/>
                <w:szCs w:val="28"/>
              </w:rPr>
              <w:t>I</w:t>
            </w:r>
          </w:p>
        </w:tc>
        <w:tc>
          <w:tcPr>
            <w:tcW w:w="12149" w:type="dxa"/>
            <w:gridSpan w:val="6"/>
            <w:vAlign w:val="center"/>
          </w:tcPr>
          <w:p w14:paraId="0442017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b/>
                <w:bCs/>
                <w:sz w:val="28"/>
                <w:szCs w:val="28"/>
              </w:rPr>
              <w:t>Cung cấp danh mục thủ tục hành chính trên môi trường điện tử</w:t>
            </w:r>
          </w:p>
        </w:tc>
        <w:tc>
          <w:tcPr>
            <w:tcW w:w="1850" w:type="dxa"/>
            <w:vAlign w:val="center"/>
          </w:tcPr>
          <w:p w14:paraId="733F447D"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690A07A4" w14:textId="77777777" w:rsidTr="00214B90">
        <w:trPr>
          <w:jc w:val="center"/>
        </w:trPr>
        <w:tc>
          <w:tcPr>
            <w:tcW w:w="563" w:type="dxa"/>
            <w:vAlign w:val="center"/>
          </w:tcPr>
          <w:p w14:paraId="16C9C8C1" w14:textId="77777777" w:rsidR="00687643" w:rsidRPr="00475FC9" w:rsidRDefault="00687643" w:rsidP="00214B90">
            <w:pPr>
              <w:pStyle w:val="ListParagraph"/>
              <w:numPr>
                <w:ilvl w:val="0"/>
                <w:numId w:val="15"/>
              </w:numPr>
              <w:spacing w:before="120" w:after="120" w:line="360" w:lineRule="exact"/>
              <w:jc w:val="both"/>
              <w:rPr>
                <w:rFonts w:ascii="Times New Roman" w:hAnsi="Times New Roman"/>
                <w:sz w:val="28"/>
                <w:szCs w:val="28"/>
              </w:rPr>
            </w:pPr>
          </w:p>
        </w:tc>
        <w:tc>
          <w:tcPr>
            <w:tcW w:w="699" w:type="dxa"/>
            <w:vAlign w:val="center"/>
          </w:tcPr>
          <w:p w14:paraId="56275081" w14:textId="77777777" w:rsidR="00687643" w:rsidRPr="00475FC9" w:rsidRDefault="00687643" w:rsidP="00214B90">
            <w:pPr>
              <w:pStyle w:val="ListParagraph"/>
              <w:numPr>
                <w:ilvl w:val="0"/>
                <w:numId w:val="12"/>
              </w:numPr>
              <w:spacing w:before="120" w:after="120" w:line="360" w:lineRule="exact"/>
              <w:rPr>
                <w:rFonts w:ascii="Times New Roman" w:hAnsi="Times New Roman"/>
                <w:sz w:val="28"/>
                <w:szCs w:val="28"/>
              </w:rPr>
            </w:pPr>
          </w:p>
        </w:tc>
        <w:tc>
          <w:tcPr>
            <w:tcW w:w="4780" w:type="dxa"/>
            <w:vAlign w:val="center"/>
          </w:tcPr>
          <w:p w14:paraId="3D484E2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Rà soát, trình công bố nhóm thủ tục hành chính, thủ tục hành chính để thực hiện trên môi trường điện tử </w:t>
            </w:r>
            <w:r w:rsidRPr="00475FC9">
              <w:rPr>
                <w:rFonts w:ascii="Times New Roman" w:hAnsi="Times New Roman"/>
                <w:i/>
                <w:iCs/>
                <w:sz w:val="28"/>
                <w:szCs w:val="28"/>
              </w:rPr>
              <w:t>(danh mục dịch vụ công trực tuyến toàn phần, dịch vụ công trực tuyến một phần)</w:t>
            </w:r>
          </w:p>
        </w:tc>
        <w:tc>
          <w:tcPr>
            <w:tcW w:w="1654" w:type="dxa"/>
            <w:vAlign w:val="center"/>
          </w:tcPr>
          <w:p w14:paraId="19EA766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w:t>
            </w:r>
          </w:p>
        </w:tc>
        <w:tc>
          <w:tcPr>
            <w:tcW w:w="1654" w:type="dxa"/>
            <w:vAlign w:val="center"/>
          </w:tcPr>
          <w:p w14:paraId="52CDE1A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710" w:type="dxa"/>
            <w:vAlign w:val="center"/>
          </w:tcPr>
          <w:p w14:paraId="3F579EE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1F7739A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của Chủ tịch UBND tỉnh</w:t>
            </w:r>
          </w:p>
        </w:tc>
        <w:tc>
          <w:tcPr>
            <w:tcW w:w="1850" w:type="dxa"/>
            <w:vAlign w:val="center"/>
          </w:tcPr>
          <w:p w14:paraId="3BEC085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Theo quy định tại Thông tư 01/2023/TT-VPCP; Quyết định 31/2021/QĐ-TTg</w:t>
            </w:r>
          </w:p>
        </w:tc>
      </w:tr>
      <w:tr w:rsidR="00475FC9" w:rsidRPr="00475FC9" w14:paraId="00DA01A7" w14:textId="77777777" w:rsidTr="00214B90">
        <w:trPr>
          <w:jc w:val="center"/>
        </w:trPr>
        <w:tc>
          <w:tcPr>
            <w:tcW w:w="563" w:type="dxa"/>
            <w:vAlign w:val="center"/>
          </w:tcPr>
          <w:p w14:paraId="40D40455" w14:textId="77777777" w:rsidR="00687643" w:rsidRPr="00475FC9" w:rsidRDefault="00687643" w:rsidP="00214B90">
            <w:pPr>
              <w:pStyle w:val="ListParagraph"/>
              <w:numPr>
                <w:ilvl w:val="0"/>
                <w:numId w:val="15"/>
              </w:numPr>
              <w:spacing w:before="120" w:after="120" w:line="360" w:lineRule="exact"/>
              <w:jc w:val="both"/>
              <w:rPr>
                <w:rFonts w:ascii="Times New Roman" w:hAnsi="Times New Roman"/>
                <w:sz w:val="28"/>
                <w:szCs w:val="28"/>
              </w:rPr>
            </w:pPr>
          </w:p>
        </w:tc>
        <w:tc>
          <w:tcPr>
            <w:tcW w:w="699" w:type="dxa"/>
            <w:vAlign w:val="center"/>
          </w:tcPr>
          <w:p w14:paraId="20B6FDFB" w14:textId="77777777" w:rsidR="00687643" w:rsidRPr="00475FC9" w:rsidRDefault="00687643" w:rsidP="00214B90">
            <w:pPr>
              <w:pStyle w:val="ListParagraph"/>
              <w:numPr>
                <w:ilvl w:val="0"/>
                <w:numId w:val="12"/>
              </w:numPr>
              <w:spacing w:before="120" w:after="120" w:line="360" w:lineRule="exact"/>
              <w:rPr>
                <w:rFonts w:ascii="Times New Roman" w:hAnsi="Times New Roman"/>
                <w:sz w:val="28"/>
                <w:szCs w:val="28"/>
              </w:rPr>
            </w:pPr>
          </w:p>
        </w:tc>
        <w:tc>
          <w:tcPr>
            <w:tcW w:w="4780" w:type="dxa"/>
            <w:vAlign w:val="center"/>
          </w:tcPr>
          <w:p w14:paraId="273A5C8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Rà soát, cập nhật thông tin thủ tục hành chính phải </w:t>
            </w:r>
            <w:r w:rsidRPr="00475FC9">
              <w:rPr>
                <w:rFonts w:ascii="Times New Roman" w:hAnsi="Times New Roman"/>
                <w:b/>
                <w:bCs/>
                <w:sz w:val="28"/>
                <w:szCs w:val="28"/>
              </w:rPr>
              <w:t>nộp trực tuyến</w:t>
            </w:r>
            <w:r w:rsidRPr="00475FC9">
              <w:rPr>
                <w:rFonts w:ascii="Times New Roman" w:hAnsi="Times New Roman"/>
                <w:sz w:val="28"/>
                <w:szCs w:val="28"/>
              </w:rPr>
              <w:t xml:space="preserve"> trên Hệ thống thông tin giải quyết thủ tục hành chính (giao diện người dùng khi nộp hồ sơ)</w:t>
            </w:r>
          </w:p>
        </w:tc>
        <w:tc>
          <w:tcPr>
            <w:tcW w:w="1654" w:type="dxa"/>
            <w:vAlign w:val="center"/>
          </w:tcPr>
          <w:p w14:paraId="04FB7DE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w:t>
            </w:r>
          </w:p>
        </w:tc>
        <w:tc>
          <w:tcPr>
            <w:tcW w:w="1654" w:type="dxa"/>
            <w:vAlign w:val="center"/>
          </w:tcPr>
          <w:p w14:paraId="3F1AEEB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và Truyền thông; Văn phòng UBND tỉnh</w:t>
            </w:r>
          </w:p>
        </w:tc>
        <w:tc>
          <w:tcPr>
            <w:tcW w:w="1710" w:type="dxa"/>
            <w:vAlign w:val="center"/>
          </w:tcPr>
          <w:p w14:paraId="07451231" w14:textId="48FE6363"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Trước 30/3/</w:t>
            </w:r>
            <w:r w:rsidR="006F4255">
              <w:rPr>
                <w:rFonts w:ascii="Times New Roman" w:hAnsi="Times New Roman"/>
                <w:sz w:val="28"/>
                <w:szCs w:val="28"/>
              </w:rPr>
              <w:t>2025</w:t>
            </w:r>
          </w:p>
        </w:tc>
        <w:tc>
          <w:tcPr>
            <w:tcW w:w="1652" w:type="dxa"/>
            <w:vAlign w:val="center"/>
          </w:tcPr>
          <w:p w14:paraId="7FD7934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Thông tin thủ tục hành chính được rầ soát, cập nhật</w:t>
            </w:r>
          </w:p>
        </w:tc>
        <w:tc>
          <w:tcPr>
            <w:tcW w:w="1850" w:type="dxa"/>
            <w:vAlign w:val="center"/>
          </w:tcPr>
          <w:p w14:paraId="0C38F9F6" w14:textId="77777777" w:rsidR="00687643" w:rsidRPr="00475FC9" w:rsidRDefault="00687643" w:rsidP="00214B90">
            <w:pPr>
              <w:spacing w:before="120" w:after="120" w:line="360" w:lineRule="exact"/>
              <w:jc w:val="both"/>
              <w:rPr>
                <w:rFonts w:ascii="Times New Roman" w:hAnsi="Times New Roman"/>
                <w:sz w:val="28"/>
                <w:szCs w:val="28"/>
              </w:rPr>
            </w:pPr>
          </w:p>
        </w:tc>
      </w:tr>
      <w:tr w:rsidR="002C2AE4" w:rsidRPr="00475FC9" w14:paraId="09DD7ADD" w14:textId="77777777" w:rsidTr="00214B90">
        <w:trPr>
          <w:jc w:val="center"/>
        </w:trPr>
        <w:tc>
          <w:tcPr>
            <w:tcW w:w="563" w:type="dxa"/>
            <w:vAlign w:val="center"/>
          </w:tcPr>
          <w:p w14:paraId="32568204" w14:textId="77777777" w:rsidR="002C2AE4" w:rsidRPr="00475FC9" w:rsidRDefault="002C2AE4" w:rsidP="00214B90">
            <w:pPr>
              <w:pStyle w:val="ListParagraph"/>
              <w:numPr>
                <w:ilvl w:val="0"/>
                <w:numId w:val="15"/>
              </w:numPr>
              <w:spacing w:before="120" w:after="120" w:line="360" w:lineRule="exact"/>
              <w:jc w:val="both"/>
              <w:rPr>
                <w:rFonts w:ascii="Times New Roman" w:hAnsi="Times New Roman"/>
                <w:sz w:val="28"/>
                <w:szCs w:val="28"/>
              </w:rPr>
            </w:pPr>
          </w:p>
        </w:tc>
        <w:tc>
          <w:tcPr>
            <w:tcW w:w="699" w:type="dxa"/>
            <w:vAlign w:val="center"/>
          </w:tcPr>
          <w:p w14:paraId="3BC6A44D" w14:textId="77777777" w:rsidR="002C2AE4" w:rsidRPr="00475FC9" w:rsidRDefault="002C2AE4" w:rsidP="00214B90">
            <w:pPr>
              <w:pStyle w:val="ListParagraph"/>
              <w:numPr>
                <w:ilvl w:val="0"/>
                <w:numId w:val="12"/>
              </w:numPr>
              <w:spacing w:before="120" w:after="120" w:line="360" w:lineRule="exact"/>
              <w:rPr>
                <w:rFonts w:ascii="Times New Roman" w:hAnsi="Times New Roman"/>
                <w:sz w:val="28"/>
                <w:szCs w:val="28"/>
              </w:rPr>
            </w:pPr>
          </w:p>
        </w:tc>
        <w:tc>
          <w:tcPr>
            <w:tcW w:w="4780" w:type="dxa"/>
            <w:vAlign w:val="center"/>
          </w:tcPr>
          <w:p w14:paraId="4E99F770" w14:textId="5D987B73" w:rsidR="002C2AE4" w:rsidRPr="00475FC9" w:rsidRDefault="002C2AE4" w:rsidP="00214B90">
            <w:pPr>
              <w:spacing w:before="120" w:after="120" w:line="360" w:lineRule="exact"/>
              <w:jc w:val="both"/>
              <w:rPr>
                <w:rFonts w:ascii="Times New Roman" w:hAnsi="Times New Roman"/>
                <w:sz w:val="28"/>
                <w:szCs w:val="28"/>
              </w:rPr>
            </w:pPr>
            <w:r w:rsidRPr="002C2AE4">
              <w:rPr>
                <w:rFonts w:ascii="Times New Roman" w:hAnsi="Times New Roman"/>
                <w:sz w:val="28"/>
                <w:szCs w:val="28"/>
              </w:rPr>
              <w:t xml:space="preserve">Đẩy mạnh tái cấu trúc quy trình, thiết kế, cung cấp các dịch vụ công trực tuyến trên cơ sở cắt giảm, đơn giản hóa tối đa thủ tục hành chính, tái sử dụng dữ liệu, liên thông điện tử, bảo đảm người dân chỉ cung cấp thông tin, giấy tờ một lần cho cơ quan nhà nước. Thực hiện thành công các nhiệm vụ đến năm 2025 là 100% thủ tục hành chính đủ điều kiện được cung cấp dưới hình thức dịch vụ công trực tuyến toàn trình và tối thiểu 80% hồ sơ </w:t>
            </w:r>
            <w:r w:rsidRPr="002C2AE4">
              <w:rPr>
                <w:rFonts w:ascii="Times New Roman" w:hAnsi="Times New Roman"/>
                <w:sz w:val="28"/>
                <w:szCs w:val="28"/>
              </w:rPr>
              <w:lastRenderedPageBreak/>
              <w:t>thủ tục hành chính được xử lý hoàn toàn trực tuyến.</w:t>
            </w:r>
          </w:p>
        </w:tc>
        <w:tc>
          <w:tcPr>
            <w:tcW w:w="1654" w:type="dxa"/>
            <w:vAlign w:val="center"/>
          </w:tcPr>
          <w:p w14:paraId="03B658E3" w14:textId="156F0BD9" w:rsidR="002C2AE4" w:rsidRPr="00475FC9" w:rsidRDefault="002C2AE4"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Sở, ban, ngành tỉ</w:t>
            </w:r>
            <w:r>
              <w:rPr>
                <w:rFonts w:ascii="Times New Roman" w:hAnsi="Times New Roman"/>
                <w:sz w:val="28"/>
                <w:szCs w:val="28"/>
              </w:rPr>
              <w:t>nh</w:t>
            </w:r>
          </w:p>
        </w:tc>
        <w:tc>
          <w:tcPr>
            <w:tcW w:w="1654" w:type="dxa"/>
            <w:vAlign w:val="center"/>
          </w:tcPr>
          <w:p w14:paraId="057C9DBD" w14:textId="4C6833FB" w:rsidR="002C2AE4" w:rsidRPr="00475FC9" w:rsidRDefault="002C2AE4"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r>
              <w:rPr>
                <w:rFonts w:ascii="Times New Roman" w:hAnsi="Times New Roman"/>
                <w:sz w:val="28"/>
                <w:szCs w:val="28"/>
              </w:rPr>
              <w:t xml:space="preserve">; </w:t>
            </w:r>
            <w:r w:rsidRPr="00475FC9">
              <w:rPr>
                <w:rFonts w:ascii="Times New Roman" w:hAnsi="Times New Roman"/>
                <w:sz w:val="28"/>
                <w:szCs w:val="28"/>
              </w:rPr>
              <w:t>UBND cấp huyện;</w:t>
            </w:r>
          </w:p>
        </w:tc>
        <w:tc>
          <w:tcPr>
            <w:tcW w:w="1710" w:type="dxa"/>
            <w:vAlign w:val="center"/>
          </w:tcPr>
          <w:p w14:paraId="18BC01A7" w14:textId="47BB4FC4" w:rsidR="002C2AE4" w:rsidRPr="00475FC9" w:rsidRDefault="002C2AE4" w:rsidP="00214B90">
            <w:pPr>
              <w:spacing w:before="120" w:after="120" w:line="360" w:lineRule="exact"/>
              <w:jc w:val="both"/>
              <w:rPr>
                <w:rFonts w:ascii="Times New Roman" w:hAnsi="Times New Roman"/>
                <w:sz w:val="28"/>
                <w:szCs w:val="28"/>
              </w:rPr>
            </w:pPr>
            <w:r w:rsidRPr="002C2AE4">
              <w:rPr>
                <w:rFonts w:ascii="Times New Roman" w:hAnsi="Times New Roman"/>
                <w:sz w:val="28"/>
                <w:szCs w:val="28"/>
              </w:rPr>
              <w:t>31/12/2025</w:t>
            </w:r>
          </w:p>
        </w:tc>
        <w:tc>
          <w:tcPr>
            <w:tcW w:w="1652" w:type="dxa"/>
            <w:vAlign w:val="center"/>
          </w:tcPr>
          <w:p w14:paraId="7F981AA9" w14:textId="631CD0E5" w:rsidR="002C2AE4" w:rsidRPr="00475FC9" w:rsidRDefault="00DA4B80" w:rsidP="00214B90">
            <w:pPr>
              <w:spacing w:before="120" w:after="120" w:line="360" w:lineRule="exact"/>
              <w:jc w:val="both"/>
              <w:rPr>
                <w:rFonts w:ascii="Times New Roman" w:hAnsi="Times New Roman"/>
                <w:sz w:val="28"/>
                <w:szCs w:val="28"/>
              </w:rPr>
            </w:pPr>
            <w:r w:rsidRPr="00DA4B80">
              <w:rPr>
                <w:rFonts w:ascii="Times New Roman" w:hAnsi="Times New Roman"/>
                <w:sz w:val="28"/>
                <w:szCs w:val="28"/>
              </w:rPr>
              <w:t xml:space="preserve">100% thủ tục hành chính đủ điều kiện được cung cấp dưới hình thức dịch vụ công trực tuyến toàn trình và tối thiểu </w:t>
            </w:r>
            <w:r w:rsidRPr="00DA4B80">
              <w:rPr>
                <w:rFonts w:ascii="Times New Roman" w:hAnsi="Times New Roman"/>
                <w:sz w:val="28"/>
                <w:szCs w:val="28"/>
              </w:rPr>
              <w:lastRenderedPageBreak/>
              <w:t>80% hồ sơ thủ tục hành chính được xử lý hoàn toàn trực tuyến</w:t>
            </w:r>
          </w:p>
        </w:tc>
        <w:tc>
          <w:tcPr>
            <w:tcW w:w="1850" w:type="dxa"/>
            <w:vAlign w:val="center"/>
          </w:tcPr>
          <w:p w14:paraId="0943D20A" w14:textId="0B37DE2B" w:rsidR="002C2AE4" w:rsidRPr="00475FC9" w:rsidRDefault="00DA4B80" w:rsidP="00DA4B80">
            <w:pPr>
              <w:spacing w:before="120" w:after="120" w:line="360" w:lineRule="exact"/>
              <w:jc w:val="both"/>
              <w:rPr>
                <w:rFonts w:ascii="Times New Roman" w:hAnsi="Times New Roman"/>
                <w:sz w:val="28"/>
                <w:szCs w:val="28"/>
              </w:rPr>
            </w:pPr>
            <w:r>
              <w:rPr>
                <w:rFonts w:ascii="Times New Roman" w:hAnsi="Times New Roman"/>
                <w:sz w:val="28"/>
                <w:szCs w:val="28"/>
              </w:rPr>
              <w:lastRenderedPageBreak/>
              <w:t xml:space="preserve">Tiếp tục thực hiện theo Thông báo 434/TB-VPCP ngày </w:t>
            </w:r>
            <w:r w:rsidRPr="00DA4B80">
              <w:rPr>
                <w:rFonts w:ascii="Times New Roman" w:hAnsi="Times New Roman"/>
                <w:sz w:val="28"/>
                <w:szCs w:val="28"/>
              </w:rPr>
              <w:t>25/09/2024</w:t>
            </w:r>
            <w:r>
              <w:rPr>
                <w:rFonts w:ascii="Times New Roman" w:hAnsi="Times New Roman"/>
                <w:sz w:val="28"/>
                <w:szCs w:val="28"/>
              </w:rPr>
              <w:t xml:space="preserve"> </w:t>
            </w:r>
          </w:p>
        </w:tc>
      </w:tr>
      <w:tr w:rsidR="00475FC9" w:rsidRPr="00475FC9" w14:paraId="7ADB3A10" w14:textId="77777777" w:rsidTr="00214B90">
        <w:trPr>
          <w:jc w:val="center"/>
        </w:trPr>
        <w:tc>
          <w:tcPr>
            <w:tcW w:w="563" w:type="dxa"/>
            <w:vAlign w:val="center"/>
          </w:tcPr>
          <w:p w14:paraId="467E0862" w14:textId="77777777" w:rsidR="00687643" w:rsidRPr="00475FC9" w:rsidRDefault="00687643" w:rsidP="00214B90">
            <w:pPr>
              <w:pStyle w:val="ListParagraph"/>
              <w:numPr>
                <w:ilvl w:val="0"/>
                <w:numId w:val="15"/>
              </w:numPr>
              <w:spacing w:before="120" w:after="120" w:line="360" w:lineRule="exact"/>
              <w:jc w:val="both"/>
              <w:rPr>
                <w:rFonts w:ascii="Times New Roman" w:hAnsi="Times New Roman"/>
                <w:sz w:val="28"/>
                <w:szCs w:val="28"/>
              </w:rPr>
            </w:pPr>
          </w:p>
        </w:tc>
        <w:tc>
          <w:tcPr>
            <w:tcW w:w="699" w:type="dxa"/>
            <w:vAlign w:val="center"/>
          </w:tcPr>
          <w:p w14:paraId="6C147197" w14:textId="77777777" w:rsidR="00687643" w:rsidRPr="00475FC9" w:rsidRDefault="00687643" w:rsidP="00214B90">
            <w:pPr>
              <w:pStyle w:val="ListParagraph"/>
              <w:numPr>
                <w:ilvl w:val="0"/>
                <w:numId w:val="12"/>
              </w:numPr>
              <w:spacing w:before="120" w:after="120" w:line="360" w:lineRule="exact"/>
              <w:rPr>
                <w:rFonts w:ascii="Times New Roman" w:hAnsi="Times New Roman"/>
                <w:sz w:val="28"/>
                <w:szCs w:val="28"/>
              </w:rPr>
            </w:pPr>
          </w:p>
        </w:tc>
        <w:tc>
          <w:tcPr>
            <w:tcW w:w="4780" w:type="dxa"/>
            <w:vAlign w:val="center"/>
          </w:tcPr>
          <w:p w14:paraId="675698E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Rà soát, trình công bố danh mục thủ tục hành chính được tích hợp, cung cấp trên Cổng Dịch vụ công Quốc gia</w:t>
            </w:r>
          </w:p>
        </w:tc>
        <w:tc>
          <w:tcPr>
            <w:tcW w:w="1654" w:type="dxa"/>
            <w:vAlign w:val="center"/>
          </w:tcPr>
          <w:p w14:paraId="0035ABA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w:t>
            </w:r>
          </w:p>
        </w:tc>
        <w:tc>
          <w:tcPr>
            <w:tcW w:w="1654" w:type="dxa"/>
            <w:vAlign w:val="center"/>
          </w:tcPr>
          <w:p w14:paraId="2607845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710" w:type="dxa"/>
            <w:vAlign w:val="center"/>
          </w:tcPr>
          <w:p w14:paraId="096D6A9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459F927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của Chủ tịch UBND tỉnh</w:t>
            </w:r>
          </w:p>
        </w:tc>
        <w:tc>
          <w:tcPr>
            <w:tcW w:w="1850" w:type="dxa"/>
            <w:vAlign w:val="center"/>
          </w:tcPr>
          <w:p w14:paraId="15C327D1"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7D60D537" w14:textId="77777777" w:rsidTr="00214B90">
        <w:trPr>
          <w:jc w:val="center"/>
        </w:trPr>
        <w:tc>
          <w:tcPr>
            <w:tcW w:w="563" w:type="dxa"/>
            <w:vAlign w:val="center"/>
          </w:tcPr>
          <w:p w14:paraId="474F8068" w14:textId="77777777" w:rsidR="00687643" w:rsidRPr="00475FC9" w:rsidRDefault="00687643" w:rsidP="00214B90">
            <w:pPr>
              <w:pStyle w:val="ListParagraph"/>
              <w:numPr>
                <w:ilvl w:val="0"/>
                <w:numId w:val="15"/>
              </w:numPr>
              <w:spacing w:before="120" w:after="120" w:line="360" w:lineRule="exact"/>
              <w:jc w:val="both"/>
              <w:rPr>
                <w:rFonts w:ascii="Times New Roman" w:hAnsi="Times New Roman"/>
                <w:sz w:val="28"/>
                <w:szCs w:val="28"/>
              </w:rPr>
            </w:pPr>
          </w:p>
        </w:tc>
        <w:tc>
          <w:tcPr>
            <w:tcW w:w="699" w:type="dxa"/>
            <w:vAlign w:val="center"/>
          </w:tcPr>
          <w:p w14:paraId="4FFDF4B7" w14:textId="77777777" w:rsidR="00687643" w:rsidRPr="00475FC9" w:rsidRDefault="00687643" w:rsidP="00214B90">
            <w:pPr>
              <w:pStyle w:val="ListParagraph"/>
              <w:numPr>
                <w:ilvl w:val="0"/>
                <w:numId w:val="12"/>
              </w:numPr>
              <w:spacing w:before="120" w:after="120" w:line="360" w:lineRule="exact"/>
              <w:rPr>
                <w:rFonts w:ascii="Times New Roman" w:hAnsi="Times New Roman"/>
                <w:sz w:val="28"/>
                <w:szCs w:val="28"/>
              </w:rPr>
            </w:pPr>
          </w:p>
        </w:tc>
        <w:tc>
          <w:tcPr>
            <w:tcW w:w="4780" w:type="dxa"/>
            <w:vAlign w:val="center"/>
          </w:tcPr>
          <w:p w14:paraId="5CA1EFA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Tích hợp các thủ tục hành chính lên Cổng Dịch vụ công Quốc gia</w:t>
            </w:r>
          </w:p>
        </w:tc>
        <w:tc>
          <w:tcPr>
            <w:tcW w:w="1654" w:type="dxa"/>
            <w:vAlign w:val="center"/>
          </w:tcPr>
          <w:p w14:paraId="4B73344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w:t>
            </w:r>
          </w:p>
        </w:tc>
        <w:tc>
          <w:tcPr>
            <w:tcW w:w="1654" w:type="dxa"/>
            <w:vAlign w:val="center"/>
          </w:tcPr>
          <w:p w14:paraId="1DA96F7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và Truyền thông; Các đơn vị có liên quan</w:t>
            </w:r>
          </w:p>
        </w:tc>
        <w:tc>
          <w:tcPr>
            <w:tcW w:w="1710" w:type="dxa"/>
            <w:vAlign w:val="center"/>
          </w:tcPr>
          <w:p w14:paraId="08271D9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5FA754D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Thủ tục hành chính được tích hợp với Cổng Dịch vụ công Quốc gia</w:t>
            </w:r>
          </w:p>
        </w:tc>
        <w:tc>
          <w:tcPr>
            <w:tcW w:w="1850" w:type="dxa"/>
            <w:vAlign w:val="center"/>
          </w:tcPr>
          <w:p w14:paraId="316EA947"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18AC55F3" w14:textId="77777777" w:rsidTr="00214B90">
        <w:trPr>
          <w:jc w:val="center"/>
        </w:trPr>
        <w:tc>
          <w:tcPr>
            <w:tcW w:w="563" w:type="dxa"/>
            <w:vAlign w:val="center"/>
          </w:tcPr>
          <w:p w14:paraId="06E0A9AD" w14:textId="77777777" w:rsidR="00687643" w:rsidRPr="00475FC9" w:rsidRDefault="00687643" w:rsidP="00214B90">
            <w:pPr>
              <w:spacing w:before="120" w:after="120" w:line="360" w:lineRule="exact"/>
              <w:jc w:val="center"/>
              <w:rPr>
                <w:rFonts w:ascii="Times New Roman" w:hAnsi="Times New Roman"/>
                <w:b/>
                <w:bCs/>
                <w:sz w:val="28"/>
                <w:szCs w:val="28"/>
              </w:rPr>
            </w:pPr>
            <w:r w:rsidRPr="00475FC9">
              <w:rPr>
                <w:rFonts w:ascii="Times New Roman" w:hAnsi="Times New Roman"/>
                <w:b/>
                <w:bCs/>
                <w:sz w:val="28"/>
                <w:szCs w:val="28"/>
              </w:rPr>
              <w:t>II</w:t>
            </w:r>
          </w:p>
        </w:tc>
        <w:tc>
          <w:tcPr>
            <w:tcW w:w="12149" w:type="dxa"/>
            <w:gridSpan w:val="6"/>
            <w:vAlign w:val="center"/>
          </w:tcPr>
          <w:p w14:paraId="73DA0DB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b/>
                <w:bCs/>
                <w:sz w:val="28"/>
                <w:szCs w:val="28"/>
              </w:rPr>
              <w:t>Tổ chức tiếp nhận, giải quyết thủ tục hành chính trên môi trường điện tử</w:t>
            </w:r>
          </w:p>
        </w:tc>
        <w:tc>
          <w:tcPr>
            <w:tcW w:w="1850" w:type="dxa"/>
            <w:vAlign w:val="center"/>
          </w:tcPr>
          <w:p w14:paraId="0F4D0458"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6F49C820" w14:textId="77777777" w:rsidTr="00214B90">
        <w:trPr>
          <w:jc w:val="center"/>
        </w:trPr>
        <w:tc>
          <w:tcPr>
            <w:tcW w:w="563" w:type="dxa"/>
            <w:vAlign w:val="center"/>
          </w:tcPr>
          <w:p w14:paraId="266A04AD" w14:textId="77777777" w:rsidR="00687643" w:rsidRPr="00475FC9" w:rsidRDefault="00687643" w:rsidP="00214B90">
            <w:pPr>
              <w:pStyle w:val="ListParagraph"/>
              <w:numPr>
                <w:ilvl w:val="0"/>
                <w:numId w:val="15"/>
              </w:numPr>
              <w:spacing w:before="120" w:after="120" w:line="360" w:lineRule="exact"/>
              <w:jc w:val="both"/>
              <w:rPr>
                <w:rFonts w:ascii="Times New Roman" w:hAnsi="Times New Roman"/>
                <w:sz w:val="28"/>
                <w:szCs w:val="28"/>
              </w:rPr>
            </w:pPr>
          </w:p>
        </w:tc>
        <w:tc>
          <w:tcPr>
            <w:tcW w:w="699" w:type="dxa"/>
            <w:vAlign w:val="center"/>
          </w:tcPr>
          <w:p w14:paraId="4C421991" w14:textId="77777777" w:rsidR="00687643" w:rsidRPr="00475FC9" w:rsidRDefault="00687643" w:rsidP="00214B90">
            <w:pPr>
              <w:pStyle w:val="ListParagraph"/>
              <w:numPr>
                <w:ilvl w:val="0"/>
                <w:numId w:val="13"/>
              </w:numPr>
              <w:spacing w:before="120" w:after="120" w:line="360" w:lineRule="exact"/>
              <w:rPr>
                <w:rFonts w:ascii="Times New Roman" w:hAnsi="Times New Roman"/>
                <w:sz w:val="28"/>
                <w:szCs w:val="28"/>
              </w:rPr>
            </w:pPr>
          </w:p>
        </w:tc>
        <w:tc>
          <w:tcPr>
            <w:tcW w:w="4780" w:type="dxa"/>
            <w:vAlign w:val="center"/>
          </w:tcPr>
          <w:p w14:paraId="1EDBBCC6" w14:textId="4087086E" w:rsidR="00687643" w:rsidRPr="00475FC9" w:rsidRDefault="00510616" w:rsidP="00510616">
            <w:pPr>
              <w:spacing w:before="120" w:after="120" w:line="360" w:lineRule="exact"/>
              <w:jc w:val="both"/>
              <w:rPr>
                <w:rFonts w:ascii="Times New Roman" w:hAnsi="Times New Roman"/>
                <w:sz w:val="28"/>
                <w:szCs w:val="28"/>
              </w:rPr>
            </w:pPr>
            <w:r>
              <w:rPr>
                <w:rFonts w:ascii="Times New Roman" w:hAnsi="Times New Roman"/>
                <w:sz w:val="28"/>
                <w:szCs w:val="28"/>
              </w:rPr>
              <w:t>Tiếp tục r</w:t>
            </w:r>
            <w:r w:rsidR="00687643" w:rsidRPr="00475FC9">
              <w:rPr>
                <w:rFonts w:ascii="Times New Roman" w:hAnsi="Times New Roman"/>
                <w:sz w:val="28"/>
                <w:szCs w:val="28"/>
              </w:rPr>
              <w:t>à soát, nâng cấp kho quản lý dữ liệu điện tử của tổ chức, cá nhân trong Hệ thống thông tin giải quyết thủ tục hành chính của tỉnh phục vụ việc số hóa</w:t>
            </w:r>
            <w:r w:rsidR="00207AB4">
              <w:rPr>
                <w:rFonts w:ascii="Times New Roman" w:hAnsi="Times New Roman"/>
                <w:sz w:val="28"/>
                <w:szCs w:val="28"/>
              </w:rPr>
              <w:t xml:space="preserve">, tái sử </w:t>
            </w:r>
            <w:r w:rsidR="00207AB4">
              <w:rPr>
                <w:rFonts w:ascii="Times New Roman" w:hAnsi="Times New Roman"/>
                <w:sz w:val="28"/>
                <w:szCs w:val="28"/>
              </w:rPr>
              <w:lastRenderedPageBreak/>
              <w:t>dụng</w:t>
            </w:r>
            <w:r w:rsidR="00687643" w:rsidRPr="00475FC9">
              <w:rPr>
                <w:rFonts w:ascii="Times New Roman" w:hAnsi="Times New Roman"/>
                <w:sz w:val="28"/>
                <w:szCs w:val="28"/>
              </w:rPr>
              <w:t xml:space="preserve"> kết quả giải quyết thủ tục hành chính</w:t>
            </w:r>
          </w:p>
        </w:tc>
        <w:tc>
          <w:tcPr>
            <w:tcW w:w="1654" w:type="dxa"/>
            <w:vAlign w:val="center"/>
          </w:tcPr>
          <w:p w14:paraId="6EE5BD6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Sở Thông tin và Truyền thông</w:t>
            </w:r>
          </w:p>
        </w:tc>
        <w:tc>
          <w:tcPr>
            <w:tcW w:w="1654" w:type="dxa"/>
            <w:vAlign w:val="center"/>
          </w:tcPr>
          <w:p w14:paraId="7E9F676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Văn phòng UBND tỉnh; </w:t>
            </w:r>
            <w:r w:rsidRPr="00475FC9">
              <w:rPr>
                <w:rFonts w:ascii="Times New Roman" w:hAnsi="Times New Roman"/>
                <w:sz w:val="28"/>
                <w:szCs w:val="28"/>
              </w:rPr>
              <w:lastRenderedPageBreak/>
              <w:t>Các đơn vị có liên quan</w:t>
            </w:r>
          </w:p>
        </w:tc>
        <w:tc>
          <w:tcPr>
            <w:tcW w:w="1710" w:type="dxa"/>
            <w:vAlign w:val="center"/>
          </w:tcPr>
          <w:p w14:paraId="444F2F70" w14:textId="7F944D42" w:rsidR="00687643" w:rsidRPr="00475FC9" w:rsidRDefault="00AE230E" w:rsidP="00214B90">
            <w:pPr>
              <w:spacing w:before="120" w:after="120" w:line="360" w:lineRule="exact"/>
              <w:jc w:val="both"/>
              <w:rPr>
                <w:rFonts w:ascii="Times New Roman" w:hAnsi="Times New Roman"/>
                <w:sz w:val="28"/>
                <w:szCs w:val="28"/>
              </w:rPr>
            </w:pPr>
            <w:r w:rsidRPr="00AE230E">
              <w:rPr>
                <w:rFonts w:ascii="Times New Roman" w:hAnsi="Times New Roman"/>
                <w:color w:val="0000FF"/>
                <w:sz w:val="28"/>
                <w:szCs w:val="28"/>
              </w:rPr>
              <w:lastRenderedPageBreak/>
              <w:t>Thường xuyên</w:t>
            </w:r>
          </w:p>
        </w:tc>
        <w:tc>
          <w:tcPr>
            <w:tcW w:w="1652" w:type="dxa"/>
            <w:vAlign w:val="center"/>
          </w:tcPr>
          <w:p w14:paraId="2CDBC51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Hồ sơ, kết quả TTHC của tổ chức, cá nhân </w:t>
            </w:r>
            <w:r w:rsidRPr="00475FC9">
              <w:rPr>
                <w:rFonts w:ascii="Times New Roman" w:hAnsi="Times New Roman"/>
                <w:sz w:val="28"/>
                <w:szCs w:val="28"/>
              </w:rPr>
              <w:lastRenderedPageBreak/>
              <w:t>được lưu tại kho quản lý dữ liệu điện tử của tổ chức, cá nhân</w:t>
            </w:r>
          </w:p>
        </w:tc>
        <w:tc>
          <w:tcPr>
            <w:tcW w:w="1850" w:type="dxa"/>
            <w:vAlign w:val="center"/>
          </w:tcPr>
          <w:p w14:paraId="0625B2D2"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32E099F9" w14:textId="77777777" w:rsidTr="00214B90">
        <w:trPr>
          <w:jc w:val="center"/>
        </w:trPr>
        <w:tc>
          <w:tcPr>
            <w:tcW w:w="563" w:type="dxa"/>
            <w:vAlign w:val="center"/>
          </w:tcPr>
          <w:p w14:paraId="13644168" w14:textId="77777777" w:rsidR="00687643" w:rsidRPr="00475FC9" w:rsidRDefault="00687643" w:rsidP="00214B90">
            <w:pPr>
              <w:pStyle w:val="ListParagraph"/>
              <w:numPr>
                <w:ilvl w:val="0"/>
                <w:numId w:val="15"/>
              </w:numPr>
              <w:spacing w:before="120" w:after="120" w:line="360" w:lineRule="exact"/>
              <w:jc w:val="both"/>
              <w:rPr>
                <w:rFonts w:ascii="Times New Roman" w:hAnsi="Times New Roman"/>
                <w:sz w:val="28"/>
                <w:szCs w:val="28"/>
              </w:rPr>
            </w:pPr>
          </w:p>
        </w:tc>
        <w:tc>
          <w:tcPr>
            <w:tcW w:w="699" w:type="dxa"/>
            <w:vAlign w:val="center"/>
          </w:tcPr>
          <w:p w14:paraId="082DDDA5" w14:textId="77777777" w:rsidR="00687643" w:rsidRPr="00475FC9" w:rsidRDefault="00687643" w:rsidP="00214B90">
            <w:pPr>
              <w:pStyle w:val="ListParagraph"/>
              <w:numPr>
                <w:ilvl w:val="0"/>
                <w:numId w:val="13"/>
              </w:numPr>
              <w:spacing w:before="120" w:after="120" w:line="360" w:lineRule="exact"/>
              <w:rPr>
                <w:rFonts w:ascii="Times New Roman" w:hAnsi="Times New Roman"/>
                <w:sz w:val="28"/>
                <w:szCs w:val="28"/>
              </w:rPr>
            </w:pPr>
          </w:p>
        </w:tc>
        <w:tc>
          <w:tcPr>
            <w:tcW w:w="4780" w:type="dxa"/>
            <w:vAlign w:val="center"/>
          </w:tcPr>
          <w:p w14:paraId="629CC98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Triển khai thực hiện việc tiếp nhận, giải quyết TTHC trên môi trường điện tử theo Nghị định số 45/2020/NĐ-CP ngày 08/4/2020 của Chính phủ.</w:t>
            </w:r>
          </w:p>
        </w:tc>
        <w:tc>
          <w:tcPr>
            <w:tcW w:w="1654" w:type="dxa"/>
            <w:vAlign w:val="center"/>
          </w:tcPr>
          <w:p w14:paraId="33EBF79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 UBND cấp xã.</w:t>
            </w:r>
          </w:p>
        </w:tc>
        <w:tc>
          <w:tcPr>
            <w:tcW w:w="1654" w:type="dxa"/>
            <w:vAlign w:val="center"/>
          </w:tcPr>
          <w:p w14:paraId="7E85400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58F5476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54C0D03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Hồ sơ được tiếp nhận và giải quyết</w:t>
            </w:r>
          </w:p>
        </w:tc>
        <w:tc>
          <w:tcPr>
            <w:tcW w:w="1850" w:type="dxa"/>
            <w:vAlign w:val="center"/>
          </w:tcPr>
          <w:p w14:paraId="0400EF15"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7DB8DAF6" w14:textId="77777777" w:rsidTr="00214B90">
        <w:trPr>
          <w:jc w:val="center"/>
        </w:trPr>
        <w:tc>
          <w:tcPr>
            <w:tcW w:w="563" w:type="dxa"/>
            <w:vAlign w:val="center"/>
          </w:tcPr>
          <w:p w14:paraId="6D7FB8C6" w14:textId="77777777" w:rsidR="00687643" w:rsidRPr="00475FC9" w:rsidRDefault="00687643" w:rsidP="00214B90">
            <w:pPr>
              <w:pStyle w:val="ListParagraph"/>
              <w:numPr>
                <w:ilvl w:val="0"/>
                <w:numId w:val="15"/>
              </w:numPr>
              <w:spacing w:before="120" w:after="120" w:line="360" w:lineRule="exact"/>
              <w:jc w:val="both"/>
              <w:rPr>
                <w:rFonts w:ascii="Times New Roman" w:hAnsi="Times New Roman"/>
                <w:sz w:val="28"/>
                <w:szCs w:val="28"/>
              </w:rPr>
            </w:pPr>
          </w:p>
        </w:tc>
        <w:tc>
          <w:tcPr>
            <w:tcW w:w="699" w:type="dxa"/>
            <w:vAlign w:val="center"/>
          </w:tcPr>
          <w:p w14:paraId="57E08388" w14:textId="77777777" w:rsidR="00687643" w:rsidRPr="00475FC9" w:rsidRDefault="00687643" w:rsidP="00214B90">
            <w:pPr>
              <w:pStyle w:val="ListParagraph"/>
              <w:numPr>
                <w:ilvl w:val="0"/>
                <w:numId w:val="13"/>
              </w:numPr>
              <w:spacing w:before="120" w:after="120" w:line="360" w:lineRule="exact"/>
              <w:rPr>
                <w:rFonts w:ascii="Times New Roman" w:hAnsi="Times New Roman"/>
                <w:sz w:val="28"/>
                <w:szCs w:val="28"/>
              </w:rPr>
            </w:pPr>
          </w:p>
        </w:tc>
        <w:tc>
          <w:tcPr>
            <w:tcW w:w="4780" w:type="dxa"/>
            <w:vAlign w:val="center"/>
          </w:tcPr>
          <w:p w14:paraId="5B22DF2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Rà soát, kiểm tra, báo cáo, công khai tiến độ số hóa hồ sơ, kết quả số hóa trong giải quyết TTHC của các đơn vị</w:t>
            </w:r>
          </w:p>
        </w:tc>
        <w:tc>
          <w:tcPr>
            <w:tcW w:w="1654" w:type="dxa"/>
            <w:vAlign w:val="center"/>
          </w:tcPr>
          <w:p w14:paraId="63D6F65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và Truyền thông</w:t>
            </w:r>
          </w:p>
        </w:tc>
        <w:tc>
          <w:tcPr>
            <w:tcW w:w="1654" w:type="dxa"/>
            <w:vAlign w:val="center"/>
          </w:tcPr>
          <w:p w14:paraId="48B4488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 UBND cấp xã.</w:t>
            </w:r>
          </w:p>
        </w:tc>
        <w:tc>
          <w:tcPr>
            <w:tcW w:w="1710" w:type="dxa"/>
            <w:vAlign w:val="center"/>
          </w:tcPr>
          <w:p w14:paraId="474F71B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Hàng tháng</w:t>
            </w:r>
          </w:p>
        </w:tc>
        <w:tc>
          <w:tcPr>
            <w:tcW w:w="1652" w:type="dxa"/>
            <w:vAlign w:val="center"/>
          </w:tcPr>
          <w:p w14:paraId="4DCA009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bản báo cáo</w:t>
            </w:r>
          </w:p>
        </w:tc>
        <w:tc>
          <w:tcPr>
            <w:tcW w:w="1850" w:type="dxa"/>
            <w:vAlign w:val="center"/>
          </w:tcPr>
          <w:p w14:paraId="5985D13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eastAsia="Times New Roman" w:hAnsi="Times New Roman"/>
                <w:sz w:val="28"/>
                <w:szCs w:val="28"/>
              </w:rPr>
              <w:t xml:space="preserve">Sở Thông tin và Truyền thông có thể lồng ghép với các nội dung báo cáo khác nhưng phải được gửi đến Văn phòng UBND tỉnh (phòng có </w:t>
            </w:r>
            <w:r w:rsidRPr="00475FC9">
              <w:rPr>
                <w:rFonts w:ascii="Times New Roman" w:eastAsia="Times New Roman" w:hAnsi="Times New Roman"/>
                <w:sz w:val="28"/>
                <w:szCs w:val="28"/>
              </w:rPr>
              <w:lastRenderedPageBreak/>
              <w:t>chức năng kiểm soát TTHC) để theo dõi</w:t>
            </w:r>
          </w:p>
        </w:tc>
      </w:tr>
      <w:tr w:rsidR="00475FC9" w:rsidRPr="00475FC9" w14:paraId="01A64132" w14:textId="77777777" w:rsidTr="00214B90">
        <w:trPr>
          <w:jc w:val="center"/>
        </w:trPr>
        <w:tc>
          <w:tcPr>
            <w:tcW w:w="563" w:type="dxa"/>
            <w:vAlign w:val="center"/>
          </w:tcPr>
          <w:p w14:paraId="37B50C59" w14:textId="77777777" w:rsidR="00687643" w:rsidRPr="00475FC9" w:rsidRDefault="00687643" w:rsidP="00214B90">
            <w:pPr>
              <w:pStyle w:val="ListParagraph"/>
              <w:numPr>
                <w:ilvl w:val="0"/>
                <w:numId w:val="15"/>
              </w:numPr>
              <w:spacing w:before="120" w:after="120" w:line="360" w:lineRule="exact"/>
              <w:jc w:val="both"/>
              <w:rPr>
                <w:rFonts w:ascii="Times New Roman" w:hAnsi="Times New Roman"/>
                <w:sz w:val="28"/>
                <w:szCs w:val="28"/>
              </w:rPr>
            </w:pPr>
          </w:p>
        </w:tc>
        <w:tc>
          <w:tcPr>
            <w:tcW w:w="699" w:type="dxa"/>
            <w:vAlign w:val="center"/>
          </w:tcPr>
          <w:p w14:paraId="37A78B46" w14:textId="77777777" w:rsidR="00687643" w:rsidRPr="00475FC9" w:rsidRDefault="00687643" w:rsidP="00214B90">
            <w:pPr>
              <w:pStyle w:val="ListParagraph"/>
              <w:numPr>
                <w:ilvl w:val="0"/>
                <w:numId w:val="13"/>
              </w:numPr>
              <w:spacing w:before="120" w:after="120" w:line="360" w:lineRule="exact"/>
              <w:rPr>
                <w:rFonts w:ascii="Times New Roman" w:hAnsi="Times New Roman"/>
                <w:sz w:val="28"/>
                <w:szCs w:val="28"/>
              </w:rPr>
            </w:pPr>
          </w:p>
        </w:tc>
        <w:tc>
          <w:tcPr>
            <w:tcW w:w="4780" w:type="dxa"/>
            <w:vAlign w:val="center"/>
          </w:tcPr>
          <w:p w14:paraId="3196C736" w14:textId="4C0CE8D2"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Phấn đấu 100% đơn vị xây dựng biểu mẫu (mẫu đơn, tờ khai) điện tử</w:t>
            </w:r>
            <w:r w:rsidR="00A33D94">
              <w:rPr>
                <w:rFonts w:ascii="Times New Roman" w:hAnsi="Times New Roman"/>
                <w:sz w:val="28"/>
                <w:szCs w:val="28"/>
              </w:rPr>
              <w:t xml:space="preserve"> (điền dữ liệu từ CSDLQG dân cư; dữ liệu đất đai;…)</w:t>
            </w:r>
            <w:r w:rsidRPr="00475FC9">
              <w:rPr>
                <w:rFonts w:ascii="Times New Roman" w:hAnsi="Times New Roman"/>
                <w:sz w:val="28"/>
                <w:szCs w:val="28"/>
              </w:rPr>
              <w:t xml:space="preserve">. </w:t>
            </w:r>
          </w:p>
          <w:p w14:paraId="006520B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i/>
                <w:iCs/>
                <w:sz w:val="28"/>
                <w:szCs w:val="28"/>
              </w:rPr>
              <w:t>Ưu tiên: Chọn thủ tục hành chính có tầng suất phát sinh từ cao đến thấp.</w:t>
            </w:r>
          </w:p>
        </w:tc>
        <w:tc>
          <w:tcPr>
            <w:tcW w:w="1654" w:type="dxa"/>
            <w:vAlign w:val="center"/>
          </w:tcPr>
          <w:p w14:paraId="42A5960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w:t>
            </w:r>
          </w:p>
        </w:tc>
        <w:tc>
          <w:tcPr>
            <w:tcW w:w="1654" w:type="dxa"/>
            <w:vAlign w:val="center"/>
          </w:tcPr>
          <w:p w14:paraId="65795A3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và Truyền thông; Văn phòng UBND tỉnh; Các đơn vị có liên quan</w:t>
            </w:r>
          </w:p>
        </w:tc>
        <w:tc>
          <w:tcPr>
            <w:tcW w:w="1710" w:type="dxa"/>
            <w:vAlign w:val="center"/>
          </w:tcPr>
          <w:p w14:paraId="7B85F53F" w14:textId="50888CEA"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Trước ngày 30 tháng 4 năm </w:t>
            </w:r>
            <w:r w:rsidR="006F4255">
              <w:rPr>
                <w:rFonts w:ascii="Times New Roman" w:hAnsi="Times New Roman"/>
                <w:sz w:val="28"/>
                <w:szCs w:val="28"/>
              </w:rPr>
              <w:t>2025</w:t>
            </w:r>
          </w:p>
        </w:tc>
        <w:tc>
          <w:tcPr>
            <w:tcW w:w="1652" w:type="dxa"/>
            <w:vAlign w:val="center"/>
          </w:tcPr>
          <w:p w14:paraId="5D1E5DD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Biểu mẫu điện tử được xây dựng</w:t>
            </w:r>
          </w:p>
        </w:tc>
        <w:tc>
          <w:tcPr>
            <w:tcW w:w="1850" w:type="dxa"/>
            <w:vAlign w:val="center"/>
          </w:tcPr>
          <w:p w14:paraId="7103910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Các đơn vị tự cân đối thời gian để thực hiện; </w:t>
            </w:r>
          </w:p>
          <w:p w14:paraId="30DF4D5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Đảm bảo 80% người dân, doanh nghiệp khi thực hiện thủ tục hành chính </w:t>
            </w:r>
            <w:r w:rsidRPr="00475FC9">
              <w:rPr>
                <w:rFonts w:ascii="Times New Roman" w:hAnsi="Times New Roman"/>
                <w:b/>
                <w:bCs/>
                <w:sz w:val="28"/>
                <w:szCs w:val="28"/>
              </w:rPr>
              <w:t>không phải cung cấp lại các thông tin, giấy tờ, tài liệu</w:t>
            </w:r>
            <w:r w:rsidRPr="00475FC9">
              <w:rPr>
                <w:rFonts w:ascii="Times New Roman" w:hAnsi="Times New Roman"/>
                <w:sz w:val="28"/>
                <w:szCs w:val="28"/>
              </w:rPr>
              <w:t xml:space="preserve"> đã được chấp nhận khi thực hiện thành công thủ tục </w:t>
            </w:r>
            <w:r w:rsidRPr="00475FC9">
              <w:rPr>
                <w:rFonts w:ascii="Times New Roman" w:hAnsi="Times New Roman"/>
                <w:sz w:val="28"/>
                <w:szCs w:val="28"/>
              </w:rPr>
              <w:lastRenderedPageBreak/>
              <w:t xml:space="preserve">hành chính trước đó. </w:t>
            </w:r>
          </w:p>
        </w:tc>
      </w:tr>
      <w:tr w:rsidR="008B13CD" w:rsidRPr="00475FC9" w14:paraId="69386CB5" w14:textId="77777777" w:rsidTr="00214B90">
        <w:trPr>
          <w:jc w:val="center"/>
        </w:trPr>
        <w:tc>
          <w:tcPr>
            <w:tcW w:w="563" w:type="dxa"/>
            <w:vAlign w:val="center"/>
          </w:tcPr>
          <w:p w14:paraId="79D165B7" w14:textId="77777777" w:rsidR="008B13CD" w:rsidRPr="00475FC9" w:rsidRDefault="008B13CD" w:rsidP="008B13CD">
            <w:pPr>
              <w:pStyle w:val="ListParagraph"/>
              <w:numPr>
                <w:ilvl w:val="0"/>
                <w:numId w:val="15"/>
              </w:numPr>
              <w:spacing w:before="120" w:after="120" w:line="360" w:lineRule="exact"/>
              <w:jc w:val="both"/>
              <w:rPr>
                <w:rFonts w:ascii="Times New Roman" w:hAnsi="Times New Roman"/>
                <w:sz w:val="28"/>
                <w:szCs w:val="28"/>
              </w:rPr>
            </w:pPr>
          </w:p>
        </w:tc>
        <w:tc>
          <w:tcPr>
            <w:tcW w:w="699" w:type="dxa"/>
            <w:vAlign w:val="center"/>
          </w:tcPr>
          <w:p w14:paraId="71380F38" w14:textId="77777777" w:rsidR="008B13CD" w:rsidRPr="00475FC9" w:rsidRDefault="008B13CD" w:rsidP="008B13CD">
            <w:pPr>
              <w:pStyle w:val="ListParagraph"/>
              <w:numPr>
                <w:ilvl w:val="0"/>
                <w:numId w:val="13"/>
              </w:numPr>
              <w:spacing w:before="120" w:after="120" w:line="360" w:lineRule="exact"/>
              <w:rPr>
                <w:rFonts w:ascii="Times New Roman" w:hAnsi="Times New Roman"/>
                <w:sz w:val="28"/>
                <w:szCs w:val="28"/>
              </w:rPr>
            </w:pPr>
          </w:p>
        </w:tc>
        <w:tc>
          <w:tcPr>
            <w:tcW w:w="4780" w:type="dxa"/>
            <w:vAlign w:val="center"/>
          </w:tcPr>
          <w:p w14:paraId="07CDB370" w14:textId="2F9A7427" w:rsidR="008B13CD" w:rsidRPr="008B13CD" w:rsidRDefault="008B13CD" w:rsidP="008B13CD">
            <w:pPr>
              <w:spacing w:after="120" w:line="360" w:lineRule="exact"/>
              <w:jc w:val="both"/>
              <w:rPr>
                <w:rFonts w:ascii="Times New Roman" w:eastAsia="Calibri" w:hAnsi="Times New Roman" w:cs="Times New Roman"/>
                <w:sz w:val="28"/>
                <w:szCs w:val="28"/>
              </w:rPr>
            </w:pPr>
            <w:r w:rsidRPr="008B13CD">
              <w:rPr>
                <w:rFonts w:ascii="Times New Roman" w:eastAsia="Calibri" w:hAnsi="Times New Roman" w:cs="Times New Roman"/>
                <w:sz w:val="28"/>
                <w:szCs w:val="28"/>
              </w:rPr>
              <w:t xml:space="preserve">Hướng dẫn, tập huấn </w:t>
            </w:r>
            <w:r w:rsidRPr="008B13CD">
              <w:rPr>
                <w:rFonts w:ascii="Times New Roman" w:eastAsia="Calibri" w:hAnsi="Times New Roman" w:cs="Times New Roman"/>
                <w:color w:val="FF0000"/>
                <w:sz w:val="28"/>
                <w:szCs w:val="28"/>
              </w:rPr>
              <w:t xml:space="preserve">các cơ quan, đơn vị xây dựng và cung cấp 100% các biểu mẫu điện tử tương tác tự động điền thông tin </w:t>
            </w:r>
            <w:r w:rsidRPr="008B13CD">
              <w:rPr>
                <w:rFonts w:ascii="Times New Roman" w:eastAsia="Calibri" w:hAnsi="Times New Roman" w:cs="Times New Roman"/>
                <w:sz w:val="28"/>
                <w:szCs w:val="28"/>
              </w:rPr>
              <w:t xml:space="preserve">để tạo thuận lợi cho người dân, doanh nghiệp khi thực hiện TTHC (ưu tiên thực hiện các TTHC có tần suất phát sinh cao; biểu mẫu được thực hiện ở nhiều cấp, nếu TTHC có nhiều cấp cùng thực hiện), </w:t>
            </w:r>
            <w:r w:rsidRPr="008B13CD">
              <w:rPr>
                <w:rFonts w:ascii="Times New Roman" w:eastAsia="Calibri" w:hAnsi="Times New Roman" w:cs="Times New Roman"/>
                <w:b/>
                <w:color w:val="FF0000"/>
                <w:sz w:val="28"/>
                <w:szCs w:val="28"/>
              </w:rPr>
              <w:t>hoàn thành chậm nhất đến hết quý I năm 2025</w:t>
            </w:r>
            <w:r w:rsidRPr="008B13CD">
              <w:rPr>
                <w:rFonts w:ascii="Times New Roman" w:eastAsia="Calibri" w:hAnsi="Times New Roman" w:cs="Times New Roman"/>
                <w:sz w:val="28"/>
                <w:szCs w:val="28"/>
              </w:rPr>
              <w:t xml:space="preserve">. </w:t>
            </w:r>
          </w:p>
          <w:p w14:paraId="0EACCD5C" w14:textId="796992E5" w:rsidR="008B13CD" w:rsidRPr="00475FC9" w:rsidRDefault="008B13CD" w:rsidP="008B13CD">
            <w:pPr>
              <w:spacing w:before="120" w:after="120" w:line="360" w:lineRule="exact"/>
              <w:jc w:val="both"/>
              <w:rPr>
                <w:rFonts w:ascii="Times New Roman" w:hAnsi="Times New Roman"/>
                <w:sz w:val="28"/>
                <w:szCs w:val="28"/>
              </w:rPr>
            </w:pPr>
            <w:r w:rsidRPr="008B13CD">
              <w:rPr>
                <w:rFonts w:ascii="Times New Roman" w:eastAsia="Calibri" w:hAnsi="Times New Roman" w:cs="Times New Roman"/>
                <w:sz w:val="28"/>
                <w:szCs w:val="28"/>
              </w:rPr>
              <w:t xml:space="preserve">Trong trường hợp cần thiết, Sở Thông tin và Truyền thông chủ trì, </w:t>
            </w:r>
            <w:r w:rsidRPr="008B13CD">
              <w:rPr>
                <w:rFonts w:ascii="Times New Roman" w:eastAsia="Calibri" w:hAnsi="Times New Roman" w:cs="Times New Roman"/>
                <w:color w:val="FF0000"/>
                <w:sz w:val="28"/>
                <w:szCs w:val="28"/>
              </w:rPr>
              <w:t>phối hợp với Sở Tài chính tham mưu UBND tỉnh giải pháp thực hiện (thuê ngoài)</w:t>
            </w:r>
            <w:r w:rsidRPr="008B13CD">
              <w:rPr>
                <w:rFonts w:ascii="Times New Roman" w:eastAsia="Calibri" w:hAnsi="Times New Roman" w:cs="Times New Roman"/>
                <w:sz w:val="28"/>
                <w:szCs w:val="28"/>
              </w:rPr>
              <w:t xml:space="preserve"> để đảm bảo tiến độ được giao, góp phần cắt giảm, đơn giản thủ tục hành chính và xây dựng chính quyền điện tử của tỉnh</w:t>
            </w:r>
          </w:p>
        </w:tc>
        <w:tc>
          <w:tcPr>
            <w:tcW w:w="1654" w:type="dxa"/>
            <w:vAlign w:val="center"/>
          </w:tcPr>
          <w:p w14:paraId="164EF933" w14:textId="09DDC285" w:rsidR="008B13CD" w:rsidRPr="00475FC9" w:rsidRDefault="008B13CD" w:rsidP="008B13CD">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và Truyề</w:t>
            </w:r>
            <w:r>
              <w:rPr>
                <w:rFonts w:ascii="Times New Roman" w:hAnsi="Times New Roman"/>
                <w:sz w:val="28"/>
                <w:szCs w:val="28"/>
              </w:rPr>
              <w:t xml:space="preserve">n thông </w:t>
            </w:r>
          </w:p>
        </w:tc>
        <w:tc>
          <w:tcPr>
            <w:tcW w:w="1654" w:type="dxa"/>
            <w:vAlign w:val="center"/>
          </w:tcPr>
          <w:p w14:paraId="6EBAC489" w14:textId="311D928E" w:rsidR="008B13CD" w:rsidRPr="00475FC9" w:rsidRDefault="008B13CD" w:rsidP="008B13CD">
            <w:pPr>
              <w:spacing w:before="120" w:after="120" w:line="360" w:lineRule="exact"/>
              <w:jc w:val="both"/>
              <w:rPr>
                <w:rFonts w:ascii="Times New Roman" w:hAnsi="Times New Roman"/>
                <w:sz w:val="28"/>
                <w:szCs w:val="28"/>
              </w:rPr>
            </w:pPr>
            <w:r w:rsidRPr="008B13CD">
              <w:rPr>
                <w:rFonts w:ascii="Times New Roman" w:hAnsi="Times New Roman"/>
                <w:sz w:val="28"/>
                <w:szCs w:val="28"/>
              </w:rPr>
              <w:t>Sở Tài chính</w:t>
            </w:r>
            <w:r>
              <w:rPr>
                <w:rFonts w:ascii="Times New Roman" w:hAnsi="Times New Roman"/>
                <w:sz w:val="28"/>
                <w:szCs w:val="28"/>
              </w:rPr>
              <w:t>; các đơn vị có liên quan</w:t>
            </w:r>
          </w:p>
        </w:tc>
        <w:tc>
          <w:tcPr>
            <w:tcW w:w="1710" w:type="dxa"/>
            <w:vAlign w:val="center"/>
          </w:tcPr>
          <w:p w14:paraId="0E129FA7" w14:textId="52CF4CD5" w:rsidR="008B13CD" w:rsidRPr="00475FC9" w:rsidRDefault="008B13CD" w:rsidP="008B13CD">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Trước ngày 30 tháng 4 năm </w:t>
            </w:r>
            <w:r>
              <w:rPr>
                <w:rFonts w:ascii="Times New Roman" w:hAnsi="Times New Roman"/>
                <w:sz w:val="28"/>
                <w:szCs w:val="28"/>
              </w:rPr>
              <w:t>2025</w:t>
            </w:r>
          </w:p>
        </w:tc>
        <w:tc>
          <w:tcPr>
            <w:tcW w:w="1652" w:type="dxa"/>
            <w:vAlign w:val="center"/>
          </w:tcPr>
          <w:p w14:paraId="7B838216" w14:textId="75C35E5E" w:rsidR="008B13CD" w:rsidRPr="00475FC9" w:rsidRDefault="008B13CD" w:rsidP="008B13CD">
            <w:pPr>
              <w:spacing w:before="120" w:after="120" w:line="360" w:lineRule="exact"/>
              <w:jc w:val="both"/>
              <w:rPr>
                <w:rFonts w:ascii="Times New Roman" w:hAnsi="Times New Roman"/>
                <w:sz w:val="28"/>
                <w:szCs w:val="28"/>
              </w:rPr>
            </w:pPr>
            <w:r w:rsidRPr="00475FC9">
              <w:rPr>
                <w:rFonts w:ascii="Times New Roman" w:hAnsi="Times New Roman"/>
                <w:sz w:val="28"/>
                <w:szCs w:val="28"/>
              </w:rPr>
              <w:t>Biểu mẫu điện tử được xây dựng</w:t>
            </w:r>
          </w:p>
        </w:tc>
        <w:tc>
          <w:tcPr>
            <w:tcW w:w="1850" w:type="dxa"/>
            <w:vAlign w:val="center"/>
          </w:tcPr>
          <w:p w14:paraId="7F227D93" w14:textId="77777777" w:rsidR="008B13CD" w:rsidRPr="00475FC9" w:rsidRDefault="008B13CD" w:rsidP="008B13CD">
            <w:pPr>
              <w:spacing w:before="120" w:after="120" w:line="360" w:lineRule="exact"/>
              <w:jc w:val="both"/>
              <w:rPr>
                <w:rFonts w:ascii="Times New Roman" w:hAnsi="Times New Roman"/>
                <w:sz w:val="28"/>
                <w:szCs w:val="28"/>
              </w:rPr>
            </w:pPr>
          </w:p>
        </w:tc>
      </w:tr>
      <w:tr w:rsidR="008876B1" w:rsidRPr="00475FC9" w14:paraId="4BFFE653" w14:textId="77777777" w:rsidTr="00214B90">
        <w:trPr>
          <w:jc w:val="center"/>
        </w:trPr>
        <w:tc>
          <w:tcPr>
            <w:tcW w:w="563" w:type="dxa"/>
            <w:vAlign w:val="center"/>
          </w:tcPr>
          <w:p w14:paraId="50BF241A" w14:textId="77777777" w:rsidR="008876B1" w:rsidRPr="00475FC9" w:rsidRDefault="008876B1" w:rsidP="00214B90">
            <w:pPr>
              <w:pStyle w:val="ListParagraph"/>
              <w:numPr>
                <w:ilvl w:val="0"/>
                <w:numId w:val="15"/>
              </w:numPr>
              <w:spacing w:before="120" w:after="120" w:line="360" w:lineRule="exact"/>
              <w:jc w:val="both"/>
              <w:rPr>
                <w:rFonts w:ascii="Times New Roman" w:hAnsi="Times New Roman"/>
                <w:sz w:val="28"/>
                <w:szCs w:val="28"/>
              </w:rPr>
            </w:pPr>
          </w:p>
        </w:tc>
        <w:tc>
          <w:tcPr>
            <w:tcW w:w="699" w:type="dxa"/>
            <w:vAlign w:val="center"/>
          </w:tcPr>
          <w:p w14:paraId="4FD8E8CA" w14:textId="77777777" w:rsidR="008876B1" w:rsidRPr="00475FC9" w:rsidRDefault="008876B1" w:rsidP="00214B90">
            <w:pPr>
              <w:pStyle w:val="ListParagraph"/>
              <w:numPr>
                <w:ilvl w:val="0"/>
                <w:numId w:val="13"/>
              </w:numPr>
              <w:spacing w:before="120" w:after="120" w:line="360" w:lineRule="exact"/>
              <w:rPr>
                <w:rFonts w:ascii="Times New Roman" w:hAnsi="Times New Roman"/>
                <w:sz w:val="28"/>
                <w:szCs w:val="28"/>
              </w:rPr>
            </w:pPr>
          </w:p>
        </w:tc>
        <w:tc>
          <w:tcPr>
            <w:tcW w:w="4780" w:type="dxa"/>
            <w:vAlign w:val="center"/>
          </w:tcPr>
          <w:p w14:paraId="4F676413" w14:textId="2FF30957" w:rsidR="008876B1" w:rsidRPr="00707F50" w:rsidRDefault="006F02CC" w:rsidP="006F02CC">
            <w:pPr>
              <w:spacing w:before="120" w:after="120" w:line="360" w:lineRule="exact"/>
              <w:jc w:val="both"/>
              <w:rPr>
                <w:rFonts w:ascii="Times New Roman" w:hAnsi="Times New Roman"/>
                <w:color w:val="0000FF"/>
                <w:sz w:val="28"/>
                <w:szCs w:val="28"/>
              </w:rPr>
            </w:pPr>
            <w:r w:rsidRPr="00707F50">
              <w:rPr>
                <w:rFonts w:ascii="Times New Roman" w:hAnsi="Times New Roman"/>
                <w:color w:val="0000FF"/>
                <w:sz w:val="28"/>
                <w:szCs w:val="28"/>
              </w:rPr>
              <w:t>Tập huấn/ hướng dẫn cho cán bộ, công chức, viên chức tiếp nhận, xử lý hồ sơ TTHC, người dân thực hiện khai thác, sử dụng lại thông tin, dữ liệu số hóa và lưu kho dữ liệu khi trả kết quả thủ tục hành chính cho tổ chức, cá nhân</w:t>
            </w:r>
          </w:p>
        </w:tc>
        <w:tc>
          <w:tcPr>
            <w:tcW w:w="1654" w:type="dxa"/>
            <w:vAlign w:val="center"/>
          </w:tcPr>
          <w:p w14:paraId="4C770CCF" w14:textId="4EA00BB2" w:rsidR="008876B1" w:rsidRPr="00707F50" w:rsidRDefault="006F02CC" w:rsidP="00214B90">
            <w:pPr>
              <w:spacing w:before="120" w:after="120" w:line="360" w:lineRule="exact"/>
              <w:jc w:val="both"/>
              <w:rPr>
                <w:rFonts w:ascii="Times New Roman" w:hAnsi="Times New Roman"/>
                <w:color w:val="0000FF"/>
                <w:sz w:val="28"/>
                <w:szCs w:val="28"/>
              </w:rPr>
            </w:pPr>
            <w:r w:rsidRPr="00707F50">
              <w:rPr>
                <w:rFonts w:ascii="Times New Roman" w:hAnsi="Times New Roman"/>
                <w:color w:val="0000FF"/>
                <w:sz w:val="28"/>
                <w:szCs w:val="28"/>
              </w:rPr>
              <w:t>Sở Thông tin và Truyền thông</w:t>
            </w:r>
          </w:p>
        </w:tc>
        <w:tc>
          <w:tcPr>
            <w:tcW w:w="1654" w:type="dxa"/>
            <w:vAlign w:val="center"/>
          </w:tcPr>
          <w:p w14:paraId="464DFF7F" w14:textId="77777777" w:rsidR="006F02CC" w:rsidRPr="00707F50" w:rsidRDefault="006F02CC" w:rsidP="006F02CC">
            <w:pPr>
              <w:spacing w:before="120" w:after="120" w:line="360" w:lineRule="exact"/>
              <w:jc w:val="both"/>
              <w:rPr>
                <w:rFonts w:ascii="Times New Roman" w:hAnsi="Times New Roman"/>
                <w:color w:val="0000FF"/>
                <w:sz w:val="28"/>
                <w:szCs w:val="28"/>
              </w:rPr>
            </w:pPr>
            <w:r w:rsidRPr="00707F50">
              <w:rPr>
                <w:rFonts w:ascii="Times New Roman" w:hAnsi="Times New Roman"/>
                <w:color w:val="0000FF"/>
                <w:sz w:val="28"/>
                <w:szCs w:val="28"/>
              </w:rPr>
              <w:t xml:space="preserve">Văn phòng UBND tỉnh; Sở, ban, ngành tỉnh; </w:t>
            </w:r>
          </w:p>
          <w:p w14:paraId="0E334E39" w14:textId="7B7B872D" w:rsidR="008876B1" w:rsidRPr="00707F50" w:rsidRDefault="006F02CC" w:rsidP="006F02CC">
            <w:pPr>
              <w:spacing w:before="120" w:after="120" w:line="360" w:lineRule="exact"/>
              <w:jc w:val="both"/>
              <w:rPr>
                <w:rFonts w:ascii="Times New Roman" w:hAnsi="Times New Roman"/>
                <w:color w:val="0000FF"/>
                <w:sz w:val="28"/>
                <w:szCs w:val="28"/>
              </w:rPr>
            </w:pPr>
            <w:r w:rsidRPr="00707F50">
              <w:rPr>
                <w:rFonts w:ascii="Times New Roman" w:hAnsi="Times New Roman"/>
                <w:color w:val="0000FF"/>
                <w:sz w:val="28"/>
                <w:szCs w:val="28"/>
              </w:rPr>
              <w:t>UBND huyện, thị xã, thành phố</w:t>
            </w:r>
          </w:p>
        </w:tc>
        <w:tc>
          <w:tcPr>
            <w:tcW w:w="1710" w:type="dxa"/>
            <w:vAlign w:val="center"/>
          </w:tcPr>
          <w:p w14:paraId="614C9F32" w14:textId="73C42E2F" w:rsidR="008876B1" w:rsidRPr="00707F50" w:rsidRDefault="002C086C" w:rsidP="00214B90">
            <w:pPr>
              <w:spacing w:before="120" w:after="120" w:line="360" w:lineRule="exact"/>
              <w:jc w:val="both"/>
              <w:rPr>
                <w:rFonts w:ascii="Times New Roman" w:hAnsi="Times New Roman"/>
                <w:color w:val="0000FF"/>
                <w:sz w:val="28"/>
                <w:szCs w:val="28"/>
              </w:rPr>
            </w:pPr>
            <w:r>
              <w:rPr>
                <w:rFonts w:ascii="Times New Roman" w:hAnsi="Times New Roman"/>
                <w:color w:val="0000FF"/>
                <w:sz w:val="28"/>
                <w:szCs w:val="28"/>
              </w:rPr>
              <w:t>Trong tháng 02</w:t>
            </w:r>
            <w:r w:rsidR="006F02CC" w:rsidRPr="00707F50">
              <w:rPr>
                <w:rFonts w:ascii="Times New Roman" w:hAnsi="Times New Roman"/>
                <w:color w:val="0000FF"/>
                <w:sz w:val="28"/>
                <w:szCs w:val="28"/>
              </w:rPr>
              <w:t xml:space="preserve"> năm 2025</w:t>
            </w:r>
          </w:p>
        </w:tc>
        <w:tc>
          <w:tcPr>
            <w:tcW w:w="1652" w:type="dxa"/>
            <w:vAlign w:val="center"/>
          </w:tcPr>
          <w:p w14:paraId="53842DBC" w14:textId="0D288FC4" w:rsidR="008876B1" w:rsidRPr="00707F50" w:rsidRDefault="006F02CC" w:rsidP="00214B90">
            <w:pPr>
              <w:spacing w:before="120" w:after="120" w:line="360" w:lineRule="exact"/>
              <w:jc w:val="both"/>
              <w:rPr>
                <w:rFonts w:ascii="Times New Roman" w:hAnsi="Times New Roman"/>
                <w:color w:val="0000FF"/>
                <w:sz w:val="28"/>
                <w:szCs w:val="28"/>
              </w:rPr>
            </w:pPr>
            <w:r w:rsidRPr="00707F50">
              <w:rPr>
                <w:rFonts w:ascii="Times New Roman" w:hAnsi="Times New Roman"/>
                <w:color w:val="0000FF"/>
                <w:sz w:val="28"/>
                <w:szCs w:val="28"/>
              </w:rPr>
              <w:t>Cán bộ, công chức</w:t>
            </w:r>
            <w:r w:rsidR="00707F50" w:rsidRPr="00707F50">
              <w:rPr>
                <w:rFonts w:ascii="Times New Roman" w:hAnsi="Times New Roman"/>
                <w:color w:val="0000FF"/>
                <w:sz w:val="28"/>
                <w:szCs w:val="28"/>
              </w:rPr>
              <w:t>, viên chức và người dân khai thác sử dụng lại thông tin, dữ liệu số hóa</w:t>
            </w:r>
          </w:p>
        </w:tc>
        <w:tc>
          <w:tcPr>
            <w:tcW w:w="1850" w:type="dxa"/>
            <w:vAlign w:val="center"/>
          </w:tcPr>
          <w:p w14:paraId="10DB66B5" w14:textId="77777777" w:rsidR="008876B1" w:rsidRPr="00475FC9" w:rsidRDefault="008876B1" w:rsidP="00214B90">
            <w:pPr>
              <w:spacing w:before="120" w:after="120" w:line="360" w:lineRule="exact"/>
              <w:jc w:val="both"/>
              <w:rPr>
                <w:rFonts w:ascii="Times New Roman" w:hAnsi="Times New Roman"/>
                <w:sz w:val="28"/>
                <w:szCs w:val="28"/>
              </w:rPr>
            </w:pPr>
          </w:p>
        </w:tc>
      </w:tr>
      <w:tr w:rsidR="00475FC9" w:rsidRPr="00475FC9" w14:paraId="3B6B740A" w14:textId="77777777" w:rsidTr="00214B90">
        <w:trPr>
          <w:jc w:val="center"/>
        </w:trPr>
        <w:tc>
          <w:tcPr>
            <w:tcW w:w="563" w:type="dxa"/>
            <w:vAlign w:val="center"/>
          </w:tcPr>
          <w:p w14:paraId="621FDF0C" w14:textId="77777777" w:rsidR="00687643" w:rsidRPr="00475FC9" w:rsidRDefault="00687643" w:rsidP="00214B90">
            <w:pPr>
              <w:pStyle w:val="ListParagraph"/>
              <w:numPr>
                <w:ilvl w:val="0"/>
                <w:numId w:val="15"/>
              </w:numPr>
              <w:spacing w:before="120" w:after="120" w:line="360" w:lineRule="exact"/>
              <w:jc w:val="both"/>
              <w:rPr>
                <w:rFonts w:ascii="Times New Roman" w:hAnsi="Times New Roman"/>
                <w:sz w:val="28"/>
                <w:szCs w:val="28"/>
              </w:rPr>
            </w:pPr>
          </w:p>
        </w:tc>
        <w:tc>
          <w:tcPr>
            <w:tcW w:w="699" w:type="dxa"/>
            <w:vAlign w:val="center"/>
          </w:tcPr>
          <w:p w14:paraId="7BBCBEED" w14:textId="77777777" w:rsidR="00687643" w:rsidRPr="00475FC9" w:rsidRDefault="00687643" w:rsidP="00214B90">
            <w:pPr>
              <w:pStyle w:val="ListParagraph"/>
              <w:numPr>
                <w:ilvl w:val="0"/>
                <w:numId w:val="13"/>
              </w:numPr>
              <w:spacing w:before="120" w:after="120" w:line="360" w:lineRule="exact"/>
              <w:rPr>
                <w:rFonts w:ascii="Times New Roman" w:hAnsi="Times New Roman"/>
                <w:sz w:val="28"/>
                <w:szCs w:val="28"/>
              </w:rPr>
            </w:pPr>
          </w:p>
        </w:tc>
        <w:tc>
          <w:tcPr>
            <w:tcW w:w="4780" w:type="dxa"/>
            <w:vAlign w:val="center"/>
          </w:tcPr>
          <w:p w14:paraId="5B8173B8" w14:textId="77777777" w:rsidR="00687643"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100% quy trình giải quyết thủ tục hành chính của các cơ quan, đơn vị thực hiện trên cổng DVC tỉnh (cơ quan chủ trì, cơ </w:t>
            </w:r>
            <w:r w:rsidRPr="00475FC9">
              <w:rPr>
                <w:rFonts w:ascii="Times New Roman" w:hAnsi="Times New Roman"/>
                <w:sz w:val="28"/>
                <w:szCs w:val="28"/>
              </w:rPr>
              <w:lastRenderedPageBreak/>
              <w:t>quan phối hợp, cơ quan tham gia ý kiến…)</w:t>
            </w:r>
            <w:r w:rsidR="003A0EF6">
              <w:rPr>
                <w:rFonts w:ascii="Times New Roman" w:hAnsi="Times New Roman"/>
                <w:sz w:val="28"/>
                <w:szCs w:val="28"/>
              </w:rPr>
              <w:t>.</w:t>
            </w:r>
          </w:p>
          <w:p w14:paraId="12F58129" w14:textId="72977A4F" w:rsidR="003A0EF6" w:rsidRPr="003A0EF6" w:rsidRDefault="003A0EF6" w:rsidP="003A0EF6">
            <w:pPr>
              <w:spacing w:before="120" w:after="120" w:line="360" w:lineRule="exact"/>
              <w:jc w:val="both"/>
              <w:rPr>
                <w:rFonts w:ascii="Times New Roman" w:hAnsi="Times New Roman"/>
                <w:i/>
                <w:sz w:val="28"/>
                <w:szCs w:val="28"/>
              </w:rPr>
            </w:pPr>
            <w:r w:rsidRPr="003A0EF6">
              <w:rPr>
                <w:rFonts w:ascii="Times New Roman" w:hAnsi="Times New Roman"/>
                <w:i/>
                <w:color w:val="0000FF"/>
                <w:sz w:val="28"/>
                <w:szCs w:val="28"/>
              </w:rPr>
              <w:t>(T</w:t>
            </w:r>
            <w:r w:rsidRPr="003A0EF6">
              <w:rPr>
                <w:rFonts w:ascii="Times New Roman" w:hAnsi="Times New Roman" w:cs="Times New Roman"/>
                <w:i/>
                <w:color w:val="0000FF"/>
                <w:sz w:val="28"/>
                <w:szCs w:val="28"/>
              </w:rPr>
              <w:t xml:space="preserve">rừ trường hợp các cơ quan, đơn vị, địa phương sử dụng hệ thống dịch vụ công do Bộ triển khai theo quy định pháp luật nhưng phải được đồng bộ dữ liệu với cổng </w:t>
            </w:r>
            <w:r w:rsidRPr="003A0EF6">
              <w:rPr>
                <w:rFonts w:ascii="Times New Roman" w:hAnsi="Times New Roman"/>
                <w:i/>
                <w:color w:val="0000FF"/>
                <w:sz w:val="28"/>
                <w:szCs w:val="28"/>
              </w:rPr>
              <w:t>DVC tỉnh</w:t>
            </w:r>
            <w:r w:rsidRPr="003A0EF6">
              <w:rPr>
                <w:rFonts w:ascii="Times New Roman" w:hAnsi="Times New Roman" w:cs="Times New Roman"/>
                <w:i/>
                <w:color w:val="0000FF"/>
                <w:sz w:val="28"/>
                <w:szCs w:val="28"/>
              </w:rPr>
              <w:t>)</w:t>
            </w:r>
          </w:p>
        </w:tc>
        <w:tc>
          <w:tcPr>
            <w:tcW w:w="1654" w:type="dxa"/>
            <w:vAlign w:val="center"/>
          </w:tcPr>
          <w:p w14:paraId="6F68CD7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Sở, ban, ngành tỉnh; </w:t>
            </w:r>
          </w:p>
          <w:p w14:paraId="22A0658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UBND huyện, thị </w:t>
            </w:r>
            <w:r w:rsidRPr="00475FC9">
              <w:rPr>
                <w:rFonts w:ascii="Times New Roman" w:hAnsi="Times New Roman"/>
                <w:sz w:val="28"/>
                <w:szCs w:val="28"/>
              </w:rPr>
              <w:lastRenderedPageBreak/>
              <w:t>xã, thành phố; UBND xã, phường, thị trấn.</w:t>
            </w:r>
          </w:p>
        </w:tc>
        <w:tc>
          <w:tcPr>
            <w:tcW w:w="1654" w:type="dxa"/>
            <w:vAlign w:val="center"/>
          </w:tcPr>
          <w:p w14:paraId="7E64484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Sở Thông tin và Truyền thông; Văn phòng </w:t>
            </w:r>
            <w:r w:rsidRPr="00475FC9">
              <w:rPr>
                <w:rFonts w:ascii="Times New Roman" w:hAnsi="Times New Roman"/>
                <w:sz w:val="28"/>
                <w:szCs w:val="28"/>
              </w:rPr>
              <w:lastRenderedPageBreak/>
              <w:t>UBND tỉnh; Các cơ quan có liên quan</w:t>
            </w:r>
          </w:p>
        </w:tc>
        <w:tc>
          <w:tcPr>
            <w:tcW w:w="1710" w:type="dxa"/>
            <w:vAlign w:val="center"/>
          </w:tcPr>
          <w:p w14:paraId="6834DFB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Thường xuyên</w:t>
            </w:r>
          </w:p>
        </w:tc>
        <w:tc>
          <w:tcPr>
            <w:tcW w:w="1652" w:type="dxa"/>
            <w:vAlign w:val="center"/>
          </w:tcPr>
          <w:p w14:paraId="4F787F3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Toàn bộ quy trình thực hiện trên cổng DVC </w:t>
            </w:r>
            <w:r w:rsidRPr="00475FC9">
              <w:rPr>
                <w:rFonts w:ascii="Times New Roman" w:hAnsi="Times New Roman"/>
                <w:sz w:val="28"/>
                <w:szCs w:val="28"/>
              </w:rPr>
              <w:lastRenderedPageBreak/>
              <w:t>tỉnh (tiếp nhận, giải quyết, lấy ý kiến, cho ý kiến, ….)</w:t>
            </w:r>
          </w:p>
        </w:tc>
        <w:tc>
          <w:tcPr>
            <w:tcW w:w="1850" w:type="dxa"/>
            <w:vAlign w:val="center"/>
          </w:tcPr>
          <w:p w14:paraId="5CB5899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Các trạng thái hồ sơ phải được cập nhật </w:t>
            </w:r>
            <w:r w:rsidRPr="00475FC9">
              <w:rPr>
                <w:rFonts w:ascii="Times New Roman" w:hAnsi="Times New Roman"/>
                <w:b/>
                <w:bCs/>
                <w:sz w:val="28"/>
                <w:szCs w:val="28"/>
              </w:rPr>
              <w:t xml:space="preserve">đúng và đầy </w:t>
            </w:r>
            <w:r w:rsidRPr="00475FC9">
              <w:rPr>
                <w:rFonts w:ascii="Times New Roman" w:hAnsi="Times New Roman"/>
                <w:b/>
                <w:bCs/>
                <w:sz w:val="28"/>
                <w:szCs w:val="28"/>
              </w:rPr>
              <w:lastRenderedPageBreak/>
              <w:t>đủ</w:t>
            </w:r>
            <w:r w:rsidRPr="00475FC9">
              <w:rPr>
                <w:rFonts w:ascii="Times New Roman" w:hAnsi="Times New Roman"/>
                <w:sz w:val="28"/>
                <w:szCs w:val="28"/>
              </w:rPr>
              <w:t xml:space="preserve"> theo đúng quy định</w:t>
            </w:r>
          </w:p>
        </w:tc>
      </w:tr>
      <w:tr w:rsidR="00687643" w:rsidRPr="00475FC9" w14:paraId="644C2A6C" w14:textId="77777777" w:rsidTr="00214B90">
        <w:trPr>
          <w:jc w:val="center"/>
        </w:trPr>
        <w:tc>
          <w:tcPr>
            <w:tcW w:w="563" w:type="dxa"/>
            <w:vAlign w:val="center"/>
          </w:tcPr>
          <w:p w14:paraId="244F80D8" w14:textId="77777777" w:rsidR="00687643" w:rsidRPr="00475FC9" w:rsidRDefault="00687643" w:rsidP="00214B90">
            <w:pPr>
              <w:pStyle w:val="ListParagraph"/>
              <w:numPr>
                <w:ilvl w:val="0"/>
                <w:numId w:val="15"/>
              </w:numPr>
              <w:spacing w:before="120" w:after="120" w:line="360" w:lineRule="exact"/>
              <w:jc w:val="both"/>
              <w:rPr>
                <w:rFonts w:ascii="Times New Roman" w:hAnsi="Times New Roman"/>
                <w:sz w:val="28"/>
                <w:szCs w:val="28"/>
              </w:rPr>
            </w:pPr>
          </w:p>
        </w:tc>
        <w:tc>
          <w:tcPr>
            <w:tcW w:w="699" w:type="dxa"/>
            <w:vAlign w:val="center"/>
          </w:tcPr>
          <w:p w14:paraId="190EB6D0" w14:textId="77777777" w:rsidR="00687643" w:rsidRPr="00475FC9" w:rsidRDefault="00687643" w:rsidP="00214B90">
            <w:pPr>
              <w:pStyle w:val="ListParagraph"/>
              <w:numPr>
                <w:ilvl w:val="0"/>
                <w:numId w:val="13"/>
              </w:numPr>
              <w:spacing w:before="120" w:after="120" w:line="360" w:lineRule="exact"/>
              <w:rPr>
                <w:rFonts w:ascii="Times New Roman" w:hAnsi="Times New Roman"/>
                <w:sz w:val="28"/>
                <w:szCs w:val="28"/>
              </w:rPr>
            </w:pPr>
          </w:p>
        </w:tc>
        <w:tc>
          <w:tcPr>
            <w:tcW w:w="4780" w:type="dxa"/>
            <w:vAlign w:val="center"/>
          </w:tcPr>
          <w:p w14:paraId="648802F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100% thông báo (tin nhắn) qua ứng dụng Zalo đến cán bộ, công chức, viên chức và thủ trưởng các đơn vị để chủ động theo dõi, thực hiện giải quyết TTHC của người dân, doanh nghiệp (từng bước của quy trình giải quyết TTHC).</w:t>
            </w:r>
          </w:p>
        </w:tc>
        <w:tc>
          <w:tcPr>
            <w:tcW w:w="1654" w:type="dxa"/>
            <w:vAlign w:val="center"/>
          </w:tcPr>
          <w:p w14:paraId="50E6501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và Truyền thông</w:t>
            </w:r>
          </w:p>
        </w:tc>
        <w:tc>
          <w:tcPr>
            <w:tcW w:w="1654" w:type="dxa"/>
            <w:vAlign w:val="center"/>
          </w:tcPr>
          <w:p w14:paraId="2E9B491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huyện, thị xã, thành phố; UBND xã, phường, thị trấn; Văn phòng UBND tỉnh</w:t>
            </w:r>
          </w:p>
        </w:tc>
        <w:tc>
          <w:tcPr>
            <w:tcW w:w="1710" w:type="dxa"/>
            <w:vAlign w:val="center"/>
          </w:tcPr>
          <w:p w14:paraId="164FBCD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0C0B600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Cán bộ, công chức, viên chức và thủ trưởng đơn vị nhận được thông báo (tin nhắn) nhắc việc qua ứng dụng Zalo</w:t>
            </w:r>
          </w:p>
        </w:tc>
        <w:tc>
          <w:tcPr>
            <w:tcW w:w="1850" w:type="dxa"/>
            <w:vAlign w:val="center"/>
          </w:tcPr>
          <w:p w14:paraId="2B6F34DF" w14:textId="77777777" w:rsidR="00687643" w:rsidRPr="00475FC9" w:rsidRDefault="00687643" w:rsidP="00214B90">
            <w:pPr>
              <w:spacing w:before="120" w:after="120" w:line="360" w:lineRule="exact"/>
              <w:jc w:val="both"/>
              <w:rPr>
                <w:rFonts w:ascii="Times New Roman" w:hAnsi="Times New Roman"/>
                <w:sz w:val="28"/>
                <w:szCs w:val="28"/>
              </w:rPr>
            </w:pPr>
          </w:p>
        </w:tc>
      </w:tr>
    </w:tbl>
    <w:p w14:paraId="59046226" w14:textId="77777777" w:rsidR="00687643" w:rsidRPr="00475FC9" w:rsidRDefault="00687643" w:rsidP="00687643">
      <w:pPr>
        <w:rPr>
          <w:rFonts w:ascii="Times New Roman" w:hAnsi="Times New Roman" w:cs="Times New Roman"/>
          <w:sz w:val="28"/>
          <w:szCs w:val="28"/>
        </w:rPr>
      </w:pPr>
    </w:p>
    <w:p w14:paraId="183641BF" w14:textId="77777777" w:rsidR="00687643" w:rsidRPr="00475FC9" w:rsidRDefault="00687643" w:rsidP="00687643">
      <w:pPr>
        <w:pStyle w:val="Heading2"/>
        <w:spacing w:before="0" w:after="120" w:line="360" w:lineRule="exact"/>
        <w:ind w:firstLine="720"/>
        <w:jc w:val="both"/>
        <w:rPr>
          <w:rFonts w:ascii="Times New Roman" w:eastAsia="Calibri" w:hAnsi="Times New Roman" w:cs="Times New Roman"/>
          <w:b/>
          <w:bCs/>
          <w:color w:val="auto"/>
          <w:sz w:val="28"/>
          <w:szCs w:val="28"/>
        </w:rPr>
      </w:pPr>
      <w:r w:rsidRPr="00475FC9">
        <w:rPr>
          <w:rFonts w:ascii="Times New Roman" w:eastAsia="Calibri" w:hAnsi="Times New Roman" w:cs="Times New Roman"/>
          <w:b/>
          <w:bCs/>
          <w:color w:val="auto"/>
          <w:sz w:val="28"/>
          <w:szCs w:val="28"/>
        </w:rPr>
        <w:t>6. Tổ chức thực hiện nghiêm việc tiếp nhận, xử lý, tháo gỡ các khó khăn, vướng mắc về quy định, TTHC.</w:t>
      </w:r>
    </w:p>
    <w:tbl>
      <w:tblPr>
        <w:tblStyle w:val="TableGrid"/>
        <w:tblW w:w="4760" w:type="pct"/>
        <w:jc w:val="center"/>
        <w:tblLook w:val="04A0" w:firstRow="1" w:lastRow="0" w:firstColumn="1" w:lastColumn="0" w:noHBand="0" w:noVBand="1"/>
      </w:tblPr>
      <w:tblGrid>
        <w:gridCol w:w="563"/>
        <w:gridCol w:w="4780"/>
        <w:gridCol w:w="1654"/>
        <w:gridCol w:w="1654"/>
        <w:gridCol w:w="1710"/>
        <w:gridCol w:w="1652"/>
        <w:gridCol w:w="1850"/>
      </w:tblGrid>
      <w:tr w:rsidR="00475FC9" w:rsidRPr="00475FC9" w14:paraId="194D4762" w14:textId="77777777" w:rsidTr="00214B90">
        <w:trPr>
          <w:tblHeader/>
          <w:jc w:val="center"/>
        </w:trPr>
        <w:tc>
          <w:tcPr>
            <w:tcW w:w="563" w:type="dxa"/>
            <w:vAlign w:val="center"/>
          </w:tcPr>
          <w:p w14:paraId="7484EC1D"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Stt</w:t>
            </w:r>
          </w:p>
        </w:tc>
        <w:tc>
          <w:tcPr>
            <w:tcW w:w="4780" w:type="dxa"/>
            <w:vAlign w:val="center"/>
          </w:tcPr>
          <w:p w14:paraId="2A63096D"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Nội dung</w:t>
            </w:r>
          </w:p>
        </w:tc>
        <w:tc>
          <w:tcPr>
            <w:tcW w:w="1654" w:type="dxa"/>
            <w:vAlign w:val="center"/>
          </w:tcPr>
          <w:p w14:paraId="346D5BDC"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chủ trì</w:t>
            </w:r>
          </w:p>
        </w:tc>
        <w:tc>
          <w:tcPr>
            <w:tcW w:w="1654" w:type="dxa"/>
            <w:vAlign w:val="center"/>
          </w:tcPr>
          <w:p w14:paraId="6269E8C7"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phối hợp</w:t>
            </w:r>
          </w:p>
        </w:tc>
        <w:tc>
          <w:tcPr>
            <w:tcW w:w="1710" w:type="dxa"/>
            <w:vAlign w:val="center"/>
          </w:tcPr>
          <w:p w14:paraId="1413FCAD"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Thời gian hoàn thành</w:t>
            </w:r>
          </w:p>
        </w:tc>
        <w:tc>
          <w:tcPr>
            <w:tcW w:w="1652" w:type="dxa"/>
            <w:vAlign w:val="center"/>
          </w:tcPr>
          <w:p w14:paraId="5DD13F47"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Kết quả thực hiện</w:t>
            </w:r>
          </w:p>
        </w:tc>
        <w:tc>
          <w:tcPr>
            <w:tcW w:w="1850" w:type="dxa"/>
            <w:vAlign w:val="center"/>
          </w:tcPr>
          <w:p w14:paraId="3F757D1B"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Ghi chú</w:t>
            </w:r>
          </w:p>
        </w:tc>
      </w:tr>
      <w:tr w:rsidR="00475FC9" w:rsidRPr="00475FC9" w14:paraId="48883882" w14:textId="77777777" w:rsidTr="00214B90">
        <w:trPr>
          <w:jc w:val="center"/>
        </w:trPr>
        <w:tc>
          <w:tcPr>
            <w:tcW w:w="563" w:type="dxa"/>
            <w:vAlign w:val="center"/>
          </w:tcPr>
          <w:p w14:paraId="44B83485" w14:textId="77777777" w:rsidR="00687643" w:rsidRPr="00475FC9" w:rsidRDefault="00687643" w:rsidP="00214B90">
            <w:pPr>
              <w:pStyle w:val="ListParagraph"/>
              <w:numPr>
                <w:ilvl w:val="0"/>
                <w:numId w:val="11"/>
              </w:numPr>
              <w:spacing w:before="120" w:after="120" w:line="360" w:lineRule="exact"/>
              <w:jc w:val="both"/>
              <w:rPr>
                <w:rFonts w:ascii="Times New Roman" w:hAnsi="Times New Roman"/>
                <w:sz w:val="28"/>
                <w:szCs w:val="28"/>
              </w:rPr>
            </w:pPr>
          </w:p>
        </w:tc>
        <w:tc>
          <w:tcPr>
            <w:tcW w:w="4780" w:type="dxa"/>
            <w:vAlign w:val="center"/>
          </w:tcPr>
          <w:p w14:paraId="69C3BBD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Tiếp nhận phản ánh, kiến nghị của cá nhân, tổ chức quan Văn bản, Điện thoại </w:t>
            </w:r>
          </w:p>
        </w:tc>
        <w:tc>
          <w:tcPr>
            <w:tcW w:w="1654" w:type="dxa"/>
            <w:vAlign w:val="center"/>
          </w:tcPr>
          <w:p w14:paraId="1509112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Văn phòng UBND tỉnh; Sở, ban, </w:t>
            </w:r>
            <w:r w:rsidRPr="00475FC9">
              <w:rPr>
                <w:rFonts w:ascii="Times New Roman" w:hAnsi="Times New Roman"/>
                <w:sz w:val="28"/>
                <w:szCs w:val="28"/>
              </w:rPr>
              <w:lastRenderedPageBreak/>
              <w:t>ngành tỉnh; UBND cấp huyện</w:t>
            </w:r>
          </w:p>
        </w:tc>
        <w:tc>
          <w:tcPr>
            <w:tcW w:w="1654" w:type="dxa"/>
            <w:vAlign w:val="center"/>
          </w:tcPr>
          <w:p w14:paraId="17E4B36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Các đơn vị có liên quan</w:t>
            </w:r>
          </w:p>
        </w:tc>
        <w:tc>
          <w:tcPr>
            <w:tcW w:w="1710" w:type="dxa"/>
            <w:vAlign w:val="center"/>
          </w:tcPr>
          <w:p w14:paraId="3BC452C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75A7C77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Phản ánh, kiến nghị</w:t>
            </w:r>
          </w:p>
        </w:tc>
        <w:tc>
          <w:tcPr>
            <w:tcW w:w="1850" w:type="dxa"/>
            <w:vAlign w:val="center"/>
          </w:tcPr>
          <w:p w14:paraId="409C557B" w14:textId="2C73C645" w:rsidR="00687643" w:rsidRPr="00475FC9" w:rsidRDefault="009A027A" w:rsidP="00214B90">
            <w:pPr>
              <w:spacing w:before="120" w:after="120" w:line="360" w:lineRule="exact"/>
              <w:jc w:val="both"/>
              <w:rPr>
                <w:rFonts w:ascii="Times New Roman" w:hAnsi="Times New Roman"/>
                <w:sz w:val="28"/>
                <w:szCs w:val="28"/>
              </w:rPr>
            </w:pPr>
            <w:r w:rsidRPr="009A027A">
              <w:rPr>
                <w:rFonts w:ascii="Times New Roman" w:hAnsi="Times New Roman"/>
                <w:color w:val="FF0000"/>
                <w:sz w:val="28"/>
                <w:szCs w:val="28"/>
              </w:rPr>
              <w:t>Quyết định số 240/QĐ-TTg</w:t>
            </w:r>
          </w:p>
        </w:tc>
      </w:tr>
      <w:tr w:rsidR="00475FC9" w:rsidRPr="00475FC9" w14:paraId="20DF7944" w14:textId="77777777" w:rsidTr="00214B90">
        <w:trPr>
          <w:jc w:val="center"/>
        </w:trPr>
        <w:tc>
          <w:tcPr>
            <w:tcW w:w="563" w:type="dxa"/>
            <w:vAlign w:val="center"/>
          </w:tcPr>
          <w:p w14:paraId="2CECB17D" w14:textId="77777777" w:rsidR="00687643" w:rsidRPr="00475FC9" w:rsidRDefault="00687643" w:rsidP="00214B90">
            <w:pPr>
              <w:pStyle w:val="ListParagraph"/>
              <w:numPr>
                <w:ilvl w:val="0"/>
                <w:numId w:val="11"/>
              </w:numPr>
              <w:spacing w:before="120" w:after="120" w:line="360" w:lineRule="exact"/>
              <w:jc w:val="both"/>
              <w:rPr>
                <w:rFonts w:ascii="Times New Roman" w:hAnsi="Times New Roman"/>
                <w:sz w:val="28"/>
                <w:szCs w:val="28"/>
              </w:rPr>
            </w:pPr>
          </w:p>
        </w:tc>
        <w:tc>
          <w:tcPr>
            <w:tcW w:w="4780" w:type="dxa"/>
            <w:vAlign w:val="center"/>
          </w:tcPr>
          <w:p w14:paraId="0F61CF3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Kiểm tra, phân loại, tiếp nhận và chuyển xử lý phản ánh, kiến nghị của cá nhân, tổ chức về quy định hành chính.</w:t>
            </w:r>
          </w:p>
        </w:tc>
        <w:tc>
          <w:tcPr>
            <w:tcW w:w="1654" w:type="dxa"/>
            <w:vAlign w:val="center"/>
          </w:tcPr>
          <w:p w14:paraId="365763C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519B60E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w:t>
            </w:r>
          </w:p>
        </w:tc>
        <w:tc>
          <w:tcPr>
            <w:tcW w:w="1710" w:type="dxa"/>
            <w:vAlign w:val="center"/>
          </w:tcPr>
          <w:p w14:paraId="50E1135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65B0153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Phản ánh, kiến nghị được chuyển xử lý trên hệ thống Cổng DVC Quốc gia</w:t>
            </w:r>
          </w:p>
        </w:tc>
        <w:tc>
          <w:tcPr>
            <w:tcW w:w="1850" w:type="dxa"/>
            <w:vAlign w:val="center"/>
          </w:tcPr>
          <w:p w14:paraId="2F2B080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Phản ánh, kiến nghị tiếp nhận từ Cổng DVC quốc gia; Đáp ứng yêu cầu theo Điều 41 của Quyết định số 31/2021/QĐ-TTg</w:t>
            </w:r>
          </w:p>
        </w:tc>
      </w:tr>
      <w:tr w:rsidR="00475FC9" w:rsidRPr="00475FC9" w14:paraId="72C485B9" w14:textId="77777777" w:rsidTr="00214B90">
        <w:trPr>
          <w:jc w:val="center"/>
        </w:trPr>
        <w:tc>
          <w:tcPr>
            <w:tcW w:w="563" w:type="dxa"/>
            <w:vAlign w:val="center"/>
          </w:tcPr>
          <w:p w14:paraId="383BEA30" w14:textId="77777777" w:rsidR="00687643" w:rsidRPr="00475FC9" w:rsidRDefault="00687643" w:rsidP="00214B90">
            <w:pPr>
              <w:pStyle w:val="ListParagraph"/>
              <w:numPr>
                <w:ilvl w:val="0"/>
                <w:numId w:val="11"/>
              </w:numPr>
              <w:spacing w:before="120" w:after="120" w:line="360" w:lineRule="exact"/>
              <w:jc w:val="both"/>
              <w:rPr>
                <w:rFonts w:ascii="Times New Roman" w:hAnsi="Times New Roman"/>
                <w:sz w:val="28"/>
                <w:szCs w:val="28"/>
              </w:rPr>
            </w:pPr>
          </w:p>
        </w:tc>
        <w:tc>
          <w:tcPr>
            <w:tcW w:w="4780" w:type="dxa"/>
            <w:vAlign w:val="center"/>
          </w:tcPr>
          <w:p w14:paraId="6D940E0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Tiếp nhận và xử lý phản ánh, kiến nghị của cá nhân, tổ chức về quy định hành chính.</w:t>
            </w:r>
          </w:p>
        </w:tc>
        <w:tc>
          <w:tcPr>
            <w:tcW w:w="1654" w:type="dxa"/>
            <w:vAlign w:val="center"/>
          </w:tcPr>
          <w:p w14:paraId="63EAED2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 UBND cấp xã</w:t>
            </w:r>
          </w:p>
        </w:tc>
        <w:tc>
          <w:tcPr>
            <w:tcW w:w="1654" w:type="dxa"/>
            <w:vAlign w:val="center"/>
          </w:tcPr>
          <w:p w14:paraId="4699878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0AF1180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Trong thời gian 10 ngày kể từ ngày tiếp nhận</w:t>
            </w:r>
          </w:p>
        </w:tc>
        <w:tc>
          <w:tcPr>
            <w:tcW w:w="1652" w:type="dxa"/>
            <w:vAlign w:val="center"/>
          </w:tcPr>
          <w:p w14:paraId="5E33205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Phản ánh, kiến nghị được trả lời</w:t>
            </w:r>
          </w:p>
        </w:tc>
        <w:tc>
          <w:tcPr>
            <w:tcW w:w="1850" w:type="dxa"/>
            <w:vAlign w:val="center"/>
          </w:tcPr>
          <w:p w14:paraId="6A6D00C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100% PAKN phải được (tiếp nhận/cập nhật) trên Cổng DVC quốc gia.</w:t>
            </w:r>
          </w:p>
        </w:tc>
      </w:tr>
      <w:tr w:rsidR="00687643" w:rsidRPr="00475FC9" w14:paraId="4D281549" w14:textId="77777777" w:rsidTr="00214B90">
        <w:trPr>
          <w:jc w:val="center"/>
        </w:trPr>
        <w:tc>
          <w:tcPr>
            <w:tcW w:w="563" w:type="dxa"/>
            <w:vAlign w:val="center"/>
          </w:tcPr>
          <w:p w14:paraId="784AEE75" w14:textId="77777777" w:rsidR="00687643" w:rsidRPr="00475FC9" w:rsidRDefault="00687643" w:rsidP="00214B90">
            <w:pPr>
              <w:pStyle w:val="ListParagraph"/>
              <w:numPr>
                <w:ilvl w:val="0"/>
                <w:numId w:val="11"/>
              </w:numPr>
              <w:spacing w:before="120" w:after="120" w:line="360" w:lineRule="exact"/>
              <w:jc w:val="both"/>
              <w:rPr>
                <w:rFonts w:ascii="Times New Roman" w:hAnsi="Times New Roman"/>
                <w:sz w:val="28"/>
                <w:szCs w:val="28"/>
              </w:rPr>
            </w:pPr>
          </w:p>
        </w:tc>
        <w:tc>
          <w:tcPr>
            <w:tcW w:w="4780" w:type="dxa"/>
            <w:vAlign w:val="center"/>
          </w:tcPr>
          <w:p w14:paraId="6DAB003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100% kết quả xử lý phản ánh, kiến nghị của cá nhân, tổ chức về quy định hành chính được công khai</w:t>
            </w:r>
          </w:p>
        </w:tc>
        <w:tc>
          <w:tcPr>
            <w:tcW w:w="1654" w:type="dxa"/>
            <w:vAlign w:val="center"/>
          </w:tcPr>
          <w:p w14:paraId="5433B4E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Sở, ban, ngành tỉnh; </w:t>
            </w:r>
            <w:r w:rsidRPr="00475FC9">
              <w:rPr>
                <w:rFonts w:ascii="Times New Roman" w:hAnsi="Times New Roman"/>
                <w:sz w:val="28"/>
                <w:szCs w:val="28"/>
              </w:rPr>
              <w:lastRenderedPageBreak/>
              <w:t>UBND cấp huyện;</w:t>
            </w:r>
          </w:p>
        </w:tc>
        <w:tc>
          <w:tcPr>
            <w:tcW w:w="1654" w:type="dxa"/>
            <w:vAlign w:val="center"/>
          </w:tcPr>
          <w:p w14:paraId="5EB04FB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Văn phòng UBND tỉnh</w:t>
            </w:r>
          </w:p>
        </w:tc>
        <w:tc>
          <w:tcPr>
            <w:tcW w:w="1710" w:type="dxa"/>
            <w:vAlign w:val="center"/>
          </w:tcPr>
          <w:p w14:paraId="2CF02AF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Ngay sau khi có kết quả xử </w:t>
            </w:r>
            <w:r w:rsidRPr="00475FC9">
              <w:rPr>
                <w:rFonts w:ascii="Times New Roman" w:hAnsi="Times New Roman"/>
                <w:sz w:val="28"/>
                <w:szCs w:val="28"/>
              </w:rPr>
              <w:lastRenderedPageBreak/>
              <w:t>lý phản ánh, kiến nghị</w:t>
            </w:r>
          </w:p>
        </w:tc>
        <w:tc>
          <w:tcPr>
            <w:tcW w:w="1652" w:type="dxa"/>
            <w:vAlign w:val="center"/>
          </w:tcPr>
          <w:p w14:paraId="14ACA0F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Phản ánh, kiến nghị </w:t>
            </w:r>
            <w:r w:rsidRPr="00475FC9">
              <w:rPr>
                <w:rFonts w:ascii="Times New Roman" w:hAnsi="Times New Roman"/>
                <w:sz w:val="28"/>
                <w:szCs w:val="28"/>
              </w:rPr>
              <w:lastRenderedPageBreak/>
              <w:t>được công khai</w:t>
            </w:r>
          </w:p>
        </w:tc>
        <w:tc>
          <w:tcPr>
            <w:tcW w:w="1850" w:type="dxa"/>
            <w:vAlign w:val="center"/>
          </w:tcPr>
          <w:p w14:paraId="3DA7104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Trong thời gian 10 ngày </w:t>
            </w:r>
            <w:r w:rsidRPr="00475FC9">
              <w:rPr>
                <w:rFonts w:ascii="Times New Roman" w:hAnsi="Times New Roman"/>
                <w:sz w:val="28"/>
                <w:szCs w:val="28"/>
              </w:rPr>
              <w:lastRenderedPageBreak/>
              <w:t>kể từ ngày tiếp nhận</w:t>
            </w:r>
          </w:p>
        </w:tc>
      </w:tr>
    </w:tbl>
    <w:p w14:paraId="15C572C8" w14:textId="77777777" w:rsidR="00687643" w:rsidRPr="00475FC9" w:rsidRDefault="00687643" w:rsidP="00687643">
      <w:pPr>
        <w:rPr>
          <w:rFonts w:ascii="Times New Roman" w:hAnsi="Times New Roman" w:cs="Times New Roman"/>
          <w:sz w:val="28"/>
          <w:szCs w:val="28"/>
        </w:rPr>
      </w:pPr>
    </w:p>
    <w:p w14:paraId="52D10D4A" w14:textId="77777777" w:rsidR="00687643" w:rsidRPr="00475FC9" w:rsidRDefault="00687643" w:rsidP="00687643">
      <w:pPr>
        <w:pStyle w:val="Heading2"/>
        <w:spacing w:before="0" w:after="120" w:line="360" w:lineRule="exact"/>
        <w:ind w:firstLine="720"/>
        <w:jc w:val="both"/>
        <w:rPr>
          <w:rFonts w:ascii="Times New Roman" w:eastAsia="Calibri" w:hAnsi="Times New Roman" w:cs="Times New Roman"/>
          <w:b/>
          <w:bCs/>
          <w:color w:val="auto"/>
          <w:sz w:val="28"/>
          <w:szCs w:val="28"/>
        </w:rPr>
      </w:pPr>
      <w:r w:rsidRPr="00475FC9">
        <w:rPr>
          <w:rFonts w:ascii="Times New Roman" w:eastAsia="Calibri" w:hAnsi="Times New Roman" w:cs="Times New Roman"/>
          <w:b/>
          <w:bCs/>
          <w:color w:val="auto"/>
          <w:sz w:val="28"/>
          <w:szCs w:val="28"/>
        </w:rPr>
        <w:t>7. Công khai kết quả đánh giá chất lượng phục vụ người dân, doanh nghiệp theo Quyết định số 766/QĐ-TTg ngày 23 tháng 6 năm 2022 của Thủ tướng Chính phủ</w:t>
      </w:r>
    </w:p>
    <w:tbl>
      <w:tblPr>
        <w:tblStyle w:val="TableGrid"/>
        <w:tblW w:w="4760" w:type="pct"/>
        <w:jc w:val="center"/>
        <w:tblLook w:val="04A0" w:firstRow="1" w:lastRow="0" w:firstColumn="1" w:lastColumn="0" w:noHBand="0" w:noVBand="1"/>
      </w:tblPr>
      <w:tblGrid>
        <w:gridCol w:w="563"/>
        <w:gridCol w:w="4780"/>
        <w:gridCol w:w="1654"/>
        <w:gridCol w:w="1654"/>
        <w:gridCol w:w="1710"/>
        <w:gridCol w:w="1652"/>
        <w:gridCol w:w="1850"/>
      </w:tblGrid>
      <w:tr w:rsidR="00475FC9" w:rsidRPr="00475FC9" w14:paraId="033673AB" w14:textId="77777777" w:rsidTr="00214B90">
        <w:trPr>
          <w:tblHeader/>
          <w:jc w:val="center"/>
        </w:trPr>
        <w:tc>
          <w:tcPr>
            <w:tcW w:w="563" w:type="dxa"/>
            <w:vAlign w:val="center"/>
          </w:tcPr>
          <w:p w14:paraId="38F7B749"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Stt</w:t>
            </w:r>
          </w:p>
        </w:tc>
        <w:tc>
          <w:tcPr>
            <w:tcW w:w="4780" w:type="dxa"/>
            <w:vAlign w:val="center"/>
          </w:tcPr>
          <w:p w14:paraId="123F3879"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Nội dung</w:t>
            </w:r>
          </w:p>
        </w:tc>
        <w:tc>
          <w:tcPr>
            <w:tcW w:w="1654" w:type="dxa"/>
            <w:vAlign w:val="center"/>
          </w:tcPr>
          <w:p w14:paraId="1E664257"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chủ trì</w:t>
            </w:r>
          </w:p>
        </w:tc>
        <w:tc>
          <w:tcPr>
            <w:tcW w:w="1654" w:type="dxa"/>
            <w:vAlign w:val="center"/>
          </w:tcPr>
          <w:p w14:paraId="540BC8EA"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phối hợp</w:t>
            </w:r>
          </w:p>
        </w:tc>
        <w:tc>
          <w:tcPr>
            <w:tcW w:w="1710" w:type="dxa"/>
            <w:vAlign w:val="center"/>
          </w:tcPr>
          <w:p w14:paraId="63279385"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Thời gian hoàn thành</w:t>
            </w:r>
          </w:p>
        </w:tc>
        <w:tc>
          <w:tcPr>
            <w:tcW w:w="1652" w:type="dxa"/>
            <w:vAlign w:val="center"/>
          </w:tcPr>
          <w:p w14:paraId="00533F58"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Kết quả thực hiện</w:t>
            </w:r>
          </w:p>
        </w:tc>
        <w:tc>
          <w:tcPr>
            <w:tcW w:w="1850" w:type="dxa"/>
            <w:vAlign w:val="center"/>
          </w:tcPr>
          <w:p w14:paraId="14B1C746"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Ghi chú</w:t>
            </w:r>
          </w:p>
        </w:tc>
      </w:tr>
      <w:tr w:rsidR="00475FC9" w:rsidRPr="00475FC9" w14:paraId="1D514695" w14:textId="77777777" w:rsidTr="00214B90">
        <w:trPr>
          <w:jc w:val="center"/>
        </w:trPr>
        <w:tc>
          <w:tcPr>
            <w:tcW w:w="563" w:type="dxa"/>
            <w:vAlign w:val="center"/>
          </w:tcPr>
          <w:p w14:paraId="5B00218C" w14:textId="77777777" w:rsidR="00687643" w:rsidRPr="00475FC9" w:rsidRDefault="00687643" w:rsidP="00214B90">
            <w:pPr>
              <w:pStyle w:val="ListParagraph"/>
              <w:numPr>
                <w:ilvl w:val="0"/>
                <w:numId w:val="19"/>
              </w:numPr>
              <w:spacing w:before="120" w:after="120" w:line="360" w:lineRule="exact"/>
              <w:jc w:val="both"/>
              <w:rPr>
                <w:rFonts w:ascii="Times New Roman" w:hAnsi="Times New Roman"/>
                <w:sz w:val="28"/>
                <w:szCs w:val="28"/>
              </w:rPr>
            </w:pPr>
          </w:p>
        </w:tc>
        <w:tc>
          <w:tcPr>
            <w:tcW w:w="4780" w:type="dxa"/>
            <w:vAlign w:val="center"/>
          </w:tcPr>
          <w:p w14:paraId="4DAF2F18" w14:textId="77777777" w:rsidR="00687643"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Hàng tháng công khai Bộ chỉ số chỉ đạo, điều hành và đánh giá chất lượng phục vụ người dân, doanh nghiệp trong thực hiện thủ tục hành chính, dịch vụ công theo thời gian thực trên môi trường điện tử tại Quyết định số 766/QĐ-TTg ngày 24/6/2022 của Thủ tướng Chính phủ</w:t>
            </w:r>
            <w:r w:rsidR="009A027A">
              <w:rPr>
                <w:rFonts w:ascii="Times New Roman" w:hAnsi="Times New Roman"/>
                <w:sz w:val="28"/>
                <w:szCs w:val="28"/>
              </w:rPr>
              <w:t>.</w:t>
            </w:r>
          </w:p>
          <w:p w14:paraId="2F13CD43" w14:textId="7B344CD3" w:rsidR="009A027A" w:rsidRPr="009A027A" w:rsidRDefault="009A027A" w:rsidP="00214B90">
            <w:pPr>
              <w:spacing w:before="120" w:after="120" w:line="360" w:lineRule="exact"/>
              <w:jc w:val="both"/>
              <w:rPr>
                <w:rFonts w:ascii="Times New Roman" w:hAnsi="Times New Roman"/>
                <w:i/>
                <w:sz w:val="28"/>
                <w:szCs w:val="28"/>
              </w:rPr>
            </w:pPr>
            <w:r w:rsidRPr="009A027A">
              <w:rPr>
                <w:rFonts w:ascii="Times New Roman" w:hAnsi="Times New Roman"/>
                <w:i/>
                <w:sz w:val="28"/>
                <w:szCs w:val="28"/>
              </w:rPr>
              <w:t>(Công khai trên cổng thông tin điện tử của tỉnh, các phương tiện thông tin đại chúng)</w:t>
            </w:r>
          </w:p>
        </w:tc>
        <w:tc>
          <w:tcPr>
            <w:tcW w:w="1654" w:type="dxa"/>
            <w:vAlign w:val="center"/>
          </w:tcPr>
          <w:p w14:paraId="25B6586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5F6987A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6E8632F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Hàng tháng</w:t>
            </w:r>
          </w:p>
        </w:tc>
        <w:tc>
          <w:tcPr>
            <w:tcW w:w="1652" w:type="dxa"/>
            <w:vAlign w:val="center"/>
          </w:tcPr>
          <w:p w14:paraId="2D5EF08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bản công khai</w:t>
            </w:r>
          </w:p>
        </w:tc>
        <w:tc>
          <w:tcPr>
            <w:tcW w:w="1850" w:type="dxa"/>
            <w:vAlign w:val="center"/>
          </w:tcPr>
          <w:p w14:paraId="2E3E0BA3" w14:textId="79B55F53" w:rsidR="00687643" w:rsidRPr="00475FC9" w:rsidRDefault="009A027A" w:rsidP="00214B90">
            <w:pPr>
              <w:spacing w:before="120" w:after="120" w:line="360" w:lineRule="exact"/>
              <w:jc w:val="both"/>
              <w:rPr>
                <w:rFonts w:ascii="Times New Roman" w:hAnsi="Times New Roman"/>
                <w:sz w:val="28"/>
                <w:szCs w:val="28"/>
              </w:rPr>
            </w:pPr>
            <w:r w:rsidRPr="009A027A">
              <w:rPr>
                <w:rFonts w:ascii="Times New Roman" w:hAnsi="Times New Roman"/>
                <w:color w:val="FF0000"/>
                <w:sz w:val="28"/>
                <w:szCs w:val="28"/>
              </w:rPr>
              <w:t>Quyết định số 240/QĐ-TTg</w:t>
            </w:r>
          </w:p>
        </w:tc>
      </w:tr>
      <w:tr w:rsidR="00475FC9" w:rsidRPr="00475FC9" w14:paraId="28ABEBE4" w14:textId="77777777" w:rsidTr="00214B90">
        <w:trPr>
          <w:jc w:val="center"/>
        </w:trPr>
        <w:tc>
          <w:tcPr>
            <w:tcW w:w="563" w:type="dxa"/>
            <w:vAlign w:val="center"/>
          </w:tcPr>
          <w:p w14:paraId="520D77DA" w14:textId="77777777" w:rsidR="00687643" w:rsidRPr="00475FC9" w:rsidRDefault="00687643" w:rsidP="00214B90">
            <w:pPr>
              <w:pStyle w:val="ListParagraph"/>
              <w:numPr>
                <w:ilvl w:val="0"/>
                <w:numId w:val="19"/>
              </w:numPr>
              <w:spacing w:before="120" w:after="120" w:line="360" w:lineRule="exact"/>
              <w:jc w:val="both"/>
              <w:rPr>
                <w:rFonts w:ascii="Times New Roman" w:hAnsi="Times New Roman"/>
                <w:sz w:val="28"/>
                <w:szCs w:val="28"/>
              </w:rPr>
            </w:pPr>
          </w:p>
        </w:tc>
        <w:tc>
          <w:tcPr>
            <w:tcW w:w="4780" w:type="dxa"/>
            <w:vAlign w:val="center"/>
          </w:tcPr>
          <w:p w14:paraId="69BBC91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Phân tích, tham mưu UBND tỉnh đánh giá các cơ quan, đơn vị và địa phương về Bộ chỉ số chỉ đạo, điều hành và đánh giá chất lượng phục vụ người dân, doanh nghiệp trong thực hiện thủ tục hành </w:t>
            </w:r>
            <w:r w:rsidRPr="00475FC9">
              <w:rPr>
                <w:rFonts w:ascii="Times New Roman" w:hAnsi="Times New Roman"/>
                <w:sz w:val="28"/>
                <w:szCs w:val="28"/>
              </w:rPr>
              <w:lastRenderedPageBreak/>
              <w:t>chính, dịch vụ công theo Quyết định số 766/QĐ-TTg</w:t>
            </w:r>
          </w:p>
        </w:tc>
        <w:tc>
          <w:tcPr>
            <w:tcW w:w="1654" w:type="dxa"/>
            <w:vAlign w:val="center"/>
          </w:tcPr>
          <w:p w14:paraId="641EBB4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Văn phòng UBND tỉnh</w:t>
            </w:r>
          </w:p>
        </w:tc>
        <w:tc>
          <w:tcPr>
            <w:tcW w:w="1654" w:type="dxa"/>
            <w:vAlign w:val="center"/>
          </w:tcPr>
          <w:p w14:paraId="0A0405B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575BEC4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7C8580B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bản đánh giá</w:t>
            </w:r>
          </w:p>
        </w:tc>
        <w:tc>
          <w:tcPr>
            <w:tcW w:w="1850" w:type="dxa"/>
            <w:vAlign w:val="center"/>
          </w:tcPr>
          <w:p w14:paraId="28A6F905"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53320DAB" w14:textId="77777777" w:rsidTr="00214B90">
        <w:trPr>
          <w:jc w:val="center"/>
        </w:trPr>
        <w:tc>
          <w:tcPr>
            <w:tcW w:w="563" w:type="dxa"/>
            <w:vAlign w:val="center"/>
          </w:tcPr>
          <w:p w14:paraId="668550B5" w14:textId="77777777" w:rsidR="00687643" w:rsidRPr="00475FC9" w:rsidRDefault="00687643" w:rsidP="00214B90">
            <w:pPr>
              <w:pStyle w:val="ListParagraph"/>
              <w:numPr>
                <w:ilvl w:val="0"/>
                <w:numId w:val="19"/>
              </w:numPr>
              <w:spacing w:before="120" w:after="120" w:line="360" w:lineRule="exact"/>
              <w:jc w:val="both"/>
              <w:rPr>
                <w:rFonts w:ascii="Times New Roman" w:hAnsi="Times New Roman"/>
                <w:sz w:val="28"/>
                <w:szCs w:val="28"/>
              </w:rPr>
            </w:pPr>
          </w:p>
        </w:tc>
        <w:tc>
          <w:tcPr>
            <w:tcW w:w="4780" w:type="dxa"/>
            <w:vAlign w:val="center"/>
          </w:tcPr>
          <w:p w14:paraId="2376298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Hàng tuần công khai Bộ chỉ số chỉ đạo, điều hành và đánh giá chất lượng phục vụ người dân, doanh nghiệp trong thực hiện thủ tục hành chính, dịch vụ công theo thời gian thực trên môi trường điện tử tại Quyết định số 766/QĐ-TTg ngày 24/6/2022 của Thủ tướng Chính phủ</w:t>
            </w:r>
          </w:p>
        </w:tc>
        <w:tc>
          <w:tcPr>
            <w:tcW w:w="1654" w:type="dxa"/>
            <w:vAlign w:val="center"/>
          </w:tcPr>
          <w:p w14:paraId="072366C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UBND cấp huyện</w:t>
            </w:r>
          </w:p>
        </w:tc>
        <w:tc>
          <w:tcPr>
            <w:tcW w:w="1654" w:type="dxa"/>
            <w:vAlign w:val="center"/>
          </w:tcPr>
          <w:p w14:paraId="742B82A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443FA1F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Hàng tuần</w:t>
            </w:r>
          </w:p>
        </w:tc>
        <w:tc>
          <w:tcPr>
            <w:tcW w:w="1652" w:type="dxa"/>
            <w:vAlign w:val="center"/>
          </w:tcPr>
          <w:p w14:paraId="5834AF2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bản công khai</w:t>
            </w:r>
          </w:p>
        </w:tc>
        <w:tc>
          <w:tcPr>
            <w:tcW w:w="1850" w:type="dxa"/>
            <w:vAlign w:val="center"/>
          </w:tcPr>
          <w:p w14:paraId="782F8C9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Công khai trên cổng thông tin điện tử của đơn vị, các phương tiện thông tin đại chúng.</w:t>
            </w:r>
          </w:p>
        </w:tc>
      </w:tr>
      <w:tr w:rsidR="00475FC9" w:rsidRPr="00475FC9" w14:paraId="47C4ADE3" w14:textId="77777777" w:rsidTr="00214B90">
        <w:trPr>
          <w:jc w:val="center"/>
        </w:trPr>
        <w:tc>
          <w:tcPr>
            <w:tcW w:w="563" w:type="dxa"/>
            <w:vAlign w:val="center"/>
          </w:tcPr>
          <w:p w14:paraId="42434099" w14:textId="77777777" w:rsidR="00687643" w:rsidRPr="00475FC9" w:rsidRDefault="00687643" w:rsidP="00214B90">
            <w:pPr>
              <w:pStyle w:val="ListParagraph"/>
              <w:numPr>
                <w:ilvl w:val="0"/>
                <w:numId w:val="19"/>
              </w:numPr>
              <w:spacing w:before="120" w:after="120" w:line="360" w:lineRule="exact"/>
              <w:jc w:val="both"/>
              <w:rPr>
                <w:rFonts w:ascii="Times New Roman" w:hAnsi="Times New Roman"/>
                <w:sz w:val="28"/>
                <w:szCs w:val="28"/>
              </w:rPr>
            </w:pPr>
          </w:p>
        </w:tc>
        <w:tc>
          <w:tcPr>
            <w:tcW w:w="4780" w:type="dxa"/>
            <w:vAlign w:val="center"/>
          </w:tcPr>
          <w:p w14:paraId="29120181"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hAnsi="Times New Roman"/>
                <w:sz w:val="28"/>
                <w:szCs w:val="28"/>
              </w:rPr>
              <w:t>Theo dõi Bộ chỉ số chỉ đạo, điều hành và đánh giá chất lượng phục vụ người dân, doanh nghiệp trong thực hiện thủ tục hành chính, dịch vụ công theo thời gian thực trên môi trường điện tử tại Quyết định số 766/QĐ-TTg ngày 24/6/2022 của Thủ tướng Chính phủ</w:t>
            </w:r>
          </w:p>
        </w:tc>
        <w:tc>
          <w:tcPr>
            <w:tcW w:w="1654" w:type="dxa"/>
            <w:vAlign w:val="center"/>
          </w:tcPr>
          <w:p w14:paraId="32D0762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UBND cấp huyện; UBND cấp xã</w:t>
            </w:r>
          </w:p>
        </w:tc>
        <w:tc>
          <w:tcPr>
            <w:tcW w:w="1654" w:type="dxa"/>
            <w:vAlign w:val="center"/>
          </w:tcPr>
          <w:p w14:paraId="02506F5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 Sở Thông tin và Truyền thông; Các đơn vị có liên quan</w:t>
            </w:r>
          </w:p>
        </w:tc>
        <w:tc>
          <w:tcPr>
            <w:tcW w:w="1710" w:type="dxa"/>
            <w:vAlign w:val="center"/>
          </w:tcPr>
          <w:p w14:paraId="62CB00B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20E65BB9" w14:textId="77777777" w:rsidR="00687643" w:rsidRPr="00475FC9" w:rsidRDefault="00687643" w:rsidP="00214B90">
            <w:pPr>
              <w:spacing w:before="120" w:after="120" w:line="360" w:lineRule="exact"/>
              <w:jc w:val="both"/>
              <w:rPr>
                <w:rFonts w:ascii="Times New Roman" w:eastAsia="Arial" w:hAnsi="Times New Roman"/>
                <w:bCs/>
                <w:sz w:val="28"/>
                <w:szCs w:val="28"/>
              </w:rPr>
            </w:pPr>
            <w:r w:rsidRPr="00475FC9">
              <w:rPr>
                <w:rFonts w:ascii="Times New Roman" w:hAnsi="Times New Roman"/>
                <w:sz w:val="28"/>
                <w:szCs w:val="28"/>
              </w:rPr>
              <w:t>Bộ chỉ số chỉ đạo, điều hành và đánh giá chất lượng được cải thiện</w:t>
            </w:r>
          </w:p>
        </w:tc>
        <w:tc>
          <w:tcPr>
            <w:tcW w:w="1850" w:type="dxa"/>
            <w:vAlign w:val="center"/>
          </w:tcPr>
          <w:p w14:paraId="4059956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Chỉ đạo cán bộ đầu mối KSTTHC tại cơ quan, đơn vị rà soát, thống kê, báo cáo và đánh giá tại cuộc họp giao ban hàng tuần</w:t>
            </w:r>
          </w:p>
        </w:tc>
      </w:tr>
      <w:tr w:rsidR="00687643" w:rsidRPr="00475FC9" w14:paraId="51839831" w14:textId="77777777" w:rsidTr="00214B90">
        <w:trPr>
          <w:jc w:val="center"/>
        </w:trPr>
        <w:tc>
          <w:tcPr>
            <w:tcW w:w="563" w:type="dxa"/>
            <w:vAlign w:val="center"/>
          </w:tcPr>
          <w:p w14:paraId="5F4FBCC6" w14:textId="77777777" w:rsidR="00687643" w:rsidRPr="00475FC9" w:rsidRDefault="00687643" w:rsidP="00214B90">
            <w:pPr>
              <w:pStyle w:val="ListParagraph"/>
              <w:numPr>
                <w:ilvl w:val="0"/>
                <w:numId w:val="19"/>
              </w:numPr>
              <w:spacing w:before="120" w:after="120" w:line="360" w:lineRule="exact"/>
              <w:jc w:val="both"/>
              <w:rPr>
                <w:rFonts w:ascii="Times New Roman" w:hAnsi="Times New Roman"/>
                <w:sz w:val="28"/>
                <w:szCs w:val="28"/>
              </w:rPr>
            </w:pPr>
          </w:p>
        </w:tc>
        <w:tc>
          <w:tcPr>
            <w:tcW w:w="4780" w:type="dxa"/>
            <w:vAlign w:val="center"/>
          </w:tcPr>
          <w:p w14:paraId="1109D39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Tham mưu UBND tỉnh thành lập các Tổ kiểm tra đặc biệt từ 2-3 thành viên giúp UBND tỉnh kiểm tra ngẫu nhiên, đột xuất </w:t>
            </w:r>
            <w:r w:rsidRPr="00475FC9">
              <w:rPr>
                <w:rFonts w:ascii="Times New Roman" w:hAnsi="Times New Roman"/>
                <w:sz w:val="28"/>
                <w:szCs w:val="28"/>
              </w:rPr>
              <w:lastRenderedPageBreak/>
              <w:t xml:space="preserve">các nội dung về kiểm soát thủ tục hành chính và tổ chức thực hiện cơ chế một cửa, một cửa liên thông trong giải quyết thủ tục hành chính </w:t>
            </w:r>
          </w:p>
        </w:tc>
        <w:tc>
          <w:tcPr>
            <w:tcW w:w="1654" w:type="dxa"/>
            <w:vAlign w:val="center"/>
          </w:tcPr>
          <w:p w14:paraId="4106412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Văn phòng UBND tỉnh</w:t>
            </w:r>
          </w:p>
        </w:tc>
        <w:tc>
          <w:tcPr>
            <w:tcW w:w="1654" w:type="dxa"/>
            <w:vAlign w:val="center"/>
          </w:tcPr>
          <w:p w14:paraId="27FD9EE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47C6C150" w14:textId="176D3E4D"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Trước ngày 30/3/</w:t>
            </w:r>
            <w:r w:rsidR="006F4255">
              <w:rPr>
                <w:rFonts w:ascii="Times New Roman" w:hAnsi="Times New Roman"/>
                <w:sz w:val="28"/>
                <w:szCs w:val="28"/>
              </w:rPr>
              <w:t>2025</w:t>
            </w:r>
          </w:p>
        </w:tc>
        <w:tc>
          <w:tcPr>
            <w:tcW w:w="1652" w:type="dxa"/>
            <w:vAlign w:val="center"/>
          </w:tcPr>
          <w:p w14:paraId="2EF3046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Quyết định thành lập </w:t>
            </w:r>
            <w:r w:rsidRPr="00475FC9">
              <w:rPr>
                <w:rFonts w:ascii="Times New Roman" w:hAnsi="Times New Roman"/>
                <w:sz w:val="28"/>
                <w:szCs w:val="28"/>
              </w:rPr>
              <w:lastRenderedPageBreak/>
              <w:t>các Tổ kiểm tra</w:t>
            </w:r>
          </w:p>
        </w:tc>
        <w:tc>
          <w:tcPr>
            <w:tcW w:w="1850" w:type="dxa"/>
            <w:vAlign w:val="center"/>
          </w:tcPr>
          <w:p w14:paraId="3BFC1A2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Phạm vi thực hiện theo chức năng của Văn </w:t>
            </w:r>
            <w:r w:rsidRPr="00475FC9">
              <w:rPr>
                <w:rFonts w:ascii="Times New Roman" w:hAnsi="Times New Roman"/>
                <w:sz w:val="28"/>
                <w:szCs w:val="28"/>
              </w:rPr>
              <w:lastRenderedPageBreak/>
              <w:t>phòng UBND tỉnh tại Quyết định số 32/2022/QĐ-UBND ngày 26/08/2022; Tổ kiểm tra được quyền trao đổi, làm việc trực tiếp với thủ trưởng các cơ quan, đơn vị về các nội dung, nhiệm vụ được giao (nếu có)</w:t>
            </w:r>
          </w:p>
        </w:tc>
      </w:tr>
    </w:tbl>
    <w:p w14:paraId="407263B9" w14:textId="77777777" w:rsidR="00687643" w:rsidRPr="00475FC9" w:rsidRDefault="00687643" w:rsidP="00687643">
      <w:pPr>
        <w:rPr>
          <w:rFonts w:ascii="Times New Roman" w:hAnsi="Times New Roman" w:cs="Times New Roman"/>
          <w:sz w:val="28"/>
          <w:szCs w:val="28"/>
        </w:rPr>
      </w:pPr>
    </w:p>
    <w:p w14:paraId="7F687477" w14:textId="516222B9" w:rsidR="00687643" w:rsidRPr="00475FC9" w:rsidRDefault="00687643" w:rsidP="00687643">
      <w:pPr>
        <w:pStyle w:val="Heading2"/>
        <w:spacing w:before="0" w:after="120" w:line="360" w:lineRule="exact"/>
        <w:ind w:firstLine="720"/>
        <w:jc w:val="both"/>
        <w:rPr>
          <w:rFonts w:ascii="Times New Roman" w:hAnsi="Times New Roman" w:cs="Times New Roman"/>
          <w:b/>
          <w:bCs/>
          <w:color w:val="auto"/>
          <w:sz w:val="28"/>
          <w:szCs w:val="28"/>
        </w:rPr>
      </w:pPr>
      <w:r w:rsidRPr="00475FC9">
        <w:rPr>
          <w:rFonts w:ascii="Times New Roman" w:hAnsi="Times New Roman" w:cs="Times New Roman"/>
          <w:b/>
          <w:bCs/>
          <w:color w:val="auto"/>
          <w:sz w:val="28"/>
          <w:szCs w:val="28"/>
        </w:rPr>
        <w:t xml:space="preserve">8. Đẩy mạnh công tác thông tin, </w:t>
      </w:r>
      <w:r w:rsidR="002E2E57" w:rsidRPr="002E2E57">
        <w:rPr>
          <w:rFonts w:ascii="Times New Roman" w:hAnsi="Times New Roman" w:cs="Times New Roman"/>
          <w:b/>
          <w:bCs/>
          <w:color w:val="auto"/>
          <w:sz w:val="28"/>
          <w:szCs w:val="28"/>
        </w:rPr>
        <w:t>truyền thông</w:t>
      </w:r>
      <w:r w:rsidRPr="00475FC9">
        <w:rPr>
          <w:rFonts w:ascii="Times New Roman" w:hAnsi="Times New Roman" w:cs="Times New Roman"/>
          <w:b/>
          <w:bCs/>
          <w:color w:val="auto"/>
          <w:sz w:val="28"/>
          <w:szCs w:val="28"/>
        </w:rPr>
        <w:t xml:space="preserve">, hướng dẫn, khuyến khích người dân, doanh nghiệp chủ động tham gia thực hiện và sử dụng dịch vụ công trực tuyến. </w:t>
      </w:r>
    </w:p>
    <w:tbl>
      <w:tblPr>
        <w:tblStyle w:val="TableGrid"/>
        <w:tblW w:w="5000" w:type="pct"/>
        <w:jc w:val="center"/>
        <w:tblLook w:val="04A0" w:firstRow="1" w:lastRow="0" w:firstColumn="1" w:lastColumn="0" w:noHBand="0" w:noVBand="1"/>
      </w:tblPr>
      <w:tblGrid>
        <w:gridCol w:w="563"/>
        <w:gridCol w:w="699"/>
        <w:gridCol w:w="4780"/>
        <w:gridCol w:w="1654"/>
        <w:gridCol w:w="1654"/>
        <w:gridCol w:w="1710"/>
        <w:gridCol w:w="1652"/>
        <w:gridCol w:w="1850"/>
      </w:tblGrid>
      <w:tr w:rsidR="00475FC9" w:rsidRPr="00475FC9" w14:paraId="09282895" w14:textId="77777777" w:rsidTr="00214B90">
        <w:trPr>
          <w:tblHeader/>
          <w:jc w:val="center"/>
        </w:trPr>
        <w:tc>
          <w:tcPr>
            <w:tcW w:w="563" w:type="dxa"/>
            <w:vAlign w:val="center"/>
          </w:tcPr>
          <w:p w14:paraId="6548E546"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Stt</w:t>
            </w:r>
          </w:p>
        </w:tc>
        <w:tc>
          <w:tcPr>
            <w:tcW w:w="699" w:type="dxa"/>
            <w:vAlign w:val="center"/>
          </w:tcPr>
          <w:p w14:paraId="3890ABEF" w14:textId="77777777" w:rsidR="00687643" w:rsidRPr="00475FC9" w:rsidRDefault="00687643" w:rsidP="00214B90">
            <w:pPr>
              <w:jc w:val="center"/>
              <w:rPr>
                <w:rFonts w:ascii="Times New Roman" w:hAnsi="Times New Roman"/>
                <w:b/>
                <w:bCs/>
                <w:sz w:val="28"/>
                <w:szCs w:val="28"/>
              </w:rPr>
            </w:pPr>
            <w:r w:rsidRPr="00475FC9">
              <w:rPr>
                <w:rFonts w:ascii="Times New Roman" w:hAnsi="Times New Roman"/>
                <w:b/>
                <w:bCs/>
                <w:sz w:val="28"/>
                <w:szCs w:val="28"/>
              </w:rPr>
              <w:t>Stt2</w:t>
            </w:r>
          </w:p>
        </w:tc>
        <w:tc>
          <w:tcPr>
            <w:tcW w:w="4780" w:type="dxa"/>
            <w:vAlign w:val="center"/>
          </w:tcPr>
          <w:p w14:paraId="2120D32E"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Nội dung</w:t>
            </w:r>
          </w:p>
        </w:tc>
        <w:tc>
          <w:tcPr>
            <w:tcW w:w="1654" w:type="dxa"/>
            <w:vAlign w:val="center"/>
          </w:tcPr>
          <w:p w14:paraId="03526002"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chủ trì</w:t>
            </w:r>
          </w:p>
        </w:tc>
        <w:tc>
          <w:tcPr>
            <w:tcW w:w="1654" w:type="dxa"/>
            <w:vAlign w:val="center"/>
          </w:tcPr>
          <w:p w14:paraId="0A39ED78"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Cơ quan phối hợp</w:t>
            </w:r>
          </w:p>
        </w:tc>
        <w:tc>
          <w:tcPr>
            <w:tcW w:w="1710" w:type="dxa"/>
            <w:vAlign w:val="center"/>
          </w:tcPr>
          <w:p w14:paraId="6B57C5AC"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Thời gian hoàn thành</w:t>
            </w:r>
          </w:p>
        </w:tc>
        <w:tc>
          <w:tcPr>
            <w:tcW w:w="1652" w:type="dxa"/>
            <w:vAlign w:val="center"/>
          </w:tcPr>
          <w:p w14:paraId="21474758"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Kết quả thực hiện</w:t>
            </w:r>
          </w:p>
        </w:tc>
        <w:tc>
          <w:tcPr>
            <w:tcW w:w="1850" w:type="dxa"/>
            <w:vAlign w:val="center"/>
          </w:tcPr>
          <w:p w14:paraId="4688CCDE" w14:textId="77777777" w:rsidR="00687643" w:rsidRPr="00475FC9" w:rsidRDefault="00687643" w:rsidP="00214B90">
            <w:pPr>
              <w:jc w:val="center"/>
              <w:rPr>
                <w:rFonts w:ascii="Times New Roman" w:hAnsi="Times New Roman"/>
                <w:sz w:val="28"/>
                <w:szCs w:val="28"/>
              </w:rPr>
            </w:pPr>
            <w:r w:rsidRPr="00475FC9">
              <w:rPr>
                <w:rFonts w:ascii="Times New Roman" w:hAnsi="Times New Roman"/>
                <w:b/>
                <w:bCs/>
                <w:sz w:val="28"/>
                <w:szCs w:val="28"/>
              </w:rPr>
              <w:t>Ghi chú</w:t>
            </w:r>
          </w:p>
        </w:tc>
      </w:tr>
      <w:tr w:rsidR="00475FC9" w:rsidRPr="00475FC9" w14:paraId="5FAB488F" w14:textId="77777777" w:rsidTr="00214B90">
        <w:trPr>
          <w:jc w:val="center"/>
        </w:trPr>
        <w:tc>
          <w:tcPr>
            <w:tcW w:w="563" w:type="dxa"/>
            <w:vAlign w:val="center"/>
          </w:tcPr>
          <w:p w14:paraId="64A99DFD" w14:textId="77777777" w:rsidR="00687643" w:rsidRPr="00475FC9" w:rsidRDefault="00687643" w:rsidP="00214B90">
            <w:pPr>
              <w:spacing w:before="120" w:after="120" w:line="360" w:lineRule="exact"/>
              <w:jc w:val="center"/>
              <w:rPr>
                <w:rFonts w:ascii="Times New Roman" w:hAnsi="Times New Roman"/>
                <w:b/>
                <w:bCs/>
                <w:sz w:val="28"/>
                <w:szCs w:val="28"/>
              </w:rPr>
            </w:pPr>
            <w:r w:rsidRPr="00475FC9">
              <w:rPr>
                <w:rFonts w:ascii="Times New Roman" w:hAnsi="Times New Roman"/>
                <w:b/>
                <w:bCs/>
                <w:sz w:val="28"/>
                <w:szCs w:val="28"/>
              </w:rPr>
              <w:t>I</w:t>
            </w:r>
          </w:p>
        </w:tc>
        <w:tc>
          <w:tcPr>
            <w:tcW w:w="12149" w:type="dxa"/>
            <w:gridSpan w:val="6"/>
            <w:vAlign w:val="center"/>
          </w:tcPr>
          <w:p w14:paraId="5A1EE626" w14:textId="77777777" w:rsidR="00687643" w:rsidRPr="00475FC9" w:rsidRDefault="00687643" w:rsidP="00214B90">
            <w:pPr>
              <w:spacing w:before="120" w:after="120" w:line="360" w:lineRule="exact"/>
              <w:jc w:val="both"/>
              <w:rPr>
                <w:rFonts w:ascii="Times New Roman" w:hAnsi="Times New Roman"/>
                <w:b/>
                <w:bCs/>
                <w:sz w:val="28"/>
                <w:szCs w:val="28"/>
              </w:rPr>
            </w:pPr>
            <w:r w:rsidRPr="00475FC9">
              <w:rPr>
                <w:rFonts w:ascii="Times New Roman" w:hAnsi="Times New Roman"/>
                <w:b/>
                <w:bCs/>
                <w:sz w:val="28"/>
                <w:szCs w:val="28"/>
              </w:rPr>
              <w:t>Truyền thông các chỉ đạo của Trung ương đối với địa phương, ngành, lĩnh vực</w:t>
            </w:r>
          </w:p>
        </w:tc>
        <w:tc>
          <w:tcPr>
            <w:tcW w:w="1850" w:type="dxa"/>
            <w:vAlign w:val="center"/>
          </w:tcPr>
          <w:p w14:paraId="6E702794"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393C19A8" w14:textId="77777777" w:rsidTr="00214B90">
        <w:trPr>
          <w:jc w:val="center"/>
        </w:trPr>
        <w:tc>
          <w:tcPr>
            <w:tcW w:w="563" w:type="dxa"/>
            <w:vAlign w:val="center"/>
          </w:tcPr>
          <w:p w14:paraId="490B7016" w14:textId="77777777" w:rsidR="00687643" w:rsidRPr="00475FC9" w:rsidRDefault="00687643" w:rsidP="00214B90">
            <w:pPr>
              <w:pStyle w:val="ListParagraph"/>
              <w:numPr>
                <w:ilvl w:val="0"/>
                <w:numId w:val="17"/>
              </w:numPr>
              <w:spacing w:before="120" w:after="120" w:line="360" w:lineRule="exact"/>
              <w:jc w:val="both"/>
              <w:rPr>
                <w:rFonts w:ascii="Times New Roman" w:hAnsi="Times New Roman"/>
                <w:sz w:val="28"/>
                <w:szCs w:val="28"/>
              </w:rPr>
            </w:pPr>
          </w:p>
        </w:tc>
        <w:tc>
          <w:tcPr>
            <w:tcW w:w="699" w:type="dxa"/>
            <w:vAlign w:val="center"/>
          </w:tcPr>
          <w:p w14:paraId="56D7E989" w14:textId="77777777" w:rsidR="00687643" w:rsidRPr="00475FC9" w:rsidRDefault="00687643" w:rsidP="00214B90">
            <w:pPr>
              <w:pStyle w:val="ListParagraph"/>
              <w:numPr>
                <w:ilvl w:val="0"/>
                <w:numId w:val="16"/>
              </w:numPr>
              <w:spacing w:before="120" w:after="120" w:line="360" w:lineRule="exact"/>
              <w:rPr>
                <w:rFonts w:ascii="Times New Roman" w:hAnsi="Times New Roman"/>
                <w:sz w:val="28"/>
                <w:szCs w:val="28"/>
              </w:rPr>
            </w:pPr>
          </w:p>
        </w:tc>
        <w:tc>
          <w:tcPr>
            <w:tcW w:w="4780" w:type="dxa"/>
            <w:vAlign w:val="center"/>
          </w:tcPr>
          <w:p w14:paraId="34271C0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Lồng ghép việc tuyên truyền về công tác cải cách TTHC, kiểm soát TTHC; tầm quan trọng, ý nghĩa các nội dung cơ bản của công tác kiểm soát TTHC theo quy định của Chính phủ với tuyên truyền các chủ trương, chính sách của Đảng, pháp luật của Nhà nước</w:t>
            </w:r>
          </w:p>
        </w:tc>
        <w:tc>
          <w:tcPr>
            <w:tcW w:w="1654" w:type="dxa"/>
            <w:vAlign w:val="center"/>
          </w:tcPr>
          <w:p w14:paraId="5B6B7B5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 UBND cấp xã</w:t>
            </w:r>
          </w:p>
        </w:tc>
        <w:tc>
          <w:tcPr>
            <w:tcW w:w="1654" w:type="dxa"/>
            <w:vAlign w:val="center"/>
          </w:tcPr>
          <w:p w14:paraId="4568361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 Các đơn vị có liên quan</w:t>
            </w:r>
          </w:p>
        </w:tc>
        <w:tc>
          <w:tcPr>
            <w:tcW w:w="1710" w:type="dxa"/>
            <w:vAlign w:val="center"/>
          </w:tcPr>
          <w:p w14:paraId="49EFD6A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110A139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Thông tin các nội dung, quy định mới về công tác cải cách TTHC, kiểm soát TTHC</w:t>
            </w:r>
          </w:p>
        </w:tc>
        <w:tc>
          <w:tcPr>
            <w:tcW w:w="1850" w:type="dxa"/>
            <w:vAlign w:val="center"/>
          </w:tcPr>
          <w:p w14:paraId="4A9E62AB"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79E741D0" w14:textId="77777777" w:rsidTr="00214B90">
        <w:trPr>
          <w:jc w:val="center"/>
        </w:trPr>
        <w:tc>
          <w:tcPr>
            <w:tcW w:w="563" w:type="dxa"/>
            <w:vAlign w:val="center"/>
          </w:tcPr>
          <w:p w14:paraId="51B10C36" w14:textId="77777777" w:rsidR="00687643" w:rsidRPr="00475FC9" w:rsidRDefault="00687643" w:rsidP="00214B90">
            <w:pPr>
              <w:pStyle w:val="ListParagraph"/>
              <w:numPr>
                <w:ilvl w:val="0"/>
                <w:numId w:val="17"/>
              </w:numPr>
              <w:spacing w:before="120" w:after="120" w:line="360" w:lineRule="exact"/>
              <w:jc w:val="both"/>
              <w:rPr>
                <w:rFonts w:ascii="Times New Roman" w:hAnsi="Times New Roman"/>
                <w:sz w:val="28"/>
                <w:szCs w:val="28"/>
              </w:rPr>
            </w:pPr>
          </w:p>
        </w:tc>
        <w:tc>
          <w:tcPr>
            <w:tcW w:w="699" w:type="dxa"/>
            <w:vAlign w:val="center"/>
          </w:tcPr>
          <w:p w14:paraId="102E46B7" w14:textId="77777777" w:rsidR="00687643" w:rsidRPr="00475FC9" w:rsidRDefault="00687643" w:rsidP="00214B90">
            <w:pPr>
              <w:pStyle w:val="ListParagraph"/>
              <w:numPr>
                <w:ilvl w:val="0"/>
                <w:numId w:val="16"/>
              </w:numPr>
              <w:spacing w:before="120" w:after="120" w:line="360" w:lineRule="exact"/>
              <w:rPr>
                <w:rFonts w:ascii="Times New Roman" w:hAnsi="Times New Roman"/>
                <w:sz w:val="28"/>
                <w:szCs w:val="28"/>
              </w:rPr>
            </w:pPr>
          </w:p>
        </w:tc>
        <w:tc>
          <w:tcPr>
            <w:tcW w:w="4780" w:type="dxa"/>
            <w:vAlign w:val="center"/>
          </w:tcPr>
          <w:p w14:paraId="5A5B9ED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Phối hợp thông tin, tuyên truyền với các Cơ quan thông tấn báo chí xây dựng các chuyên đề, chuyên trang, chuyên mục; phóng sự, phỏng vấn; viết tin, bài đăng tải lên các phương tiện thông tin đại chúng để phản ánh kịp thời cách làm hay, điểm sáng trong cải cách TTHC, kiểm soát TTHC</w:t>
            </w:r>
          </w:p>
        </w:tc>
        <w:tc>
          <w:tcPr>
            <w:tcW w:w="1654" w:type="dxa"/>
            <w:vAlign w:val="center"/>
          </w:tcPr>
          <w:p w14:paraId="07E8849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7E32F4A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cơ quan thông tấn báo chí trên địa bàn tỉnh</w:t>
            </w:r>
          </w:p>
        </w:tc>
        <w:tc>
          <w:tcPr>
            <w:tcW w:w="1710" w:type="dxa"/>
            <w:vAlign w:val="center"/>
          </w:tcPr>
          <w:p w14:paraId="03DFE70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3FAE10D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Tin, bài, phóng sự</w:t>
            </w:r>
          </w:p>
        </w:tc>
        <w:tc>
          <w:tcPr>
            <w:tcW w:w="1850" w:type="dxa"/>
            <w:vAlign w:val="center"/>
          </w:tcPr>
          <w:p w14:paraId="13C7FAA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thể phối hợp với các cơ quan thông tấn báo chí trên địa bàn tỉnh tuyên truyền về ngành, lĩnh vực của đơn vị</w:t>
            </w:r>
          </w:p>
        </w:tc>
      </w:tr>
      <w:tr w:rsidR="00475FC9" w:rsidRPr="00475FC9" w14:paraId="0C2AE1CC" w14:textId="77777777" w:rsidTr="00214B90">
        <w:trPr>
          <w:jc w:val="center"/>
        </w:trPr>
        <w:tc>
          <w:tcPr>
            <w:tcW w:w="563" w:type="dxa"/>
            <w:vAlign w:val="center"/>
          </w:tcPr>
          <w:p w14:paraId="37D4B968" w14:textId="77777777" w:rsidR="00687643" w:rsidRPr="00475FC9" w:rsidRDefault="00687643" w:rsidP="00214B90">
            <w:pPr>
              <w:spacing w:before="120" w:after="120" w:line="360" w:lineRule="exact"/>
              <w:jc w:val="center"/>
              <w:rPr>
                <w:rFonts w:ascii="Times New Roman" w:hAnsi="Times New Roman"/>
                <w:b/>
                <w:bCs/>
                <w:sz w:val="28"/>
                <w:szCs w:val="28"/>
              </w:rPr>
            </w:pPr>
            <w:r w:rsidRPr="00475FC9">
              <w:rPr>
                <w:rFonts w:ascii="Times New Roman" w:hAnsi="Times New Roman"/>
                <w:b/>
                <w:bCs/>
                <w:sz w:val="28"/>
                <w:szCs w:val="28"/>
              </w:rPr>
              <w:t>II</w:t>
            </w:r>
          </w:p>
        </w:tc>
        <w:tc>
          <w:tcPr>
            <w:tcW w:w="12149" w:type="dxa"/>
            <w:gridSpan w:val="6"/>
            <w:vAlign w:val="center"/>
          </w:tcPr>
          <w:p w14:paraId="76D99389" w14:textId="77777777" w:rsidR="00687643" w:rsidRPr="00475FC9" w:rsidRDefault="00687643" w:rsidP="00214B90">
            <w:pPr>
              <w:spacing w:before="120" w:after="120" w:line="360" w:lineRule="exact"/>
              <w:jc w:val="both"/>
              <w:rPr>
                <w:rFonts w:ascii="Times New Roman" w:hAnsi="Times New Roman"/>
                <w:b/>
                <w:bCs/>
                <w:sz w:val="28"/>
                <w:szCs w:val="28"/>
              </w:rPr>
            </w:pPr>
            <w:r w:rsidRPr="00475FC9">
              <w:rPr>
                <w:rFonts w:ascii="Times New Roman" w:hAnsi="Times New Roman"/>
                <w:b/>
                <w:bCs/>
                <w:sz w:val="28"/>
                <w:szCs w:val="28"/>
              </w:rPr>
              <w:t>Truyền thông hỗ trợ hoạt động kiểm soát TTHC, cơ chế một cửa, một cửa liên thông</w:t>
            </w:r>
          </w:p>
        </w:tc>
        <w:tc>
          <w:tcPr>
            <w:tcW w:w="1850" w:type="dxa"/>
            <w:vAlign w:val="center"/>
          </w:tcPr>
          <w:p w14:paraId="13FDD6EC"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1CCDA7F2" w14:textId="77777777" w:rsidTr="00214B90">
        <w:trPr>
          <w:jc w:val="center"/>
        </w:trPr>
        <w:tc>
          <w:tcPr>
            <w:tcW w:w="563" w:type="dxa"/>
            <w:vAlign w:val="center"/>
          </w:tcPr>
          <w:p w14:paraId="6424FC37" w14:textId="77777777" w:rsidR="00687643" w:rsidRPr="00475FC9" w:rsidRDefault="00687643" w:rsidP="00214B90">
            <w:pPr>
              <w:pStyle w:val="ListParagraph"/>
              <w:numPr>
                <w:ilvl w:val="0"/>
                <w:numId w:val="17"/>
              </w:numPr>
              <w:spacing w:before="120" w:after="120" w:line="360" w:lineRule="exact"/>
              <w:jc w:val="both"/>
              <w:rPr>
                <w:rFonts w:ascii="Times New Roman" w:hAnsi="Times New Roman"/>
                <w:sz w:val="28"/>
                <w:szCs w:val="28"/>
              </w:rPr>
            </w:pPr>
          </w:p>
        </w:tc>
        <w:tc>
          <w:tcPr>
            <w:tcW w:w="699" w:type="dxa"/>
            <w:vAlign w:val="center"/>
          </w:tcPr>
          <w:p w14:paraId="79ECB127" w14:textId="77777777" w:rsidR="00687643" w:rsidRPr="00475FC9" w:rsidRDefault="00687643" w:rsidP="00214B90">
            <w:pPr>
              <w:pStyle w:val="ListParagraph"/>
              <w:numPr>
                <w:ilvl w:val="0"/>
                <w:numId w:val="18"/>
              </w:numPr>
              <w:spacing w:before="120" w:after="120" w:line="360" w:lineRule="exact"/>
              <w:rPr>
                <w:rFonts w:ascii="Times New Roman" w:hAnsi="Times New Roman"/>
                <w:sz w:val="28"/>
                <w:szCs w:val="28"/>
              </w:rPr>
            </w:pPr>
          </w:p>
        </w:tc>
        <w:tc>
          <w:tcPr>
            <w:tcW w:w="4780" w:type="dxa"/>
            <w:vAlign w:val="center"/>
          </w:tcPr>
          <w:p w14:paraId="085529F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Hướng dẫn thực hiện các TTHC cụ thể các lĩnh vực cho tổ chức, cá nhân trên cổng thông tin điện tử của các đơn vị</w:t>
            </w:r>
          </w:p>
        </w:tc>
        <w:tc>
          <w:tcPr>
            <w:tcW w:w="1654" w:type="dxa"/>
            <w:vAlign w:val="center"/>
          </w:tcPr>
          <w:p w14:paraId="4636D74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w:t>
            </w:r>
          </w:p>
        </w:tc>
        <w:tc>
          <w:tcPr>
            <w:tcW w:w="1654" w:type="dxa"/>
            <w:vAlign w:val="center"/>
          </w:tcPr>
          <w:p w14:paraId="40EE42C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0F854AD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07945BC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Clip, bài viết hướng dẫn</w:t>
            </w:r>
          </w:p>
        </w:tc>
        <w:tc>
          <w:tcPr>
            <w:tcW w:w="1850" w:type="dxa"/>
            <w:vAlign w:val="center"/>
          </w:tcPr>
          <w:p w14:paraId="6191433F"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1F4E07F5" w14:textId="77777777" w:rsidTr="00214B90">
        <w:trPr>
          <w:jc w:val="center"/>
        </w:trPr>
        <w:tc>
          <w:tcPr>
            <w:tcW w:w="563" w:type="dxa"/>
            <w:vAlign w:val="center"/>
          </w:tcPr>
          <w:p w14:paraId="18B0C383" w14:textId="77777777" w:rsidR="00687643" w:rsidRPr="00475FC9" w:rsidRDefault="00687643" w:rsidP="00214B90">
            <w:pPr>
              <w:pStyle w:val="ListParagraph"/>
              <w:numPr>
                <w:ilvl w:val="0"/>
                <w:numId w:val="17"/>
              </w:numPr>
              <w:spacing w:before="120" w:after="120" w:line="360" w:lineRule="exact"/>
              <w:jc w:val="both"/>
              <w:rPr>
                <w:rFonts w:ascii="Times New Roman" w:hAnsi="Times New Roman"/>
                <w:sz w:val="28"/>
                <w:szCs w:val="28"/>
              </w:rPr>
            </w:pPr>
          </w:p>
        </w:tc>
        <w:tc>
          <w:tcPr>
            <w:tcW w:w="699" w:type="dxa"/>
            <w:vAlign w:val="center"/>
          </w:tcPr>
          <w:p w14:paraId="50492ED6" w14:textId="77777777" w:rsidR="00687643" w:rsidRPr="00475FC9" w:rsidRDefault="00687643" w:rsidP="00214B90">
            <w:pPr>
              <w:pStyle w:val="ListParagraph"/>
              <w:numPr>
                <w:ilvl w:val="0"/>
                <w:numId w:val="18"/>
              </w:numPr>
              <w:spacing w:before="120" w:after="120" w:line="360" w:lineRule="exact"/>
              <w:rPr>
                <w:rFonts w:ascii="Times New Roman" w:hAnsi="Times New Roman"/>
                <w:sz w:val="28"/>
                <w:szCs w:val="28"/>
              </w:rPr>
            </w:pPr>
          </w:p>
        </w:tc>
        <w:tc>
          <w:tcPr>
            <w:tcW w:w="4780" w:type="dxa"/>
            <w:vAlign w:val="center"/>
          </w:tcPr>
          <w:p w14:paraId="2296B51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Tuyên truyền về hiệu quả hoạt động của Bộ phận một cửa các cấp</w:t>
            </w:r>
          </w:p>
        </w:tc>
        <w:tc>
          <w:tcPr>
            <w:tcW w:w="1654" w:type="dxa"/>
            <w:vAlign w:val="center"/>
          </w:tcPr>
          <w:p w14:paraId="0AAD012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 (Trung tâm phục vụ hành chính công); UBND cấp huyện</w:t>
            </w:r>
          </w:p>
        </w:tc>
        <w:tc>
          <w:tcPr>
            <w:tcW w:w="1654" w:type="dxa"/>
            <w:vAlign w:val="center"/>
          </w:tcPr>
          <w:p w14:paraId="2A12F77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cơ quan thông tấn báo chí trên địa bàn tỉnh/ Đài truyền thanh các địa phương</w:t>
            </w:r>
          </w:p>
        </w:tc>
        <w:tc>
          <w:tcPr>
            <w:tcW w:w="1710" w:type="dxa"/>
            <w:vAlign w:val="center"/>
          </w:tcPr>
          <w:p w14:paraId="34AB403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28CBE84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Bài viết tuyên truyền</w:t>
            </w:r>
          </w:p>
        </w:tc>
        <w:tc>
          <w:tcPr>
            <w:tcW w:w="1850" w:type="dxa"/>
            <w:vAlign w:val="center"/>
          </w:tcPr>
          <w:p w14:paraId="319AEB9F"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67986665" w14:textId="77777777" w:rsidTr="00214B90">
        <w:trPr>
          <w:jc w:val="center"/>
        </w:trPr>
        <w:tc>
          <w:tcPr>
            <w:tcW w:w="563" w:type="dxa"/>
            <w:vAlign w:val="center"/>
          </w:tcPr>
          <w:p w14:paraId="0F9409A3" w14:textId="77777777" w:rsidR="00687643" w:rsidRPr="00475FC9" w:rsidRDefault="00687643" w:rsidP="00214B90">
            <w:pPr>
              <w:pStyle w:val="ListParagraph"/>
              <w:numPr>
                <w:ilvl w:val="0"/>
                <w:numId w:val="17"/>
              </w:numPr>
              <w:spacing w:before="120" w:after="120" w:line="360" w:lineRule="exact"/>
              <w:jc w:val="both"/>
              <w:rPr>
                <w:rFonts w:ascii="Times New Roman" w:hAnsi="Times New Roman"/>
                <w:sz w:val="28"/>
                <w:szCs w:val="28"/>
              </w:rPr>
            </w:pPr>
          </w:p>
        </w:tc>
        <w:tc>
          <w:tcPr>
            <w:tcW w:w="699" w:type="dxa"/>
            <w:vAlign w:val="center"/>
          </w:tcPr>
          <w:p w14:paraId="3D427E91" w14:textId="77777777" w:rsidR="00687643" w:rsidRPr="00475FC9" w:rsidRDefault="00687643" w:rsidP="00214B90">
            <w:pPr>
              <w:pStyle w:val="ListParagraph"/>
              <w:numPr>
                <w:ilvl w:val="0"/>
                <w:numId w:val="18"/>
              </w:numPr>
              <w:spacing w:before="120" w:after="120" w:line="360" w:lineRule="exact"/>
              <w:rPr>
                <w:rFonts w:ascii="Times New Roman" w:hAnsi="Times New Roman"/>
                <w:sz w:val="28"/>
                <w:szCs w:val="28"/>
              </w:rPr>
            </w:pPr>
          </w:p>
        </w:tc>
        <w:tc>
          <w:tcPr>
            <w:tcW w:w="4780" w:type="dxa"/>
            <w:vAlign w:val="center"/>
          </w:tcPr>
          <w:p w14:paraId="3AFE5E09"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Xây dựng, biên soạn sổ tay, tờ rơi, tờ gấp pháp luật thông tin cơ bản về hoạt động kiểm soát TTHC và tiếp nhận phản ánh, kiến nghị cung cấp cho cán bộ, công chức, viên chức, người dân, doanh nghiệp trên địa bàn tỉnh</w:t>
            </w:r>
          </w:p>
        </w:tc>
        <w:tc>
          <w:tcPr>
            <w:tcW w:w="1654" w:type="dxa"/>
            <w:vAlign w:val="center"/>
          </w:tcPr>
          <w:p w14:paraId="4B6A658C"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4BC6836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w:t>
            </w:r>
          </w:p>
        </w:tc>
        <w:tc>
          <w:tcPr>
            <w:tcW w:w="1710" w:type="dxa"/>
            <w:vAlign w:val="center"/>
          </w:tcPr>
          <w:p w14:paraId="19AAD9B6" w14:textId="4E446DB7" w:rsidR="00687643" w:rsidRPr="00475FC9" w:rsidRDefault="00F62B13" w:rsidP="00214B90">
            <w:pPr>
              <w:spacing w:before="120" w:after="120" w:line="360" w:lineRule="exact"/>
              <w:jc w:val="both"/>
              <w:rPr>
                <w:rFonts w:ascii="Times New Roman" w:hAnsi="Times New Roman"/>
                <w:sz w:val="28"/>
                <w:szCs w:val="28"/>
              </w:rPr>
            </w:pPr>
            <w:r>
              <w:rPr>
                <w:rFonts w:ascii="Times New Roman" w:hAnsi="Times New Roman"/>
                <w:sz w:val="28"/>
                <w:szCs w:val="28"/>
              </w:rPr>
              <w:t>Thường xuyên</w:t>
            </w:r>
          </w:p>
        </w:tc>
        <w:tc>
          <w:tcPr>
            <w:tcW w:w="1652" w:type="dxa"/>
            <w:vAlign w:val="center"/>
          </w:tcPr>
          <w:p w14:paraId="4A6EDAC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Sổ tay, tờ rơi, tờ gấp được cấp phát</w:t>
            </w:r>
          </w:p>
        </w:tc>
        <w:tc>
          <w:tcPr>
            <w:tcW w:w="1850" w:type="dxa"/>
            <w:vAlign w:val="center"/>
          </w:tcPr>
          <w:p w14:paraId="19CCF9D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hình thức nộp hồ sơ, một số TTHC phát sinh nhiều nhưng tỷ lệ DVC trực tuyến thấp, …</w:t>
            </w:r>
          </w:p>
        </w:tc>
      </w:tr>
      <w:tr w:rsidR="00475FC9" w:rsidRPr="00475FC9" w14:paraId="64B0DDE7" w14:textId="77777777" w:rsidTr="00214B90">
        <w:trPr>
          <w:jc w:val="center"/>
        </w:trPr>
        <w:tc>
          <w:tcPr>
            <w:tcW w:w="563" w:type="dxa"/>
            <w:vAlign w:val="center"/>
          </w:tcPr>
          <w:p w14:paraId="5C9D159E" w14:textId="77777777" w:rsidR="00687643" w:rsidRPr="00475FC9" w:rsidRDefault="00687643" w:rsidP="00214B90">
            <w:pPr>
              <w:pStyle w:val="ListParagraph"/>
              <w:numPr>
                <w:ilvl w:val="0"/>
                <w:numId w:val="17"/>
              </w:numPr>
              <w:spacing w:before="120" w:after="120" w:line="360" w:lineRule="exact"/>
              <w:jc w:val="both"/>
              <w:rPr>
                <w:rFonts w:ascii="Times New Roman" w:hAnsi="Times New Roman"/>
                <w:sz w:val="28"/>
                <w:szCs w:val="28"/>
              </w:rPr>
            </w:pPr>
          </w:p>
        </w:tc>
        <w:tc>
          <w:tcPr>
            <w:tcW w:w="699" w:type="dxa"/>
            <w:vAlign w:val="center"/>
          </w:tcPr>
          <w:p w14:paraId="115341F1" w14:textId="77777777" w:rsidR="00687643" w:rsidRPr="00475FC9" w:rsidRDefault="00687643" w:rsidP="00214B90">
            <w:pPr>
              <w:pStyle w:val="ListParagraph"/>
              <w:numPr>
                <w:ilvl w:val="0"/>
                <w:numId w:val="18"/>
              </w:numPr>
              <w:spacing w:before="120" w:after="120" w:line="360" w:lineRule="exact"/>
              <w:rPr>
                <w:rFonts w:ascii="Times New Roman" w:hAnsi="Times New Roman"/>
                <w:sz w:val="28"/>
                <w:szCs w:val="28"/>
              </w:rPr>
            </w:pPr>
          </w:p>
        </w:tc>
        <w:tc>
          <w:tcPr>
            <w:tcW w:w="4780" w:type="dxa"/>
            <w:vAlign w:val="center"/>
          </w:tcPr>
          <w:p w14:paraId="42157179" w14:textId="0A6D1B98" w:rsidR="00687643" w:rsidRPr="00702DD0" w:rsidRDefault="00687643" w:rsidP="00652C50">
            <w:pPr>
              <w:spacing w:before="120" w:after="120" w:line="360" w:lineRule="exact"/>
              <w:jc w:val="both"/>
              <w:rPr>
                <w:rFonts w:ascii="Times New Roman" w:hAnsi="Times New Roman"/>
                <w:color w:val="FF0000"/>
                <w:sz w:val="28"/>
                <w:szCs w:val="28"/>
              </w:rPr>
            </w:pPr>
            <w:r w:rsidRPr="00702DD0">
              <w:rPr>
                <w:rFonts w:ascii="Times New Roman" w:hAnsi="Times New Roman"/>
                <w:color w:val="FF0000"/>
                <w:sz w:val="28"/>
                <w:szCs w:val="28"/>
              </w:rPr>
              <w:t xml:space="preserve">Tổ chức đoàn công tác đi khảo sát thực tế về cách làm mới, làm hay, gương điển hình tiêu biểu trong công tác cải cách TTHC, kiểm soát TTHC, thực hiện cơ chế một cửa, một cửa liên thông, ứng dụng công nghệ thông tin trong tiếp nhận </w:t>
            </w:r>
            <w:r w:rsidRPr="00702DD0">
              <w:rPr>
                <w:rFonts w:ascii="Times New Roman" w:hAnsi="Times New Roman"/>
                <w:color w:val="FF0000"/>
                <w:sz w:val="28"/>
                <w:szCs w:val="28"/>
              </w:rPr>
              <w:lastRenderedPageBreak/>
              <w:t xml:space="preserve">và giải quyết TTHC và </w:t>
            </w:r>
            <w:r w:rsidR="00652C50">
              <w:rPr>
                <w:rFonts w:ascii="Times New Roman" w:hAnsi="Times New Roman"/>
                <w:color w:val="FF0000"/>
                <w:sz w:val="28"/>
                <w:szCs w:val="28"/>
              </w:rPr>
              <w:t>Quyết định 766/QĐ-TTg</w:t>
            </w:r>
          </w:p>
        </w:tc>
        <w:tc>
          <w:tcPr>
            <w:tcW w:w="1654" w:type="dxa"/>
            <w:vAlign w:val="center"/>
          </w:tcPr>
          <w:p w14:paraId="4BAF0E44" w14:textId="77777777" w:rsidR="00687643" w:rsidRPr="00702DD0" w:rsidRDefault="00687643" w:rsidP="00214B90">
            <w:pPr>
              <w:spacing w:before="120" w:after="120" w:line="360" w:lineRule="exact"/>
              <w:jc w:val="both"/>
              <w:rPr>
                <w:rFonts w:ascii="Times New Roman" w:hAnsi="Times New Roman"/>
                <w:color w:val="FF0000"/>
                <w:sz w:val="28"/>
                <w:szCs w:val="28"/>
              </w:rPr>
            </w:pPr>
            <w:r w:rsidRPr="00702DD0">
              <w:rPr>
                <w:rFonts w:ascii="Times New Roman" w:hAnsi="Times New Roman"/>
                <w:color w:val="FF0000"/>
                <w:sz w:val="28"/>
                <w:szCs w:val="28"/>
              </w:rPr>
              <w:lastRenderedPageBreak/>
              <w:t>Văn phòng UBND tỉnh</w:t>
            </w:r>
          </w:p>
        </w:tc>
        <w:tc>
          <w:tcPr>
            <w:tcW w:w="1654" w:type="dxa"/>
            <w:vAlign w:val="center"/>
          </w:tcPr>
          <w:p w14:paraId="15C32258" w14:textId="77777777" w:rsidR="00687643" w:rsidRPr="00702DD0" w:rsidRDefault="00687643" w:rsidP="00214B90">
            <w:pPr>
              <w:spacing w:before="120" w:after="120" w:line="360" w:lineRule="exact"/>
              <w:jc w:val="both"/>
              <w:rPr>
                <w:rFonts w:ascii="Times New Roman" w:hAnsi="Times New Roman"/>
                <w:color w:val="FF0000"/>
                <w:sz w:val="28"/>
                <w:szCs w:val="28"/>
              </w:rPr>
            </w:pPr>
            <w:r w:rsidRPr="00702DD0">
              <w:rPr>
                <w:rFonts w:ascii="Times New Roman" w:hAnsi="Times New Roman"/>
                <w:color w:val="FF0000"/>
                <w:sz w:val="28"/>
                <w:szCs w:val="28"/>
              </w:rPr>
              <w:t>Sở, ban, ngành tỉnh; UBND cấp huyện</w:t>
            </w:r>
          </w:p>
        </w:tc>
        <w:tc>
          <w:tcPr>
            <w:tcW w:w="1710" w:type="dxa"/>
            <w:vAlign w:val="center"/>
          </w:tcPr>
          <w:p w14:paraId="7A094310" w14:textId="0F29B38E" w:rsidR="00687643" w:rsidRPr="00702DD0" w:rsidRDefault="002F4F91" w:rsidP="002F4F91">
            <w:pPr>
              <w:spacing w:before="120" w:after="120" w:line="360" w:lineRule="exact"/>
              <w:jc w:val="both"/>
              <w:rPr>
                <w:rFonts w:ascii="Times New Roman" w:hAnsi="Times New Roman"/>
                <w:color w:val="FF0000"/>
                <w:sz w:val="28"/>
                <w:szCs w:val="28"/>
              </w:rPr>
            </w:pPr>
            <w:r w:rsidRPr="00702DD0">
              <w:rPr>
                <w:rFonts w:ascii="Times New Roman" w:hAnsi="Times New Roman"/>
                <w:color w:val="FF0000"/>
                <w:sz w:val="28"/>
                <w:szCs w:val="28"/>
              </w:rPr>
              <w:t>Tháng 2 n</w:t>
            </w:r>
            <w:r w:rsidR="00687643" w:rsidRPr="00702DD0">
              <w:rPr>
                <w:rFonts w:ascii="Times New Roman" w:hAnsi="Times New Roman"/>
                <w:color w:val="FF0000"/>
                <w:sz w:val="28"/>
                <w:szCs w:val="28"/>
              </w:rPr>
              <w:t xml:space="preserve">ăm </w:t>
            </w:r>
            <w:r w:rsidR="006F4255" w:rsidRPr="00702DD0">
              <w:rPr>
                <w:rFonts w:ascii="Times New Roman" w:hAnsi="Times New Roman"/>
                <w:color w:val="FF0000"/>
                <w:sz w:val="28"/>
                <w:szCs w:val="28"/>
              </w:rPr>
              <w:t>2025</w:t>
            </w:r>
          </w:p>
        </w:tc>
        <w:tc>
          <w:tcPr>
            <w:tcW w:w="1652" w:type="dxa"/>
            <w:vAlign w:val="center"/>
          </w:tcPr>
          <w:p w14:paraId="505EA663" w14:textId="77777777" w:rsidR="00687643" w:rsidRPr="00702DD0" w:rsidRDefault="00687643" w:rsidP="00214B90">
            <w:pPr>
              <w:spacing w:before="120" w:after="120" w:line="360" w:lineRule="exact"/>
              <w:jc w:val="both"/>
              <w:rPr>
                <w:rFonts w:ascii="Times New Roman" w:hAnsi="Times New Roman"/>
                <w:color w:val="FF0000"/>
                <w:sz w:val="28"/>
                <w:szCs w:val="28"/>
              </w:rPr>
            </w:pPr>
            <w:r w:rsidRPr="00702DD0">
              <w:rPr>
                <w:rFonts w:ascii="Times New Roman" w:hAnsi="Times New Roman"/>
                <w:color w:val="FF0000"/>
                <w:sz w:val="28"/>
                <w:szCs w:val="28"/>
              </w:rPr>
              <w:t>Tổ chức đoàn công tác học tập kinh nghiệm</w:t>
            </w:r>
          </w:p>
        </w:tc>
        <w:tc>
          <w:tcPr>
            <w:tcW w:w="1850" w:type="dxa"/>
            <w:vAlign w:val="center"/>
          </w:tcPr>
          <w:p w14:paraId="5A21FB41" w14:textId="08473F20" w:rsidR="00687643" w:rsidRPr="00702DD0" w:rsidRDefault="002F4F91" w:rsidP="00214B90">
            <w:pPr>
              <w:spacing w:before="120" w:after="120" w:line="360" w:lineRule="exact"/>
              <w:jc w:val="both"/>
              <w:rPr>
                <w:rFonts w:ascii="Times New Roman" w:hAnsi="Times New Roman"/>
                <w:color w:val="FF0000"/>
                <w:sz w:val="28"/>
                <w:szCs w:val="28"/>
              </w:rPr>
            </w:pPr>
            <w:r w:rsidRPr="00702DD0">
              <w:rPr>
                <w:rFonts w:ascii="Times New Roman" w:hAnsi="Times New Roman"/>
                <w:color w:val="FF0000"/>
                <w:sz w:val="28"/>
                <w:szCs w:val="28"/>
              </w:rPr>
              <w:t xml:space="preserve">Dự kiến: học tập kinh nghiệm: Tỉnh </w:t>
            </w:r>
            <w:r w:rsidR="00DF1DF0">
              <w:rPr>
                <w:rFonts w:ascii="Times New Roman" w:hAnsi="Times New Roman"/>
                <w:color w:val="FF0000"/>
                <w:sz w:val="28"/>
                <w:szCs w:val="28"/>
              </w:rPr>
              <w:t xml:space="preserve">Bình Dương; </w:t>
            </w:r>
            <w:r w:rsidRPr="00702DD0">
              <w:rPr>
                <w:rFonts w:ascii="Times New Roman" w:hAnsi="Times New Roman"/>
                <w:color w:val="FF0000"/>
                <w:sz w:val="28"/>
                <w:szCs w:val="28"/>
              </w:rPr>
              <w:t>Bình phước; Lâm Đồng.</w:t>
            </w:r>
          </w:p>
        </w:tc>
      </w:tr>
      <w:tr w:rsidR="00475FC9" w:rsidRPr="00475FC9" w14:paraId="5EB49B5E" w14:textId="77777777" w:rsidTr="00214B90">
        <w:trPr>
          <w:jc w:val="center"/>
        </w:trPr>
        <w:tc>
          <w:tcPr>
            <w:tcW w:w="563" w:type="dxa"/>
            <w:vAlign w:val="center"/>
          </w:tcPr>
          <w:p w14:paraId="703DD955" w14:textId="77777777" w:rsidR="00687643" w:rsidRPr="00475FC9" w:rsidRDefault="00687643" w:rsidP="00214B90">
            <w:pPr>
              <w:pStyle w:val="ListParagraph"/>
              <w:numPr>
                <w:ilvl w:val="0"/>
                <w:numId w:val="17"/>
              </w:numPr>
              <w:spacing w:before="120" w:after="120" w:line="360" w:lineRule="exact"/>
              <w:jc w:val="both"/>
              <w:rPr>
                <w:rFonts w:ascii="Times New Roman" w:hAnsi="Times New Roman"/>
                <w:sz w:val="28"/>
                <w:szCs w:val="28"/>
              </w:rPr>
            </w:pPr>
          </w:p>
        </w:tc>
        <w:tc>
          <w:tcPr>
            <w:tcW w:w="699" w:type="dxa"/>
            <w:vAlign w:val="center"/>
          </w:tcPr>
          <w:p w14:paraId="0FC779BC" w14:textId="77777777" w:rsidR="00687643" w:rsidRPr="00475FC9" w:rsidRDefault="00687643" w:rsidP="00214B90">
            <w:pPr>
              <w:pStyle w:val="ListParagraph"/>
              <w:numPr>
                <w:ilvl w:val="0"/>
                <w:numId w:val="18"/>
              </w:numPr>
              <w:spacing w:before="120" w:after="120" w:line="360" w:lineRule="exact"/>
              <w:rPr>
                <w:rFonts w:ascii="Times New Roman" w:hAnsi="Times New Roman"/>
                <w:sz w:val="28"/>
                <w:szCs w:val="28"/>
              </w:rPr>
            </w:pPr>
          </w:p>
        </w:tc>
        <w:tc>
          <w:tcPr>
            <w:tcW w:w="4780" w:type="dxa"/>
            <w:vAlign w:val="center"/>
          </w:tcPr>
          <w:p w14:paraId="7295CB7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Tổ chức đối thoại với cá nhân, tổ chức về TTHC và giải quyết TTHC hoặc tổ chức các đợt tọa đàm, hội thảo lấy ý kiến của các cá nhân, tổ chức, chuyên gia về các kiểm soát TTHC</w:t>
            </w:r>
          </w:p>
        </w:tc>
        <w:tc>
          <w:tcPr>
            <w:tcW w:w="1654" w:type="dxa"/>
            <w:vAlign w:val="center"/>
          </w:tcPr>
          <w:p w14:paraId="77AC11A3"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Chủ tịch UBND tỉnh; Giám đốc Sở, ban, ngành tỉnh; Chủ tịch UBND cấp huyện</w:t>
            </w:r>
          </w:p>
        </w:tc>
        <w:tc>
          <w:tcPr>
            <w:tcW w:w="1654" w:type="dxa"/>
            <w:vAlign w:val="center"/>
          </w:tcPr>
          <w:p w14:paraId="1F2D800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 Tổ chức, cá nhân và chuyên gia có liên quan</w:t>
            </w:r>
          </w:p>
        </w:tc>
        <w:tc>
          <w:tcPr>
            <w:tcW w:w="1710" w:type="dxa"/>
            <w:vAlign w:val="center"/>
          </w:tcPr>
          <w:p w14:paraId="2F95FA2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Định kỳ 06 tháng/ 01 lần</w:t>
            </w:r>
          </w:p>
        </w:tc>
        <w:tc>
          <w:tcPr>
            <w:tcW w:w="1652" w:type="dxa"/>
            <w:vAlign w:val="center"/>
          </w:tcPr>
          <w:p w14:paraId="27AA103F"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Hội nghị đối thoại</w:t>
            </w:r>
          </w:p>
        </w:tc>
        <w:tc>
          <w:tcPr>
            <w:tcW w:w="1850" w:type="dxa"/>
            <w:vAlign w:val="center"/>
          </w:tcPr>
          <w:p w14:paraId="423DFA35"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5E2A3AAA" w14:textId="77777777" w:rsidTr="00214B90">
        <w:trPr>
          <w:jc w:val="center"/>
        </w:trPr>
        <w:tc>
          <w:tcPr>
            <w:tcW w:w="563" w:type="dxa"/>
            <w:vAlign w:val="center"/>
          </w:tcPr>
          <w:p w14:paraId="51B9565D" w14:textId="77777777" w:rsidR="00687643" w:rsidRPr="00475FC9" w:rsidRDefault="00687643" w:rsidP="00214B90">
            <w:pPr>
              <w:pStyle w:val="ListParagraph"/>
              <w:numPr>
                <w:ilvl w:val="0"/>
                <w:numId w:val="17"/>
              </w:numPr>
              <w:spacing w:before="120" w:after="120" w:line="360" w:lineRule="exact"/>
              <w:jc w:val="both"/>
              <w:rPr>
                <w:rFonts w:ascii="Times New Roman" w:hAnsi="Times New Roman"/>
                <w:sz w:val="28"/>
                <w:szCs w:val="28"/>
              </w:rPr>
            </w:pPr>
          </w:p>
        </w:tc>
        <w:tc>
          <w:tcPr>
            <w:tcW w:w="699" w:type="dxa"/>
            <w:vAlign w:val="center"/>
          </w:tcPr>
          <w:p w14:paraId="4E33193B" w14:textId="77777777" w:rsidR="00687643" w:rsidRPr="00475FC9" w:rsidRDefault="00687643" w:rsidP="00214B90">
            <w:pPr>
              <w:pStyle w:val="ListParagraph"/>
              <w:numPr>
                <w:ilvl w:val="0"/>
                <w:numId w:val="18"/>
              </w:numPr>
              <w:spacing w:before="120" w:after="120" w:line="360" w:lineRule="exact"/>
              <w:rPr>
                <w:rFonts w:ascii="Times New Roman" w:hAnsi="Times New Roman"/>
                <w:sz w:val="28"/>
                <w:szCs w:val="28"/>
              </w:rPr>
            </w:pPr>
          </w:p>
        </w:tc>
        <w:tc>
          <w:tcPr>
            <w:tcW w:w="4780" w:type="dxa"/>
            <w:vAlign w:val="center"/>
          </w:tcPr>
          <w:p w14:paraId="195BD86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Tuyên truyền công tác cải cách TTHC, kiểm soát TTHC, cơ chế một cửa, một cửa liên thông trên các Pano ở các huyện và Pano bảng lớn</w:t>
            </w:r>
          </w:p>
        </w:tc>
        <w:tc>
          <w:tcPr>
            <w:tcW w:w="1654" w:type="dxa"/>
            <w:vAlign w:val="center"/>
          </w:tcPr>
          <w:p w14:paraId="7389DDCD"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0B0F016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UBND cấp huyện; Các đơn vị có liên quan</w:t>
            </w:r>
          </w:p>
        </w:tc>
        <w:tc>
          <w:tcPr>
            <w:tcW w:w="1710" w:type="dxa"/>
            <w:vAlign w:val="center"/>
          </w:tcPr>
          <w:p w14:paraId="59B49C1C" w14:textId="26CDA042"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Quý I năm </w:t>
            </w:r>
            <w:r w:rsidR="006F4255">
              <w:rPr>
                <w:rFonts w:ascii="Times New Roman" w:hAnsi="Times New Roman"/>
                <w:sz w:val="28"/>
                <w:szCs w:val="28"/>
              </w:rPr>
              <w:t>2025</w:t>
            </w:r>
          </w:p>
        </w:tc>
        <w:tc>
          <w:tcPr>
            <w:tcW w:w="1652" w:type="dxa"/>
            <w:vAlign w:val="center"/>
          </w:tcPr>
          <w:p w14:paraId="00D5CF0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Nội dung tuyên truyền được lắp đặt</w:t>
            </w:r>
          </w:p>
        </w:tc>
        <w:tc>
          <w:tcPr>
            <w:tcW w:w="1850" w:type="dxa"/>
            <w:vAlign w:val="center"/>
          </w:tcPr>
          <w:p w14:paraId="25739510"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25D9A9D2" w14:textId="77777777" w:rsidTr="00214B90">
        <w:trPr>
          <w:jc w:val="center"/>
        </w:trPr>
        <w:tc>
          <w:tcPr>
            <w:tcW w:w="563" w:type="dxa"/>
            <w:vAlign w:val="center"/>
          </w:tcPr>
          <w:p w14:paraId="1519656A" w14:textId="77777777" w:rsidR="00687643" w:rsidRPr="00475FC9" w:rsidRDefault="00687643" w:rsidP="00214B90">
            <w:pPr>
              <w:pStyle w:val="ListParagraph"/>
              <w:numPr>
                <w:ilvl w:val="0"/>
                <w:numId w:val="17"/>
              </w:numPr>
              <w:spacing w:before="120" w:after="120" w:line="360" w:lineRule="exact"/>
              <w:jc w:val="both"/>
              <w:rPr>
                <w:rFonts w:ascii="Times New Roman" w:hAnsi="Times New Roman"/>
                <w:sz w:val="28"/>
                <w:szCs w:val="28"/>
              </w:rPr>
            </w:pPr>
          </w:p>
        </w:tc>
        <w:tc>
          <w:tcPr>
            <w:tcW w:w="699" w:type="dxa"/>
            <w:vAlign w:val="center"/>
          </w:tcPr>
          <w:p w14:paraId="0A54409E" w14:textId="77777777" w:rsidR="00687643" w:rsidRPr="00475FC9" w:rsidRDefault="00687643" w:rsidP="00214B90">
            <w:pPr>
              <w:pStyle w:val="ListParagraph"/>
              <w:numPr>
                <w:ilvl w:val="0"/>
                <w:numId w:val="18"/>
              </w:numPr>
              <w:spacing w:before="120" w:after="120" w:line="360" w:lineRule="exact"/>
              <w:rPr>
                <w:rFonts w:ascii="Times New Roman" w:hAnsi="Times New Roman"/>
                <w:sz w:val="28"/>
                <w:szCs w:val="28"/>
              </w:rPr>
            </w:pPr>
          </w:p>
        </w:tc>
        <w:tc>
          <w:tcPr>
            <w:tcW w:w="4780" w:type="dxa"/>
            <w:vAlign w:val="center"/>
          </w:tcPr>
          <w:p w14:paraId="5D3FAE3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Tuyên truyền qua SMS Brandname tỉnh An Giang</w:t>
            </w:r>
          </w:p>
        </w:tc>
        <w:tc>
          <w:tcPr>
            <w:tcW w:w="1654" w:type="dxa"/>
            <w:vAlign w:val="center"/>
          </w:tcPr>
          <w:p w14:paraId="6F0B2C0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1AA4DD4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w:t>
            </w:r>
          </w:p>
        </w:tc>
        <w:tc>
          <w:tcPr>
            <w:tcW w:w="1710" w:type="dxa"/>
            <w:vAlign w:val="center"/>
          </w:tcPr>
          <w:p w14:paraId="41CA2425"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Hàng quý</w:t>
            </w:r>
          </w:p>
        </w:tc>
        <w:tc>
          <w:tcPr>
            <w:tcW w:w="1652" w:type="dxa"/>
            <w:vAlign w:val="center"/>
          </w:tcPr>
          <w:p w14:paraId="02D96521"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Tin nhắn tuyên truyền</w:t>
            </w:r>
          </w:p>
        </w:tc>
        <w:tc>
          <w:tcPr>
            <w:tcW w:w="1850" w:type="dxa"/>
            <w:vAlign w:val="center"/>
          </w:tcPr>
          <w:p w14:paraId="6909539D" w14:textId="77777777" w:rsidR="00687643" w:rsidRPr="00475FC9" w:rsidRDefault="00687643" w:rsidP="00214B90">
            <w:pPr>
              <w:spacing w:before="120" w:after="120" w:line="360" w:lineRule="exact"/>
              <w:jc w:val="both"/>
              <w:rPr>
                <w:rFonts w:ascii="Times New Roman" w:hAnsi="Times New Roman"/>
                <w:sz w:val="28"/>
                <w:szCs w:val="28"/>
              </w:rPr>
            </w:pPr>
          </w:p>
        </w:tc>
      </w:tr>
      <w:tr w:rsidR="00475FC9" w:rsidRPr="00475FC9" w14:paraId="0A417E3D" w14:textId="77777777" w:rsidTr="00214B90">
        <w:trPr>
          <w:jc w:val="center"/>
        </w:trPr>
        <w:tc>
          <w:tcPr>
            <w:tcW w:w="563" w:type="dxa"/>
            <w:vAlign w:val="center"/>
          </w:tcPr>
          <w:p w14:paraId="2A54AA78" w14:textId="77777777" w:rsidR="00687643" w:rsidRPr="00475FC9" w:rsidRDefault="00687643" w:rsidP="00214B90">
            <w:pPr>
              <w:pStyle w:val="ListParagraph"/>
              <w:numPr>
                <w:ilvl w:val="0"/>
                <w:numId w:val="17"/>
              </w:numPr>
              <w:spacing w:before="120" w:after="120" w:line="360" w:lineRule="exact"/>
              <w:jc w:val="both"/>
              <w:rPr>
                <w:rFonts w:ascii="Times New Roman" w:hAnsi="Times New Roman"/>
                <w:sz w:val="28"/>
                <w:szCs w:val="28"/>
              </w:rPr>
            </w:pPr>
          </w:p>
        </w:tc>
        <w:tc>
          <w:tcPr>
            <w:tcW w:w="699" w:type="dxa"/>
            <w:vAlign w:val="center"/>
          </w:tcPr>
          <w:p w14:paraId="0D1C7485" w14:textId="77777777" w:rsidR="00687643" w:rsidRPr="00475FC9" w:rsidRDefault="00687643" w:rsidP="00214B90">
            <w:pPr>
              <w:pStyle w:val="ListParagraph"/>
              <w:numPr>
                <w:ilvl w:val="0"/>
                <w:numId w:val="18"/>
              </w:numPr>
              <w:spacing w:before="120" w:after="120" w:line="360" w:lineRule="exact"/>
              <w:rPr>
                <w:rFonts w:ascii="Times New Roman" w:hAnsi="Times New Roman"/>
                <w:sz w:val="28"/>
                <w:szCs w:val="28"/>
              </w:rPr>
            </w:pPr>
          </w:p>
        </w:tc>
        <w:tc>
          <w:tcPr>
            <w:tcW w:w="4780" w:type="dxa"/>
            <w:vAlign w:val="center"/>
          </w:tcPr>
          <w:p w14:paraId="17AECB44" w14:textId="05C5DF7A" w:rsidR="00687643" w:rsidRPr="00475FC9" w:rsidRDefault="00F62B13" w:rsidP="00214B90">
            <w:pPr>
              <w:spacing w:before="120" w:after="120" w:line="360" w:lineRule="exact"/>
              <w:jc w:val="both"/>
              <w:rPr>
                <w:rFonts w:ascii="Times New Roman" w:hAnsi="Times New Roman"/>
                <w:sz w:val="28"/>
                <w:szCs w:val="28"/>
              </w:rPr>
            </w:pPr>
            <w:r>
              <w:rPr>
                <w:rFonts w:ascii="Times New Roman" w:hAnsi="Times New Roman"/>
                <w:sz w:val="28"/>
                <w:szCs w:val="28"/>
              </w:rPr>
              <w:t>Tiếp tục</w:t>
            </w:r>
            <w:r w:rsidR="00687643" w:rsidRPr="00475FC9">
              <w:rPr>
                <w:rFonts w:ascii="Times New Roman" w:hAnsi="Times New Roman"/>
                <w:sz w:val="28"/>
                <w:szCs w:val="28"/>
              </w:rPr>
              <w:t xml:space="preserve"> tuyên truyền cải cách TTHC, kiểm soát TTHC trên các trang mạng xã hội (Zalo OA, Fanpage Facebook, …)</w:t>
            </w:r>
          </w:p>
        </w:tc>
        <w:tc>
          <w:tcPr>
            <w:tcW w:w="1654" w:type="dxa"/>
            <w:vAlign w:val="center"/>
          </w:tcPr>
          <w:p w14:paraId="27B8A4F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Sở, ban, ngành tỉnh; UBND cấp huyện; </w:t>
            </w:r>
            <w:r w:rsidRPr="00475FC9">
              <w:rPr>
                <w:rFonts w:ascii="Times New Roman" w:hAnsi="Times New Roman"/>
                <w:sz w:val="28"/>
                <w:szCs w:val="28"/>
              </w:rPr>
              <w:lastRenderedPageBreak/>
              <w:t>UBND cấp xã</w:t>
            </w:r>
          </w:p>
        </w:tc>
        <w:tc>
          <w:tcPr>
            <w:tcW w:w="1654" w:type="dxa"/>
            <w:vAlign w:val="center"/>
          </w:tcPr>
          <w:p w14:paraId="719DEA4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Sở Thông tin và Truyền thông; Văn phòng </w:t>
            </w:r>
            <w:r w:rsidRPr="00475FC9">
              <w:rPr>
                <w:rFonts w:ascii="Times New Roman" w:hAnsi="Times New Roman"/>
                <w:sz w:val="28"/>
                <w:szCs w:val="28"/>
              </w:rPr>
              <w:lastRenderedPageBreak/>
              <w:t>UBND tỉnh; Các đơn vị có liên quan</w:t>
            </w:r>
          </w:p>
        </w:tc>
        <w:tc>
          <w:tcPr>
            <w:tcW w:w="1710" w:type="dxa"/>
            <w:vAlign w:val="center"/>
          </w:tcPr>
          <w:p w14:paraId="52318F5E"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Thường xuyên</w:t>
            </w:r>
          </w:p>
        </w:tc>
        <w:tc>
          <w:tcPr>
            <w:tcW w:w="1652" w:type="dxa"/>
            <w:vAlign w:val="center"/>
          </w:tcPr>
          <w:p w14:paraId="5255E070" w14:textId="0899A1BF" w:rsidR="00687643" w:rsidRPr="00475FC9" w:rsidRDefault="00F62B1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Nội dung tuyên truyền </w:t>
            </w:r>
            <w:r w:rsidRPr="00475FC9">
              <w:rPr>
                <w:rFonts w:ascii="Times New Roman" w:hAnsi="Times New Roman"/>
                <w:sz w:val="28"/>
                <w:szCs w:val="28"/>
              </w:rPr>
              <w:lastRenderedPageBreak/>
              <w:t>được</w:t>
            </w:r>
            <w:r>
              <w:rPr>
                <w:rFonts w:ascii="Times New Roman" w:hAnsi="Times New Roman"/>
                <w:sz w:val="28"/>
                <w:szCs w:val="28"/>
              </w:rPr>
              <w:t xml:space="preserve"> đăng tải</w:t>
            </w:r>
          </w:p>
        </w:tc>
        <w:tc>
          <w:tcPr>
            <w:tcW w:w="1850" w:type="dxa"/>
            <w:vAlign w:val="center"/>
          </w:tcPr>
          <w:p w14:paraId="439019F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100% cơ quan, đơn vị triển khai</w:t>
            </w:r>
          </w:p>
        </w:tc>
      </w:tr>
      <w:tr w:rsidR="00475FC9" w:rsidRPr="00475FC9" w14:paraId="340A4C35" w14:textId="77777777" w:rsidTr="00214B90">
        <w:trPr>
          <w:jc w:val="center"/>
        </w:trPr>
        <w:tc>
          <w:tcPr>
            <w:tcW w:w="563" w:type="dxa"/>
            <w:vAlign w:val="center"/>
          </w:tcPr>
          <w:p w14:paraId="0D94ABA7" w14:textId="77777777" w:rsidR="00687643" w:rsidRPr="00475FC9" w:rsidRDefault="00687643" w:rsidP="00214B90">
            <w:pPr>
              <w:pStyle w:val="ListParagraph"/>
              <w:numPr>
                <w:ilvl w:val="0"/>
                <w:numId w:val="17"/>
              </w:numPr>
              <w:spacing w:before="120" w:after="120" w:line="360" w:lineRule="exact"/>
              <w:jc w:val="both"/>
              <w:rPr>
                <w:rFonts w:ascii="Times New Roman" w:hAnsi="Times New Roman"/>
                <w:sz w:val="28"/>
                <w:szCs w:val="28"/>
              </w:rPr>
            </w:pPr>
          </w:p>
        </w:tc>
        <w:tc>
          <w:tcPr>
            <w:tcW w:w="699" w:type="dxa"/>
            <w:vAlign w:val="center"/>
          </w:tcPr>
          <w:p w14:paraId="1B89CFB5" w14:textId="77777777" w:rsidR="00687643" w:rsidRPr="00475FC9" w:rsidRDefault="00687643" w:rsidP="00214B90">
            <w:pPr>
              <w:pStyle w:val="ListParagraph"/>
              <w:numPr>
                <w:ilvl w:val="0"/>
                <w:numId w:val="18"/>
              </w:numPr>
              <w:spacing w:before="120" w:after="120" w:line="360" w:lineRule="exact"/>
              <w:rPr>
                <w:rFonts w:ascii="Times New Roman" w:hAnsi="Times New Roman"/>
                <w:sz w:val="28"/>
                <w:szCs w:val="28"/>
              </w:rPr>
            </w:pPr>
          </w:p>
        </w:tc>
        <w:tc>
          <w:tcPr>
            <w:tcW w:w="4780" w:type="dxa"/>
            <w:vAlign w:val="center"/>
          </w:tcPr>
          <w:p w14:paraId="10F20269" w14:textId="114912AF"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Phát động mỗi cán bộ, công chức, viên chức, người lao động là 01 tuyên truyền viên, tuyên truyền về công tác kiểm soát thủ tục hành chính, cải cách thủ tục hành chính, thủ tục hành chính trên môi trường điện tử, dịch vụ công trực </w:t>
            </w:r>
            <w:r w:rsidR="003A0EF6">
              <w:rPr>
                <w:rFonts w:ascii="Times New Roman" w:hAnsi="Times New Roman"/>
                <w:sz w:val="28"/>
                <w:szCs w:val="28"/>
              </w:rPr>
              <w:t xml:space="preserve">tuyến </w:t>
            </w:r>
            <w:r w:rsidRPr="00475FC9">
              <w:rPr>
                <w:rFonts w:ascii="Times New Roman" w:hAnsi="Times New Roman"/>
                <w:sz w:val="28"/>
                <w:szCs w:val="28"/>
              </w:rPr>
              <w:t>toàn trình, một phần, thanh toán trực tuyến, tài khoản định danh điện tử…</w:t>
            </w:r>
          </w:p>
        </w:tc>
        <w:tc>
          <w:tcPr>
            <w:tcW w:w="1654" w:type="dxa"/>
            <w:vAlign w:val="center"/>
          </w:tcPr>
          <w:p w14:paraId="2F533DB4"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 UBND cấp xã</w:t>
            </w:r>
          </w:p>
        </w:tc>
        <w:tc>
          <w:tcPr>
            <w:tcW w:w="1654" w:type="dxa"/>
            <w:vAlign w:val="center"/>
          </w:tcPr>
          <w:p w14:paraId="2772E7C7"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7E32786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Thường xuyên</w:t>
            </w:r>
          </w:p>
        </w:tc>
        <w:tc>
          <w:tcPr>
            <w:tcW w:w="1652" w:type="dxa"/>
            <w:vAlign w:val="center"/>
          </w:tcPr>
          <w:p w14:paraId="71423A0B"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Đạt hiệu quả cao trong công tác KSTTHC, cải cách TTHC, …</w:t>
            </w:r>
          </w:p>
        </w:tc>
        <w:tc>
          <w:tcPr>
            <w:tcW w:w="1850" w:type="dxa"/>
            <w:vAlign w:val="center"/>
          </w:tcPr>
          <w:p w14:paraId="14B9B966"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Mỗi cán bộ, công chức, viên chức, người lao động ít nhất 1 tin, bài viết/tuần và được tổng hợp thành danh sách phục vụ báo cáo.</w:t>
            </w:r>
          </w:p>
        </w:tc>
      </w:tr>
      <w:tr w:rsidR="00475FC9" w:rsidRPr="00475FC9" w14:paraId="11019D55" w14:textId="77777777" w:rsidTr="00214B90">
        <w:trPr>
          <w:jc w:val="center"/>
        </w:trPr>
        <w:tc>
          <w:tcPr>
            <w:tcW w:w="563" w:type="dxa"/>
            <w:vAlign w:val="center"/>
          </w:tcPr>
          <w:p w14:paraId="0A1A520B" w14:textId="77777777" w:rsidR="00687643" w:rsidRPr="00475FC9" w:rsidRDefault="00687643" w:rsidP="00214B90">
            <w:pPr>
              <w:pStyle w:val="ListParagraph"/>
              <w:numPr>
                <w:ilvl w:val="0"/>
                <w:numId w:val="17"/>
              </w:numPr>
              <w:spacing w:before="120" w:after="120" w:line="360" w:lineRule="exact"/>
              <w:jc w:val="both"/>
              <w:rPr>
                <w:rFonts w:ascii="Times New Roman" w:hAnsi="Times New Roman"/>
                <w:sz w:val="28"/>
                <w:szCs w:val="28"/>
              </w:rPr>
            </w:pPr>
          </w:p>
        </w:tc>
        <w:tc>
          <w:tcPr>
            <w:tcW w:w="699" w:type="dxa"/>
            <w:vAlign w:val="center"/>
          </w:tcPr>
          <w:p w14:paraId="2ECA19BC" w14:textId="77777777" w:rsidR="00687643" w:rsidRPr="00475FC9" w:rsidRDefault="00687643" w:rsidP="00214B90">
            <w:pPr>
              <w:pStyle w:val="ListParagraph"/>
              <w:numPr>
                <w:ilvl w:val="0"/>
                <w:numId w:val="18"/>
              </w:numPr>
              <w:spacing w:before="120" w:after="120" w:line="360" w:lineRule="exact"/>
              <w:rPr>
                <w:rFonts w:ascii="Times New Roman" w:hAnsi="Times New Roman"/>
                <w:sz w:val="28"/>
                <w:szCs w:val="28"/>
              </w:rPr>
            </w:pPr>
          </w:p>
        </w:tc>
        <w:tc>
          <w:tcPr>
            <w:tcW w:w="4780" w:type="dxa"/>
            <w:vAlign w:val="center"/>
          </w:tcPr>
          <w:p w14:paraId="1A49FB72"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Phát động 100% học sinh cấp trung học phổ thông, sinh viên, học viên tại các cơ sở giáo dục trên địa bàn tỉnh thực hiện hoàn thành ít nhất 01 DVCTT do tỉnh cung cấp</w:t>
            </w:r>
          </w:p>
        </w:tc>
        <w:tc>
          <w:tcPr>
            <w:tcW w:w="1654" w:type="dxa"/>
            <w:vAlign w:val="center"/>
          </w:tcPr>
          <w:p w14:paraId="233FF618"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Sở Giáo dục và Đào tạo</w:t>
            </w:r>
          </w:p>
        </w:tc>
        <w:tc>
          <w:tcPr>
            <w:tcW w:w="1654" w:type="dxa"/>
            <w:vAlign w:val="center"/>
          </w:tcPr>
          <w:p w14:paraId="67D0BA9A"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Các đơn vị có liên quan</w:t>
            </w:r>
          </w:p>
        </w:tc>
        <w:tc>
          <w:tcPr>
            <w:tcW w:w="1710" w:type="dxa"/>
            <w:vAlign w:val="center"/>
          </w:tcPr>
          <w:p w14:paraId="4D939583" w14:textId="468D09E4" w:rsidR="00687643" w:rsidRPr="00475FC9" w:rsidRDefault="00F62B13" w:rsidP="00214B90">
            <w:pPr>
              <w:spacing w:before="120" w:after="120" w:line="360" w:lineRule="exact"/>
              <w:jc w:val="both"/>
              <w:rPr>
                <w:rFonts w:ascii="Times New Roman" w:hAnsi="Times New Roman"/>
                <w:sz w:val="28"/>
                <w:szCs w:val="28"/>
              </w:rPr>
            </w:pPr>
            <w:r>
              <w:rPr>
                <w:rFonts w:ascii="Times New Roman" w:hAnsi="Times New Roman"/>
                <w:sz w:val="28"/>
                <w:szCs w:val="28"/>
              </w:rPr>
              <w:t>N</w:t>
            </w:r>
            <w:r w:rsidR="00687643" w:rsidRPr="00475FC9">
              <w:rPr>
                <w:rFonts w:ascii="Times New Roman" w:hAnsi="Times New Roman"/>
                <w:sz w:val="28"/>
                <w:szCs w:val="28"/>
              </w:rPr>
              <w:t xml:space="preserve">ăm </w:t>
            </w:r>
            <w:r w:rsidR="006F4255">
              <w:rPr>
                <w:rFonts w:ascii="Times New Roman" w:hAnsi="Times New Roman"/>
                <w:sz w:val="28"/>
                <w:szCs w:val="28"/>
              </w:rPr>
              <w:t>2025</w:t>
            </w:r>
          </w:p>
        </w:tc>
        <w:tc>
          <w:tcPr>
            <w:tcW w:w="1652" w:type="dxa"/>
            <w:vAlign w:val="center"/>
          </w:tcPr>
          <w:p w14:paraId="31DBAE30" w14:textId="77777777" w:rsidR="00687643" w:rsidRPr="00475FC9" w:rsidRDefault="00687643" w:rsidP="00214B90">
            <w:pPr>
              <w:spacing w:before="120" w:after="120" w:line="360" w:lineRule="exact"/>
              <w:jc w:val="both"/>
              <w:rPr>
                <w:rFonts w:ascii="Times New Roman" w:hAnsi="Times New Roman"/>
                <w:sz w:val="28"/>
                <w:szCs w:val="28"/>
              </w:rPr>
            </w:pPr>
            <w:r w:rsidRPr="00475FC9">
              <w:rPr>
                <w:rFonts w:ascii="Times New Roman" w:hAnsi="Times New Roman"/>
                <w:sz w:val="28"/>
                <w:szCs w:val="28"/>
              </w:rPr>
              <w:t>Kết quả TTHC</w:t>
            </w:r>
          </w:p>
        </w:tc>
        <w:tc>
          <w:tcPr>
            <w:tcW w:w="1850" w:type="dxa"/>
            <w:vAlign w:val="center"/>
          </w:tcPr>
          <w:p w14:paraId="53B63AFB" w14:textId="77777777" w:rsidR="00687643" w:rsidRPr="00475FC9" w:rsidRDefault="00687643" w:rsidP="00214B90">
            <w:pPr>
              <w:spacing w:before="120" w:after="120" w:line="360" w:lineRule="exact"/>
              <w:jc w:val="both"/>
              <w:rPr>
                <w:rFonts w:ascii="Times New Roman" w:hAnsi="Times New Roman"/>
                <w:sz w:val="28"/>
                <w:szCs w:val="28"/>
              </w:rPr>
            </w:pPr>
          </w:p>
        </w:tc>
      </w:tr>
    </w:tbl>
    <w:p w14:paraId="05FD79CF" w14:textId="74FE3054" w:rsidR="00687643" w:rsidRPr="00475FC9" w:rsidRDefault="00687643" w:rsidP="00687643">
      <w:pPr>
        <w:pStyle w:val="Heading2"/>
        <w:spacing w:before="0" w:after="120" w:line="360" w:lineRule="exact"/>
        <w:ind w:firstLine="720"/>
        <w:jc w:val="both"/>
        <w:rPr>
          <w:rFonts w:ascii="Times New Roman" w:hAnsi="Times New Roman" w:cs="Times New Roman"/>
          <w:b/>
          <w:bCs/>
          <w:color w:val="auto"/>
          <w:sz w:val="28"/>
          <w:szCs w:val="28"/>
        </w:rPr>
      </w:pPr>
      <w:r w:rsidRPr="00475FC9">
        <w:rPr>
          <w:rFonts w:ascii="Times New Roman" w:hAnsi="Times New Roman" w:cs="Times New Roman"/>
          <w:b/>
          <w:bCs/>
          <w:color w:val="auto"/>
          <w:sz w:val="28"/>
          <w:szCs w:val="28"/>
        </w:rPr>
        <w:lastRenderedPageBreak/>
        <w:t xml:space="preserve">9. Giao chỉ tiêu về cải cách thủ tục hành chính gắn với chuyển đổi số </w:t>
      </w:r>
      <w:r w:rsidRPr="00475FC9">
        <w:rPr>
          <w:rFonts w:ascii="Times New Roman" w:hAnsi="Times New Roman"/>
          <w:b/>
          <w:bCs/>
          <w:color w:val="auto"/>
          <w:sz w:val="28"/>
          <w:szCs w:val="28"/>
        </w:rPr>
        <w:t xml:space="preserve">Chính phủ giao tại </w:t>
      </w:r>
      <w:r w:rsidRPr="00063794">
        <w:rPr>
          <w:rFonts w:ascii="Times New Roman" w:hAnsi="Times New Roman"/>
          <w:b/>
          <w:bCs/>
          <w:color w:val="FF0000"/>
          <w:sz w:val="28"/>
          <w:szCs w:val="28"/>
        </w:rPr>
        <w:t xml:space="preserve">Nghị quyết số 01/NQ-CP, 02/NQ-CP năm </w:t>
      </w:r>
      <w:r w:rsidR="006F4255">
        <w:rPr>
          <w:rFonts w:ascii="Times New Roman" w:hAnsi="Times New Roman"/>
          <w:b/>
          <w:bCs/>
          <w:color w:val="FF0000"/>
          <w:sz w:val="28"/>
          <w:szCs w:val="28"/>
        </w:rPr>
        <w:t>2025</w:t>
      </w:r>
      <w:r w:rsidRPr="00063794">
        <w:rPr>
          <w:rFonts w:ascii="Times New Roman" w:hAnsi="Times New Roman"/>
          <w:b/>
          <w:bCs/>
          <w:color w:val="FF0000"/>
          <w:sz w:val="28"/>
          <w:szCs w:val="28"/>
        </w:rPr>
        <w:t xml:space="preserve"> và Công văn số </w:t>
      </w:r>
      <w:r w:rsidR="00C24F93">
        <w:rPr>
          <w:rFonts w:ascii="Times New Roman" w:hAnsi="Times New Roman"/>
          <w:b/>
          <w:bCs/>
          <w:color w:val="FF0000"/>
          <w:sz w:val="28"/>
          <w:szCs w:val="28"/>
        </w:rPr>
        <w:t>476</w:t>
      </w:r>
      <w:r w:rsidRPr="00063794">
        <w:rPr>
          <w:rFonts w:ascii="Times New Roman" w:hAnsi="Times New Roman"/>
          <w:b/>
          <w:bCs/>
          <w:color w:val="FF0000"/>
          <w:sz w:val="28"/>
          <w:szCs w:val="28"/>
        </w:rPr>
        <w:t>/VPCP-KSTT ngày 1</w:t>
      </w:r>
      <w:r w:rsidR="00C24F93">
        <w:rPr>
          <w:rFonts w:ascii="Times New Roman" w:hAnsi="Times New Roman"/>
          <w:b/>
          <w:bCs/>
          <w:color w:val="FF0000"/>
          <w:sz w:val="28"/>
          <w:szCs w:val="28"/>
        </w:rPr>
        <w:t>6</w:t>
      </w:r>
      <w:r w:rsidRPr="00063794">
        <w:rPr>
          <w:rFonts w:ascii="Times New Roman" w:hAnsi="Times New Roman"/>
          <w:b/>
          <w:bCs/>
          <w:color w:val="FF0000"/>
          <w:sz w:val="28"/>
          <w:szCs w:val="28"/>
        </w:rPr>
        <w:t>/01/</w:t>
      </w:r>
      <w:r w:rsidR="006F4255">
        <w:rPr>
          <w:rFonts w:ascii="Times New Roman" w:hAnsi="Times New Roman"/>
          <w:b/>
          <w:bCs/>
          <w:color w:val="FF0000"/>
          <w:sz w:val="28"/>
          <w:szCs w:val="28"/>
        </w:rPr>
        <w:t>2025</w:t>
      </w:r>
      <w:r w:rsidRPr="00063794">
        <w:rPr>
          <w:rFonts w:ascii="Times New Roman" w:hAnsi="Times New Roman"/>
          <w:b/>
          <w:bCs/>
          <w:color w:val="FF0000"/>
          <w:sz w:val="28"/>
          <w:szCs w:val="28"/>
        </w:rPr>
        <w:t xml:space="preserve"> </w:t>
      </w:r>
      <w:r w:rsidRPr="00475FC9">
        <w:rPr>
          <w:rFonts w:ascii="Times New Roman" w:hAnsi="Times New Roman"/>
          <w:b/>
          <w:bCs/>
          <w:color w:val="auto"/>
          <w:sz w:val="28"/>
          <w:szCs w:val="28"/>
        </w:rPr>
        <w:t>của Văn phòng Chính phủ</w:t>
      </w:r>
      <w:r w:rsidRPr="00475FC9">
        <w:rPr>
          <w:rFonts w:ascii="Times New Roman" w:hAnsi="Times New Roman" w:cs="Times New Roman"/>
          <w:b/>
          <w:bCs/>
          <w:color w:val="auto"/>
          <w:sz w:val="28"/>
          <w:szCs w:val="28"/>
        </w:rPr>
        <w:t>.</w:t>
      </w:r>
    </w:p>
    <w:p w14:paraId="6836A8F4" w14:textId="6B8A56D9" w:rsidR="00687643" w:rsidRDefault="00687643" w:rsidP="00687643">
      <w:pPr>
        <w:pStyle w:val="Heading3"/>
        <w:ind w:firstLine="720"/>
        <w:rPr>
          <w:rFonts w:ascii="Times New Roman" w:hAnsi="Times New Roman" w:cs="Times New Roman"/>
          <w:b/>
          <w:bCs/>
          <w:color w:val="auto"/>
          <w:sz w:val="28"/>
          <w:szCs w:val="28"/>
        </w:rPr>
      </w:pPr>
      <w:r w:rsidRPr="00475FC9">
        <w:rPr>
          <w:rFonts w:ascii="Times New Roman" w:hAnsi="Times New Roman" w:cs="Times New Roman"/>
          <w:b/>
          <w:bCs/>
          <w:color w:val="auto"/>
          <w:sz w:val="28"/>
          <w:szCs w:val="28"/>
        </w:rPr>
        <w:t>9.1. Chỉ tiêu giao tại Nghị quyết số 01/NQ-CP</w:t>
      </w:r>
    </w:p>
    <w:tbl>
      <w:tblPr>
        <w:tblW w:w="5000" w:type="pct"/>
        <w:tblLook w:val="04A0" w:firstRow="1" w:lastRow="0" w:firstColumn="1" w:lastColumn="0" w:noHBand="0" w:noVBand="1"/>
      </w:tblPr>
      <w:tblGrid>
        <w:gridCol w:w="746"/>
        <w:gridCol w:w="5622"/>
        <w:gridCol w:w="729"/>
        <w:gridCol w:w="945"/>
        <w:gridCol w:w="1770"/>
        <w:gridCol w:w="1928"/>
        <w:gridCol w:w="2822"/>
      </w:tblGrid>
      <w:tr w:rsidR="00911DAB" w:rsidRPr="00911DAB" w14:paraId="298D11B3" w14:textId="77777777" w:rsidTr="00911DAB">
        <w:trPr>
          <w:trHeight w:val="570"/>
          <w:tblHeader/>
        </w:trPr>
        <w:tc>
          <w:tcPr>
            <w:tcW w:w="25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4B4CF8" w14:textId="77777777" w:rsidR="00911DAB" w:rsidRPr="00911DAB" w:rsidRDefault="00911DAB" w:rsidP="00911DAB">
            <w:pPr>
              <w:spacing w:after="0" w:line="240" w:lineRule="auto"/>
              <w:jc w:val="center"/>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lang w:val="vi-VN"/>
                <w14:ligatures w14:val="none"/>
              </w:rPr>
              <w:t>STT</w:t>
            </w:r>
          </w:p>
        </w:tc>
        <w:tc>
          <w:tcPr>
            <w:tcW w:w="1981" w:type="pct"/>
            <w:tcBorders>
              <w:top w:val="single" w:sz="4" w:space="0" w:color="auto"/>
              <w:left w:val="nil"/>
              <w:bottom w:val="single" w:sz="4" w:space="0" w:color="auto"/>
              <w:right w:val="single" w:sz="4" w:space="0" w:color="auto"/>
            </w:tcBorders>
            <w:shd w:val="clear" w:color="auto" w:fill="auto"/>
            <w:vAlign w:val="center"/>
            <w:hideMark/>
          </w:tcPr>
          <w:p w14:paraId="1AD47E84" w14:textId="77777777" w:rsidR="00911DAB" w:rsidRPr="00911DAB" w:rsidRDefault="00911DAB" w:rsidP="00911DAB">
            <w:pPr>
              <w:spacing w:after="0" w:line="240" w:lineRule="auto"/>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14:ligatures w14:val="none"/>
              </w:rPr>
              <w:t>Chỉ tiêu</w:t>
            </w:r>
          </w:p>
        </w:tc>
        <w:tc>
          <w:tcPr>
            <w:tcW w:w="259" w:type="pct"/>
            <w:tcBorders>
              <w:top w:val="single" w:sz="4" w:space="0" w:color="auto"/>
              <w:left w:val="nil"/>
              <w:bottom w:val="single" w:sz="4" w:space="0" w:color="auto"/>
              <w:right w:val="single" w:sz="4" w:space="0" w:color="auto"/>
            </w:tcBorders>
            <w:shd w:val="clear" w:color="auto" w:fill="auto"/>
            <w:vAlign w:val="center"/>
            <w:hideMark/>
          </w:tcPr>
          <w:p w14:paraId="65065F2C" w14:textId="77777777" w:rsidR="00911DAB" w:rsidRPr="00911DAB" w:rsidRDefault="00911DAB" w:rsidP="00911DAB">
            <w:pPr>
              <w:spacing w:after="0" w:line="240" w:lineRule="auto"/>
              <w:jc w:val="center"/>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lang w:val="vi-VN"/>
                <w14:ligatures w14:val="none"/>
              </w:rPr>
              <w:t>Đơn vị</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407E174A" w14:textId="77777777" w:rsidR="00911DAB" w:rsidRPr="00911DAB" w:rsidRDefault="00911DAB" w:rsidP="00911DAB">
            <w:pPr>
              <w:spacing w:after="0" w:line="240" w:lineRule="auto"/>
              <w:jc w:val="center"/>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lang w:val="vi-VN"/>
                <w14:ligatures w14:val="none"/>
              </w:rPr>
              <w:t>Chỉ tiêu năm 2025</w:t>
            </w:r>
          </w:p>
        </w:tc>
        <w:tc>
          <w:tcPr>
            <w:tcW w:w="658" w:type="pct"/>
            <w:tcBorders>
              <w:top w:val="single" w:sz="4" w:space="0" w:color="auto"/>
              <w:left w:val="nil"/>
              <w:bottom w:val="single" w:sz="4" w:space="0" w:color="auto"/>
              <w:right w:val="single" w:sz="4" w:space="0" w:color="auto"/>
            </w:tcBorders>
            <w:shd w:val="clear" w:color="auto" w:fill="auto"/>
            <w:vAlign w:val="center"/>
            <w:hideMark/>
          </w:tcPr>
          <w:p w14:paraId="405058D6" w14:textId="77777777" w:rsidR="00911DAB" w:rsidRPr="00911DAB" w:rsidRDefault="00911DAB" w:rsidP="00911DAB">
            <w:pPr>
              <w:spacing w:after="0" w:line="240" w:lineRule="auto"/>
              <w:jc w:val="center"/>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lang w:val="vi-VN"/>
                <w14:ligatures w14:val="none"/>
              </w:rPr>
              <w:t>Cơ quan chủ trì thực hiện</w:t>
            </w:r>
          </w:p>
        </w:tc>
        <w:tc>
          <w:tcPr>
            <w:tcW w:w="712" w:type="pct"/>
            <w:tcBorders>
              <w:top w:val="single" w:sz="4" w:space="0" w:color="auto"/>
              <w:left w:val="nil"/>
              <w:bottom w:val="single" w:sz="4" w:space="0" w:color="auto"/>
              <w:right w:val="single" w:sz="4" w:space="0" w:color="auto"/>
            </w:tcBorders>
            <w:shd w:val="clear" w:color="auto" w:fill="auto"/>
            <w:vAlign w:val="center"/>
            <w:hideMark/>
          </w:tcPr>
          <w:p w14:paraId="656CD33F" w14:textId="77777777" w:rsidR="00911DAB" w:rsidRPr="00911DAB" w:rsidRDefault="00911DAB" w:rsidP="00911DAB">
            <w:pPr>
              <w:spacing w:after="0" w:line="240" w:lineRule="auto"/>
              <w:jc w:val="center"/>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lang w:val="vi-VN"/>
                <w14:ligatures w14:val="none"/>
              </w:rPr>
              <w:t>Cơ quan phối hợp</w:t>
            </w:r>
          </w:p>
        </w:tc>
        <w:tc>
          <w:tcPr>
            <w:tcW w:w="719" w:type="pct"/>
            <w:tcBorders>
              <w:top w:val="single" w:sz="4" w:space="0" w:color="auto"/>
              <w:left w:val="nil"/>
              <w:bottom w:val="single" w:sz="4" w:space="0" w:color="auto"/>
              <w:right w:val="single" w:sz="4" w:space="0" w:color="auto"/>
            </w:tcBorders>
            <w:shd w:val="clear" w:color="auto" w:fill="auto"/>
            <w:vAlign w:val="center"/>
            <w:hideMark/>
          </w:tcPr>
          <w:p w14:paraId="1AF0F8FF" w14:textId="77777777" w:rsidR="00911DAB" w:rsidRPr="00911DAB" w:rsidRDefault="00911DAB" w:rsidP="00911DAB">
            <w:pPr>
              <w:spacing w:after="0" w:line="240" w:lineRule="auto"/>
              <w:jc w:val="center"/>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lang w:val="vi-VN"/>
                <w14:ligatures w14:val="none"/>
              </w:rPr>
              <w:t>Cơ quan chủ trì đánh giá</w:t>
            </w:r>
          </w:p>
        </w:tc>
      </w:tr>
      <w:tr w:rsidR="00911DAB" w:rsidRPr="00911DAB" w14:paraId="14115D9D" w14:textId="77777777" w:rsidTr="00911DAB">
        <w:trPr>
          <w:trHeight w:val="900"/>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14:paraId="23ECC94F"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1</w:t>
            </w:r>
          </w:p>
        </w:tc>
        <w:tc>
          <w:tcPr>
            <w:tcW w:w="1981" w:type="pct"/>
            <w:tcBorders>
              <w:top w:val="nil"/>
              <w:left w:val="nil"/>
              <w:bottom w:val="single" w:sz="4" w:space="0" w:color="auto"/>
              <w:right w:val="single" w:sz="4" w:space="0" w:color="auto"/>
            </w:tcBorders>
            <w:shd w:val="clear" w:color="auto" w:fill="auto"/>
            <w:vAlign w:val="center"/>
            <w:hideMark/>
          </w:tcPr>
          <w:p w14:paraId="4DF3A7E7" w14:textId="77777777" w:rsidR="00911DAB" w:rsidRPr="00911DAB" w:rsidRDefault="00911DAB" w:rsidP="00911DAB">
            <w:pPr>
              <w:spacing w:after="0" w:line="240" w:lineRule="auto"/>
              <w:jc w:val="both"/>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Tỷ lệ cung cấp dịch vụ công trực tuyến toàn trình trên tổng số thủ tục hành chính có đủ điều kiện trên Cổng Dịch vụ công quốc gia.</w:t>
            </w:r>
          </w:p>
        </w:tc>
        <w:tc>
          <w:tcPr>
            <w:tcW w:w="259" w:type="pct"/>
            <w:tcBorders>
              <w:top w:val="nil"/>
              <w:left w:val="nil"/>
              <w:bottom w:val="single" w:sz="4" w:space="0" w:color="auto"/>
              <w:right w:val="single" w:sz="4" w:space="0" w:color="auto"/>
            </w:tcBorders>
            <w:shd w:val="clear" w:color="auto" w:fill="auto"/>
            <w:noWrap/>
            <w:vAlign w:val="center"/>
            <w:hideMark/>
          </w:tcPr>
          <w:p w14:paraId="177D1858"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w:t>
            </w:r>
          </w:p>
        </w:tc>
        <w:tc>
          <w:tcPr>
            <w:tcW w:w="416" w:type="pct"/>
            <w:tcBorders>
              <w:top w:val="nil"/>
              <w:left w:val="nil"/>
              <w:bottom w:val="single" w:sz="4" w:space="0" w:color="auto"/>
              <w:right w:val="single" w:sz="4" w:space="0" w:color="auto"/>
            </w:tcBorders>
            <w:shd w:val="clear" w:color="auto" w:fill="auto"/>
            <w:noWrap/>
            <w:vAlign w:val="center"/>
            <w:hideMark/>
          </w:tcPr>
          <w:p w14:paraId="351BB020"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80</w:t>
            </w:r>
          </w:p>
        </w:tc>
        <w:tc>
          <w:tcPr>
            <w:tcW w:w="658" w:type="pct"/>
            <w:tcBorders>
              <w:top w:val="nil"/>
              <w:left w:val="nil"/>
              <w:bottom w:val="single" w:sz="4" w:space="0" w:color="auto"/>
              <w:right w:val="single" w:sz="4" w:space="0" w:color="auto"/>
            </w:tcBorders>
            <w:shd w:val="clear" w:color="auto" w:fill="auto"/>
            <w:vAlign w:val="center"/>
            <w:hideMark/>
          </w:tcPr>
          <w:p w14:paraId="02409265"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ngành, địa phương</w:t>
            </w:r>
          </w:p>
        </w:tc>
        <w:tc>
          <w:tcPr>
            <w:tcW w:w="712" w:type="pct"/>
            <w:tcBorders>
              <w:top w:val="nil"/>
              <w:left w:val="nil"/>
              <w:bottom w:val="single" w:sz="4" w:space="0" w:color="auto"/>
              <w:right w:val="single" w:sz="4" w:space="0" w:color="auto"/>
            </w:tcBorders>
            <w:shd w:val="clear" w:color="auto" w:fill="auto"/>
            <w:vAlign w:val="center"/>
            <w:hideMark/>
          </w:tcPr>
          <w:p w14:paraId="023CED35"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lang w:val="vi-VN"/>
                <w14:ligatures w14:val="none"/>
              </w:rPr>
              <w:t>Sở Thông tin và Truyền thông</w:t>
            </w:r>
          </w:p>
        </w:tc>
        <w:tc>
          <w:tcPr>
            <w:tcW w:w="719" w:type="pct"/>
            <w:tcBorders>
              <w:top w:val="nil"/>
              <w:left w:val="nil"/>
              <w:bottom w:val="single" w:sz="4" w:space="0" w:color="auto"/>
              <w:right w:val="single" w:sz="4" w:space="0" w:color="auto"/>
            </w:tcBorders>
            <w:shd w:val="clear" w:color="auto" w:fill="auto"/>
            <w:noWrap/>
            <w:vAlign w:val="center"/>
            <w:hideMark/>
          </w:tcPr>
          <w:p w14:paraId="7664CCCA"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lang w:val="vi-VN"/>
                <w14:ligatures w14:val="none"/>
              </w:rPr>
              <w:t>Văn phòng UBND tỉnh</w:t>
            </w:r>
          </w:p>
        </w:tc>
      </w:tr>
      <w:tr w:rsidR="00911DAB" w:rsidRPr="00911DAB" w14:paraId="58595C04" w14:textId="77777777" w:rsidTr="00911DAB">
        <w:trPr>
          <w:trHeight w:val="900"/>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14:paraId="79410229"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lang w:val="vi-VN"/>
                <w14:ligatures w14:val="none"/>
              </w:rPr>
              <w:t>2</w:t>
            </w:r>
          </w:p>
        </w:tc>
        <w:tc>
          <w:tcPr>
            <w:tcW w:w="1981" w:type="pct"/>
            <w:tcBorders>
              <w:top w:val="nil"/>
              <w:left w:val="nil"/>
              <w:bottom w:val="single" w:sz="4" w:space="0" w:color="auto"/>
              <w:right w:val="single" w:sz="4" w:space="0" w:color="auto"/>
            </w:tcBorders>
            <w:shd w:val="clear" w:color="auto" w:fill="auto"/>
            <w:vAlign w:val="center"/>
            <w:hideMark/>
          </w:tcPr>
          <w:p w14:paraId="4DFCCC97" w14:textId="77777777" w:rsidR="00911DAB" w:rsidRPr="00911DAB" w:rsidRDefault="00911DAB" w:rsidP="00911DAB">
            <w:pPr>
              <w:spacing w:after="0" w:line="240" w:lineRule="auto"/>
              <w:jc w:val="both"/>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Tỷ lệ thanh toán trực tuyến trên Cổng Dịch vụ công quốc gia trên tổng số giao dịch thanh toán của dịch vụ công</w:t>
            </w:r>
          </w:p>
        </w:tc>
        <w:tc>
          <w:tcPr>
            <w:tcW w:w="259" w:type="pct"/>
            <w:tcBorders>
              <w:top w:val="nil"/>
              <w:left w:val="nil"/>
              <w:bottom w:val="single" w:sz="4" w:space="0" w:color="auto"/>
              <w:right w:val="single" w:sz="4" w:space="0" w:color="auto"/>
            </w:tcBorders>
            <w:shd w:val="clear" w:color="auto" w:fill="auto"/>
            <w:noWrap/>
            <w:vAlign w:val="center"/>
            <w:hideMark/>
          </w:tcPr>
          <w:p w14:paraId="764193B2"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w:t>
            </w:r>
          </w:p>
        </w:tc>
        <w:tc>
          <w:tcPr>
            <w:tcW w:w="416" w:type="pct"/>
            <w:tcBorders>
              <w:top w:val="nil"/>
              <w:left w:val="nil"/>
              <w:bottom w:val="single" w:sz="4" w:space="0" w:color="auto"/>
              <w:right w:val="single" w:sz="4" w:space="0" w:color="auto"/>
            </w:tcBorders>
            <w:shd w:val="clear" w:color="auto" w:fill="auto"/>
            <w:noWrap/>
            <w:vAlign w:val="center"/>
            <w:hideMark/>
          </w:tcPr>
          <w:p w14:paraId="4CCC0182"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60</w:t>
            </w:r>
          </w:p>
        </w:tc>
        <w:tc>
          <w:tcPr>
            <w:tcW w:w="658" w:type="pct"/>
            <w:tcBorders>
              <w:top w:val="nil"/>
              <w:left w:val="nil"/>
              <w:bottom w:val="single" w:sz="4" w:space="0" w:color="auto"/>
              <w:right w:val="single" w:sz="4" w:space="0" w:color="auto"/>
            </w:tcBorders>
            <w:shd w:val="clear" w:color="auto" w:fill="auto"/>
            <w:vAlign w:val="center"/>
            <w:hideMark/>
          </w:tcPr>
          <w:p w14:paraId="4962BD28"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ngành, địa phương</w:t>
            </w:r>
          </w:p>
        </w:tc>
        <w:tc>
          <w:tcPr>
            <w:tcW w:w="712" w:type="pct"/>
            <w:tcBorders>
              <w:top w:val="nil"/>
              <w:left w:val="nil"/>
              <w:bottom w:val="single" w:sz="4" w:space="0" w:color="auto"/>
              <w:right w:val="single" w:sz="4" w:space="0" w:color="auto"/>
            </w:tcBorders>
            <w:shd w:val="clear" w:color="auto" w:fill="auto"/>
            <w:vAlign w:val="center"/>
            <w:hideMark/>
          </w:tcPr>
          <w:p w14:paraId="6BFF74B4"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lang w:val="vi-VN"/>
                <w14:ligatures w14:val="none"/>
              </w:rPr>
              <w:t>Sở Thông tin và Truyền thông</w:t>
            </w:r>
          </w:p>
        </w:tc>
        <w:tc>
          <w:tcPr>
            <w:tcW w:w="719" w:type="pct"/>
            <w:tcBorders>
              <w:top w:val="nil"/>
              <w:left w:val="nil"/>
              <w:bottom w:val="single" w:sz="4" w:space="0" w:color="auto"/>
              <w:right w:val="single" w:sz="4" w:space="0" w:color="auto"/>
            </w:tcBorders>
            <w:shd w:val="clear" w:color="auto" w:fill="auto"/>
            <w:noWrap/>
            <w:vAlign w:val="center"/>
            <w:hideMark/>
          </w:tcPr>
          <w:p w14:paraId="422D210A"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lang w:val="vi-VN"/>
                <w14:ligatures w14:val="none"/>
              </w:rPr>
              <w:t>Văn phòng UBND tỉnh</w:t>
            </w:r>
          </w:p>
        </w:tc>
      </w:tr>
      <w:tr w:rsidR="00911DAB" w:rsidRPr="00911DAB" w14:paraId="6B3B2AA7" w14:textId="77777777" w:rsidTr="00911DAB">
        <w:trPr>
          <w:trHeight w:val="900"/>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14:paraId="772BE80E"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3</w:t>
            </w:r>
          </w:p>
        </w:tc>
        <w:tc>
          <w:tcPr>
            <w:tcW w:w="1981" w:type="pct"/>
            <w:tcBorders>
              <w:top w:val="nil"/>
              <w:left w:val="nil"/>
              <w:bottom w:val="single" w:sz="4" w:space="0" w:color="auto"/>
              <w:right w:val="single" w:sz="4" w:space="0" w:color="auto"/>
            </w:tcBorders>
            <w:shd w:val="clear" w:color="auto" w:fill="auto"/>
            <w:vAlign w:val="center"/>
            <w:hideMark/>
          </w:tcPr>
          <w:p w14:paraId="6A7262C9" w14:textId="77777777" w:rsidR="00911DAB" w:rsidRPr="00911DAB" w:rsidRDefault="00911DAB" w:rsidP="00911DAB">
            <w:pPr>
              <w:spacing w:after="0" w:line="240" w:lineRule="auto"/>
              <w:jc w:val="both"/>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Tỷ lệ hồ sơ trực tuyến trên tổng số hồ sơ tiếp nhận, giải quyết thủ tục hành chính</w:t>
            </w:r>
          </w:p>
        </w:tc>
        <w:tc>
          <w:tcPr>
            <w:tcW w:w="259" w:type="pct"/>
            <w:tcBorders>
              <w:top w:val="nil"/>
              <w:left w:val="nil"/>
              <w:bottom w:val="single" w:sz="4" w:space="0" w:color="auto"/>
              <w:right w:val="single" w:sz="4" w:space="0" w:color="auto"/>
            </w:tcBorders>
            <w:shd w:val="clear" w:color="auto" w:fill="auto"/>
            <w:noWrap/>
            <w:vAlign w:val="center"/>
            <w:hideMark/>
          </w:tcPr>
          <w:p w14:paraId="4144A30B"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w:t>
            </w:r>
          </w:p>
        </w:tc>
        <w:tc>
          <w:tcPr>
            <w:tcW w:w="416" w:type="pct"/>
            <w:tcBorders>
              <w:top w:val="nil"/>
              <w:left w:val="nil"/>
              <w:bottom w:val="single" w:sz="4" w:space="0" w:color="auto"/>
              <w:right w:val="single" w:sz="4" w:space="0" w:color="auto"/>
            </w:tcBorders>
            <w:shd w:val="clear" w:color="auto" w:fill="auto"/>
            <w:noWrap/>
            <w:vAlign w:val="center"/>
            <w:hideMark/>
          </w:tcPr>
          <w:p w14:paraId="012FB7AA"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60</w:t>
            </w:r>
          </w:p>
        </w:tc>
        <w:tc>
          <w:tcPr>
            <w:tcW w:w="658" w:type="pct"/>
            <w:tcBorders>
              <w:top w:val="nil"/>
              <w:left w:val="nil"/>
              <w:bottom w:val="single" w:sz="4" w:space="0" w:color="auto"/>
              <w:right w:val="single" w:sz="4" w:space="0" w:color="auto"/>
            </w:tcBorders>
            <w:shd w:val="clear" w:color="auto" w:fill="auto"/>
            <w:vAlign w:val="center"/>
            <w:hideMark/>
          </w:tcPr>
          <w:p w14:paraId="1EA59FFE"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ngành, địa phương</w:t>
            </w:r>
          </w:p>
        </w:tc>
        <w:tc>
          <w:tcPr>
            <w:tcW w:w="712" w:type="pct"/>
            <w:tcBorders>
              <w:top w:val="nil"/>
              <w:left w:val="nil"/>
              <w:bottom w:val="single" w:sz="4" w:space="0" w:color="auto"/>
              <w:right w:val="single" w:sz="4" w:space="0" w:color="auto"/>
            </w:tcBorders>
            <w:shd w:val="clear" w:color="auto" w:fill="auto"/>
            <w:vAlign w:val="center"/>
            <w:hideMark/>
          </w:tcPr>
          <w:p w14:paraId="52F7A5B2"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Thông tin và Truyền thông</w:t>
            </w:r>
          </w:p>
        </w:tc>
        <w:tc>
          <w:tcPr>
            <w:tcW w:w="719" w:type="pct"/>
            <w:tcBorders>
              <w:top w:val="nil"/>
              <w:left w:val="nil"/>
              <w:bottom w:val="single" w:sz="4" w:space="0" w:color="auto"/>
              <w:right w:val="single" w:sz="4" w:space="0" w:color="auto"/>
            </w:tcBorders>
            <w:shd w:val="clear" w:color="auto" w:fill="auto"/>
            <w:noWrap/>
            <w:vAlign w:val="center"/>
            <w:hideMark/>
          </w:tcPr>
          <w:p w14:paraId="019C7B84"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Văn phòng UBND tỉnh</w:t>
            </w:r>
          </w:p>
        </w:tc>
      </w:tr>
      <w:tr w:rsidR="00911DAB" w:rsidRPr="00911DAB" w14:paraId="2AF24CF1" w14:textId="77777777" w:rsidTr="00911DAB">
        <w:trPr>
          <w:trHeight w:val="900"/>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14:paraId="57E02F3F"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4</w:t>
            </w:r>
          </w:p>
        </w:tc>
        <w:tc>
          <w:tcPr>
            <w:tcW w:w="1981" w:type="pct"/>
            <w:tcBorders>
              <w:top w:val="nil"/>
              <w:left w:val="nil"/>
              <w:bottom w:val="single" w:sz="4" w:space="0" w:color="auto"/>
              <w:right w:val="single" w:sz="4" w:space="0" w:color="auto"/>
            </w:tcBorders>
            <w:shd w:val="clear" w:color="auto" w:fill="auto"/>
            <w:vAlign w:val="center"/>
            <w:hideMark/>
          </w:tcPr>
          <w:p w14:paraId="4E815C87" w14:textId="77777777" w:rsidR="00911DAB" w:rsidRPr="00911DAB" w:rsidRDefault="00911DAB" w:rsidP="00911DAB">
            <w:pPr>
              <w:spacing w:after="0" w:line="240" w:lineRule="auto"/>
              <w:jc w:val="both"/>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Tỷ lệ số hóa hồ sơ, kết quả giải quyết thủ tục hành chính</w:t>
            </w:r>
          </w:p>
        </w:tc>
        <w:tc>
          <w:tcPr>
            <w:tcW w:w="259" w:type="pct"/>
            <w:tcBorders>
              <w:top w:val="nil"/>
              <w:left w:val="nil"/>
              <w:bottom w:val="single" w:sz="4" w:space="0" w:color="auto"/>
              <w:right w:val="single" w:sz="4" w:space="0" w:color="auto"/>
            </w:tcBorders>
            <w:shd w:val="clear" w:color="auto" w:fill="auto"/>
            <w:noWrap/>
            <w:vAlign w:val="center"/>
            <w:hideMark/>
          </w:tcPr>
          <w:p w14:paraId="53C77C4F"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w:t>
            </w:r>
          </w:p>
        </w:tc>
        <w:tc>
          <w:tcPr>
            <w:tcW w:w="416" w:type="pct"/>
            <w:tcBorders>
              <w:top w:val="nil"/>
              <w:left w:val="nil"/>
              <w:bottom w:val="single" w:sz="4" w:space="0" w:color="auto"/>
              <w:right w:val="single" w:sz="4" w:space="0" w:color="auto"/>
            </w:tcBorders>
            <w:shd w:val="clear" w:color="auto" w:fill="auto"/>
            <w:noWrap/>
            <w:vAlign w:val="center"/>
            <w:hideMark/>
          </w:tcPr>
          <w:p w14:paraId="26F8D7AA"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80</w:t>
            </w:r>
          </w:p>
        </w:tc>
        <w:tc>
          <w:tcPr>
            <w:tcW w:w="658" w:type="pct"/>
            <w:tcBorders>
              <w:top w:val="nil"/>
              <w:left w:val="nil"/>
              <w:bottom w:val="single" w:sz="4" w:space="0" w:color="auto"/>
              <w:right w:val="single" w:sz="4" w:space="0" w:color="auto"/>
            </w:tcBorders>
            <w:shd w:val="clear" w:color="auto" w:fill="auto"/>
            <w:vAlign w:val="center"/>
            <w:hideMark/>
          </w:tcPr>
          <w:p w14:paraId="33765CFD"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ngành, địa phương</w:t>
            </w:r>
          </w:p>
        </w:tc>
        <w:tc>
          <w:tcPr>
            <w:tcW w:w="712" w:type="pct"/>
            <w:tcBorders>
              <w:top w:val="nil"/>
              <w:left w:val="nil"/>
              <w:bottom w:val="single" w:sz="4" w:space="0" w:color="auto"/>
              <w:right w:val="single" w:sz="4" w:space="0" w:color="auto"/>
            </w:tcBorders>
            <w:shd w:val="clear" w:color="auto" w:fill="auto"/>
            <w:vAlign w:val="center"/>
            <w:hideMark/>
          </w:tcPr>
          <w:p w14:paraId="5EDA33A5"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Thông tin và Truyền thông</w:t>
            </w:r>
          </w:p>
        </w:tc>
        <w:tc>
          <w:tcPr>
            <w:tcW w:w="719" w:type="pct"/>
            <w:tcBorders>
              <w:top w:val="nil"/>
              <w:left w:val="nil"/>
              <w:bottom w:val="single" w:sz="4" w:space="0" w:color="auto"/>
              <w:right w:val="single" w:sz="4" w:space="0" w:color="auto"/>
            </w:tcBorders>
            <w:shd w:val="clear" w:color="auto" w:fill="auto"/>
            <w:noWrap/>
            <w:vAlign w:val="center"/>
            <w:hideMark/>
          </w:tcPr>
          <w:p w14:paraId="73FC23B2"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Văn phòng UBND tỉnh</w:t>
            </w:r>
          </w:p>
        </w:tc>
      </w:tr>
      <w:tr w:rsidR="00911DAB" w:rsidRPr="00911DAB" w14:paraId="3AF1E1D4" w14:textId="77777777" w:rsidTr="00911DAB">
        <w:trPr>
          <w:trHeight w:val="900"/>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14:paraId="2C7E74F8"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5</w:t>
            </w:r>
          </w:p>
        </w:tc>
        <w:tc>
          <w:tcPr>
            <w:tcW w:w="1981" w:type="pct"/>
            <w:tcBorders>
              <w:top w:val="nil"/>
              <w:left w:val="nil"/>
              <w:bottom w:val="single" w:sz="4" w:space="0" w:color="auto"/>
              <w:right w:val="single" w:sz="4" w:space="0" w:color="auto"/>
            </w:tcBorders>
            <w:shd w:val="clear" w:color="auto" w:fill="auto"/>
            <w:vAlign w:val="center"/>
            <w:hideMark/>
          </w:tcPr>
          <w:p w14:paraId="0A5A2983" w14:textId="77777777" w:rsidR="00911DAB" w:rsidRPr="00911DAB" w:rsidRDefault="00911DAB" w:rsidP="00911DAB">
            <w:pPr>
              <w:spacing w:after="0" w:line="240" w:lineRule="auto"/>
              <w:jc w:val="both"/>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Tỷ lệ kết quả xử lý hồ sơ TTHC của bộ, ngành, địa phương được đồng bộ đầy đủ trên Cổng Dịch vụ công quốc gia</w:t>
            </w:r>
          </w:p>
        </w:tc>
        <w:tc>
          <w:tcPr>
            <w:tcW w:w="259" w:type="pct"/>
            <w:tcBorders>
              <w:top w:val="nil"/>
              <w:left w:val="nil"/>
              <w:bottom w:val="single" w:sz="4" w:space="0" w:color="auto"/>
              <w:right w:val="single" w:sz="4" w:space="0" w:color="auto"/>
            </w:tcBorders>
            <w:shd w:val="clear" w:color="auto" w:fill="auto"/>
            <w:noWrap/>
            <w:vAlign w:val="center"/>
            <w:hideMark/>
          </w:tcPr>
          <w:p w14:paraId="3FF72AC8"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w:t>
            </w:r>
          </w:p>
        </w:tc>
        <w:tc>
          <w:tcPr>
            <w:tcW w:w="416" w:type="pct"/>
            <w:tcBorders>
              <w:top w:val="nil"/>
              <w:left w:val="nil"/>
              <w:bottom w:val="single" w:sz="4" w:space="0" w:color="auto"/>
              <w:right w:val="single" w:sz="4" w:space="0" w:color="auto"/>
            </w:tcBorders>
            <w:shd w:val="clear" w:color="auto" w:fill="auto"/>
            <w:noWrap/>
            <w:vAlign w:val="center"/>
            <w:hideMark/>
          </w:tcPr>
          <w:p w14:paraId="08310A3C"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100</w:t>
            </w:r>
          </w:p>
        </w:tc>
        <w:tc>
          <w:tcPr>
            <w:tcW w:w="658" w:type="pct"/>
            <w:tcBorders>
              <w:top w:val="nil"/>
              <w:left w:val="nil"/>
              <w:bottom w:val="single" w:sz="4" w:space="0" w:color="auto"/>
              <w:right w:val="single" w:sz="4" w:space="0" w:color="auto"/>
            </w:tcBorders>
            <w:shd w:val="clear" w:color="auto" w:fill="auto"/>
            <w:vAlign w:val="center"/>
            <w:hideMark/>
          </w:tcPr>
          <w:p w14:paraId="5C624F86"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ngành, địa phương</w:t>
            </w:r>
          </w:p>
        </w:tc>
        <w:tc>
          <w:tcPr>
            <w:tcW w:w="712" w:type="pct"/>
            <w:tcBorders>
              <w:top w:val="nil"/>
              <w:left w:val="nil"/>
              <w:bottom w:val="single" w:sz="4" w:space="0" w:color="auto"/>
              <w:right w:val="single" w:sz="4" w:space="0" w:color="auto"/>
            </w:tcBorders>
            <w:shd w:val="clear" w:color="auto" w:fill="auto"/>
            <w:vAlign w:val="center"/>
            <w:hideMark/>
          </w:tcPr>
          <w:p w14:paraId="4291BC91"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Thông tin và Truyền thông</w:t>
            </w:r>
          </w:p>
        </w:tc>
        <w:tc>
          <w:tcPr>
            <w:tcW w:w="719" w:type="pct"/>
            <w:tcBorders>
              <w:top w:val="nil"/>
              <w:left w:val="nil"/>
              <w:bottom w:val="single" w:sz="4" w:space="0" w:color="auto"/>
              <w:right w:val="single" w:sz="4" w:space="0" w:color="auto"/>
            </w:tcBorders>
            <w:shd w:val="clear" w:color="auto" w:fill="auto"/>
            <w:noWrap/>
            <w:vAlign w:val="center"/>
            <w:hideMark/>
          </w:tcPr>
          <w:p w14:paraId="6BFBEE4D"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Văn phòng UBND tỉnh</w:t>
            </w:r>
          </w:p>
        </w:tc>
      </w:tr>
      <w:tr w:rsidR="00911DAB" w:rsidRPr="00911DAB" w14:paraId="43DB368F" w14:textId="77777777" w:rsidTr="00911DAB">
        <w:trPr>
          <w:trHeight w:val="600"/>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14:paraId="6C71648B"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6</w:t>
            </w:r>
          </w:p>
        </w:tc>
        <w:tc>
          <w:tcPr>
            <w:tcW w:w="1981" w:type="pct"/>
            <w:tcBorders>
              <w:top w:val="nil"/>
              <w:left w:val="nil"/>
              <w:bottom w:val="single" w:sz="4" w:space="0" w:color="auto"/>
              <w:right w:val="single" w:sz="4" w:space="0" w:color="auto"/>
            </w:tcBorders>
            <w:shd w:val="clear" w:color="auto" w:fill="auto"/>
            <w:vAlign w:val="center"/>
            <w:hideMark/>
          </w:tcPr>
          <w:p w14:paraId="552B233A" w14:textId="77777777" w:rsidR="00911DAB" w:rsidRPr="00911DAB" w:rsidRDefault="00911DAB" w:rsidP="00911DAB">
            <w:pPr>
              <w:spacing w:after="0" w:line="240" w:lineRule="auto"/>
              <w:jc w:val="both"/>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Tỷ lệ nhiệm vụ chính phủ, Thủ tướng Chính phủ giao được theo dõi, giám sát, đánh giá dựa trên dữ liệu số</w:t>
            </w:r>
          </w:p>
        </w:tc>
        <w:tc>
          <w:tcPr>
            <w:tcW w:w="259" w:type="pct"/>
            <w:tcBorders>
              <w:top w:val="nil"/>
              <w:left w:val="nil"/>
              <w:bottom w:val="single" w:sz="4" w:space="0" w:color="auto"/>
              <w:right w:val="single" w:sz="4" w:space="0" w:color="auto"/>
            </w:tcBorders>
            <w:shd w:val="clear" w:color="auto" w:fill="auto"/>
            <w:noWrap/>
            <w:vAlign w:val="center"/>
            <w:hideMark/>
          </w:tcPr>
          <w:p w14:paraId="72F35649"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w:t>
            </w:r>
          </w:p>
        </w:tc>
        <w:tc>
          <w:tcPr>
            <w:tcW w:w="416" w:type="pct"/>
            <w:tcBorders>
              <w:top w:val="nil"/>
              <w:left w:val="nil"/>
              <w:bottom w:val="single" w:sz="4" w:space="0" w:color="auto"/>
              <w:right w:val="single" w:sz="4" w:space="0" w:color="auto"/>
            </w:tcBorders>
            <w:shd w:val="clear" w:color="auto" w:fill="auto"/>
            <w:noWrap/>
            <w:vAlign w:val="center"/>
            <w:hideMark/>
          </w:tcPr>
          <w:p w14:paraId="7C423623"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100</w:t>
            </w:r>
          </w:p>
        </w:tc>
        <w:tc>
          <w:tcPr>
            <w:tcW w:w="658" w:type="pct"/>
            <w:tcBorders>
              <w:top w:val="nil"/>
              <w:left w:val="nil"/>
              <w:bottom w:val="single" w:sz="4" w:space="0" w:color="auto"/>
              <w:right w:val="single" w:sz="4" w:space="0" w:color="auto"/>
            </w:tcBorders>
            <w:shd w:val="clear" w:color="auto" w:fill="auto"/>
            <w:vAlign w:val="center"/>
            <w:hideMark/>
          </w:tcPr>
          <w:p w14:paraId="1323D43B"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Văn phòng UBND tỉnh</w:t>
            </w:r>
          </w:p>
        </w:tc>
        <w:tc>
          <w:tcPr>
            <w:tcW w:w="712" w:type="pct"/>
            <w:tcBorders>
              <w:top w:val="nil"/>
              <w:left w:val="nil"/>
              <w:bottom w:val="single" w:sz="4" w:space="0" w:color="auto"/>
              <w:right w:val="single" w:sz="4" w:space="0" w:color="auto"/>
            </w:tcBorders>
            <w:shd w:val="clear" w:color="auto" w:fill="auto"/>
            <w:noWrap/>
            <w:vAlign w:val="center"/>
            <w:hideMark/>
          </w:tcPr>
          <w:p w14:paraId="6091841E"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 </w:t>
            </w:r>
          </w:p>
        </w:tc>
        <w:tc>
          <w:tcPr>
            <w:tcW w:w="719" w:type="pct"/>
            <w:tcBorders>
              <w:top w:val="nil"/>
              <w:left w:val="nil"/>
              <w:bottom w:val="single" w:sz="4" w:space="0" w:color="auto"/>
              <w:right w:val="single" w:sz="4" w:space="0" w:color="auto"/>
            </w:tcBorders>
            <w:shd w:val="clear" w:color="auto" w:fill="auto"/>
            <w:noWrap/>
            <w:vAlign w:val="center"/>
            <w:hideMark/>
          </w:tcPr>
          <w:p w14:paraId="498664F0"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 </w:t>
            </w:r>
          </w:p>
        </w:tc>
      </w:tr>
      <w:tr w:rsidR="00911DAB" w:rsidRPr="00911DAB" w14:paraId="0CB5B143" w14:textId="77777777" w:rsidTr="00911DAB">
        <w:trPr>
          <w:trHeight w:val="900"/>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14:paraId="4BC8F0F4"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7</w:t>
            </w:r>
          </w:p>
        </w:tc>
        <w:tc>
          <w:tcPr>
            <w:tcW w:w="1981" w:type="pct"/>
            <w:tcBorders>
              <w:top w:val="nil"/>
              <w:left w:val="nil"/>
              <w:bottom w:val="single" w:sz="4" w:space="0" w:color="auto"/>
              <w:right w:val="single" w:sz="4" w:space="0" w:color="auto"/>
            </w:tcBorders>
            <w:shd w:val="clear" w:color="auto" w:fill="auto"/>
            <w:vAlign w:val="center"/>
            <w:hideMark/>
          </w:tcPr>
          <w:p w14:paraId="76D094C8" w14:textId="77777777" w:rsidR="00911DAB" w:rsidRPr="00911DAB" w:rsidRDefault="00911DAB" w:rsidP="00911DAB">
            <w:pPr>
              <w:spacing w:after="0" w:line="240" w:lineRule="auto"/>
              <w:jc w:val="both"/>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Tỷ lệ dữ liệu thực hiện nhiệm vụ được theo dõi, giám sát đến đơn vị trực tiếp thực hiện nhiệm vụ của các bộ, ngành, địa phương</w:t>
            </w:r>
          </w:p>
        </w:tc>
        <w:tc>
          <w:tcPr>
            <w:tcW w:w="259" w:type="pct"/>
            <w:tcBorders>
              <w:top w:val="nil"/>
              <w:left w:val="nil"/>
              <w:bottom w:val="single" w:sz="4" w:space="0" w:color="auto"/>
              <w:right w:val="single" w:sz="4" w:space="0" w:color="auto"/>
            </w:tcBorders>
            <w:shd w:val="clear" w:color="auto" w:fill="auto"/>
            <w:noWrap/>
            <w:vAlign w:val="center"/>
            <w:hideMark/>
          </w:tcPr>
          <w:p w14:paraId="3AE8BC2F"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w:t>
            </w:r>
          </w:p>
        </w:tc>
        <w:tc>
          <w:tcPr>
            <w:tcW w:w="416" w:type="pct"/>
            <w:tcBorders>
              <w:top w:val="nil"/>
              <w:left w:val="nil"/>
              <w:bottom w:val="single" w:sz="4" w:space="0" w:color="auto"/>
              <w:right w:val="single" w:sz="4" w:space="0" w:color="auto"/>
            </w:tcBorders>
            <w:shd w:val="clear" w:color="auto" w:fill="auto"/>
            <w:noWrap/>
            <w:vAlign w:val="center"/>
            <w:hideMark/>
          </w:tcPr>
          <w:p w14:paraId="0D8836E9"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100</w:t>
            </w:r>
          </w:p>
        </w:tc>
        <w:tc>
          <w:tcPr>
            <w:tcW w:w="658" w:type="pct"/>
            <w:tcBorders>
              <w:top w:val="nil"/>
              <w:left w:val="nil"/>
              <w:bottom w:val="single" w:sz="4" w:space="0" w:color="auto"/>
              <w:right w:val="single" w:sz="4" w:space="0" w:color="auto"/>
            </w:tcBorders>
            <w:shd w:val="clear" w:color="auto" w:fill="auto"/>
            <w:vAlign w:val="center"/>
            <w:hideMark/>
          </w:tcPr>
          <w:p w14:paraId="3DAF4856"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Văn phòng UBND tỉnh</w:t>
            </w:r>
          </w:p>
        </w:tc>
        <w:tc>
          <w:tcPr>
            <w:tcW w:w="712" w:type="pct"/>
            <w:tcBorders>
              <w:top w:val="nil"/>
              <w:left w:val="nil"/>
              <w:bottom w:val="single" w:sz="4" w:space="0" w:color="auto"/>
              <w:right w:val="single" w:sz="4" w:space="0" w:color="auto"/>
            </w:tcBorders>
            <w:shd w:val="clear" w:color="auto" w:fill="auto"/>
            <w:noWrap/>
            <w:vAlign w:val="center"/>
            <w:hideMark/>
          </w:tcPr>
          <w:p w14:paraId="0876CDDB"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 </w:t>
            </w:r>
          </w:p>
        </w:tc>
        <w:tc>
          <w:tcPr>
            <w:tcW w:w="719" w:type="pct"/>
            <w:tcBorders>
              <w:top w:val="nil"/>
              <w:left w:val="nil"/>
              <w:bottom w:val="single" w:sz="4" w:space="0" w:color="auto"/>
              <w:right w:val="single" w:sz="4" w:space="0" w:color="auto"/>
            </w:tcBorders>
            <w:shd w:val="clear" w:color="auto" w:fill="auto"/>
            <w:noWrap/>
            <w:vAlign w:val="center"/>
            <w:hideMark/>
          </w:tcPr>
          <w:p w14:paraId="50C41064"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 </w:t>
            </w:r>
          </w:p>
        </w:tc>
      </w:tr>
      <w:tr w:rsidR="00911DAB" w:rsidRPr="00911DAB" w14:paraId="4024678C" w14:textId="77777777" w:rsidTr="00911DAB">
        <w:trPr>
          <w:trHeight w:val="1500"/>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14:paraId="315DFE27"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lastRenderedPageBreak/>
              <w:t>8</w:t>
            </w:r>
          </w:p>
        </w:tc>
        <w:tc>
          <w:tcPr>
            <w:tcW w:w="1981" w:type="pct"/>
            <w:tcBorders>
              <w:top w:val="nil"/>
              <w:left w:val="nil"/>
              <w:bottom w:val="single" w:sz="4" w:space="0" w:color="auto"/>
              <w:right w:val="single" w:sz="4" w:space="0" w:color="auto"/>
            </w:tcBorders>
            <w:shd w:val="clear" w:color="auto" w:fill="auto"/>
            <w:vAlign w:val="center"/>
            <w:hideMark/>
          </w:tcPr>
          <w:p w14:paraId="7DEBFB73" w14:textId="77777777" w:rsidR="00911DAB" w:rsidRPr="00911DAB" w:rsidRDefault="00911DAB" w:rsidP="00911DAB">
            <w:pPr>
              <w:spacing w:after="0" w:line="240" w:lineRule="auto"/>
              <w:jc w:val="both"/>
              <w:rPr>
                <w:rFonts w:ascii="Times New Roman" w:eastAsia="Times New Roman" w:hAnsi="Times New Roman" w:cs="Times New Roman"/>
                <w:kern w:val="0"/>
                <w:sz w:val="28"/>
                <w:szCs w:val="28"/>
                <w14:ligatures w14:val="none"/>
              </w:rPr>
            </w:pPr>
            <w:r w:rsidRPr="00911DAB">
              <w:rPr>
                <w:rFonts w:ascii="Times New Roman" w:eastAsia="Times New Roman" w:hAnsi="Times New Roman" w:cs="Times New Roman"/>
                <w:noProof/>
                <w:kern w:val="0"/>
                <w:sz w:val="28"/>
                <w:szCs w:val="28"/>
                <w14:ligatures w14:val="none"/>
              </w:rPr>
              <w:t>Tỷ lệ các bộ, ngành, địa phương ban hành Bộ chỉ số phục vụ công tác chỉ đạo, điều hành trên môi trường điện tử theo quy định; ban hành quy chế khai thác, sử dụng, kết nối, tích hợp, chia sẻ, tiếp nhận thông tin, dữ liệu phục vụ chỉ đạo, điều hành trên môi trường điện tử.</w:t>
            </w:r>
          </w:p>
        </w:tc>
        <w:tc>
          <w:tcPr>
            <w:tcW w:w="259" w:type="pct"/>
            <w:tcBorders>
              <w:top w:val="nil"/>
              <w:left w:val="nil"/>
              <w:bottom w:val="single" w:sz="4" w:space="0" w:color="auto"/>
              <w:right w:val="single" w:sz="4" w:space="0" w:color="auto"/>
            </w:tcBorders>
            <w:shd w:val="clear" w:color="auto" w:fill="auto"/>
            <w:noWrap/>
            <w:vAlign w:val="center"/>
            <w:hideMark/>
          </w:tcPr>
          <w:p w14:paraId="611A7073"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w:t>
            </w:r>
          </w:p>
        </w:tc>
        <w:tc>
          <w:tcPr>
            <w:tcW w:w="416" w:type="pct"/>
            <w:tcBorders>
              <w:top w:val="nil"/>
              <w:left w:val="nil"/>
              <w:bottom w:val="single" w:sz="4" w:space="0" w:color="auto"/>
              <w:right w:val="single" w:sz="4" w:space="0" w:color="auto"/>
            </w:tcBorders>
            <w:shd w:val="clear" w:color="auto" w:fill="auto"/>
            <w:noWrap/>
            <w:vAlign w:val="center"/>
            <w:hideMark/>
          </w:tcPr>
          <w:p w14:paraId="4E58C76A"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100</w:t>
            </w:r>
          </w:p>
        </w:tc>
        <w:tc>
          <w:tcPr>
            <w:tcW w:w="658" w:type="pct"/>
            <w:tcBorders>
              <w:top w:val="nil"/>
              <w:left w:val="nil"/>
              <w:bottom w:val="single" w:sz="4" w:space="0" w:color="auto"/>
              <w:right w:val="single" w:sz="4" w:space="0" w:color="auto"/>
            </w:tcBorders>
            <w:shd w:val="clear" w:color="auto" w:fill="auto"/>
            <w:vAlign w:val="center"/>
            <w:hideMark/>
          </w:tcPr>
          <w:p w14:paraId="3EE70CF8"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 </w:t>
            </w:r>
          </w:p>
        </w:tc>
        <w:tc>
          <w:tcPr>
            <w:tcW w:w="712" w:type="pct"/>
            <w:tcBorders>
              <w:top w:val="nil"/>
              <w:left w:val="nil"/>
              <w:bottom w:val="single" w:sz="4" w:space="0" w:color="auto"/>
              <w:right w:val="single" w:sz="4" w:space="0" w:color="auto"/>
            </w:tcBorders>
            <w:shd w:val="clear" w:color="auto" w:fill="auto"/>
            <w:vAlign w:val="center"/>
            <w:hideMark/>
          </w:tcPr>
          <w:p w14:paraId="40E9494E"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 </w:t>
            </w:r>
          </w:p>
        </w:tc>
        <w:tc>
          <w:tcPr>
            <w:tcW w:w="719" w:type="pct"/>
            <w:tcBorders>
              <w:top w:val="nil"/>
              <w:left w:val="nil"/>
              <w:bottom w:val="single" w:sz="4" w:space="0" w:color="auto"/>
              <w:right w:val="single" w:sz="4" w:space="0" w:color="auto"/>
            </w:tcBorders>
            <w:shd w:val="clear" w:color="auto" w:fill="auto"/>
            <w:noWrap/>
            <w:vAlign w:val="center"/>
            <w:hideMark/>
          </w:tcPr>
          <w:p w14:paraId="50AE0C8D"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 </w:t>
            </w:r>
          </w:p>
        </w:tc>
      </w:tr>
      <w:tr w:rsidR="00911DAB" w:rsidRPr="00911DAB" w14:paraId="12C08103" w14:textId="77777777" w:rsidTr="00911DAB">
        <w:trPr>
          <w:trHeight w:val="855"/>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14:paraId="4FA53608" w14:textId="77777777" w:rsidR="00911DAB" w:rsidRPr="0075153A" w:rsidRDefault="00911DAB" w:rsidP="00911DAB">
            <w:pPr>
              <w:spacing w:after="0" w:line="240" w:lineRule="auto"/>
              <w:jc w:val="center"/>
              <w:rPr>
                <w:rFonts w:ascii="Times New Roman" w:eastAsia="Times New Roman" w:hAnsi="Times New Roman" w:cs="Times New Roman"/>
                <w:kern w:val="0"/>
                <w:sz w:val="28"/>
                <w:szCs w:val="28"/>
                <w14:ligatures w14:val="none"/>
              </w:rPr>
            </w:pPr>
            <w:r w:rsidRPr="0075153A">
              <w:rPr>
                <w:rFonts w:ascii="Times New Roman" w:eastAsia="Times New Roman" w:hAnsi="Times New Roman" w:cs="Times New Roman"/>
                <w:kern w:val="0"/>
                <w:sz w:val="28"/>
                <w:szCs w:val="28"/>
                <w14:ligatures w14:val="none"/>
              </w:rPr>
              <w:t>8.1</w:t>
            </w:r>
          </w:p>
        </w:tc>
        <w:tc>
          <w:tcPr>
            <w:tcW w:w="1981" w:type="pct"/>
            <w:tcBorders>
              <w:top w:val="nil"/>
              <w:left w:val="nil"/>
              <w:bottom w:val="single" w:sz="4" w:space="0" w:color="auto"/>
              <w:right w:val="single" w:sz="4" w:space="0" w:color="auto"/>
            </w:tcBorders>
            <w:shd w:val="clear" w:color="auto" w:fill="auto"/>
            <w:vAlign w:val="center"/>
            <w:hideMark/>
          </w:tcPr>
          <w:p w14:paraId="1016B863" w14:textId="77777777" w:rsidR="00911DAB" w:rsidRPr="0075153A" w:rsidRDefault="00911DAB" w:rsidP="00911DAB">
            <w:pPr>
              <w:spacing w:after="0" w:line="240" w:lineRule="auto"/>
              <w:jc w:val="both"/>
              <w:rPr>
                <w:rFonts w:ascii="Times New Roman" w:eastAsia="Times New Roman" w:hAnsi="Times New Roman" w:cs="Times New Roman"/>
                <w:bCs/>
                <w:kern w:val="0"/>
                <w:sz w:val="28"/>
                <w:szCs w:val="28"/>
                <w14:ligatures w14:val="none"/>
              </w:rPr>
            </w:pPr>
            <w:r w:rsidRPr="0075153A">
              <w:rPr>
                <w:rFonts w:ascii="Times New Roman" w:eastAsia="Times New Roman" w:hAnsi="Times New Roman" w:cs="Times New Roman"/>
                <w:bCs/>
                <w:kern w:val="0"/>
                <w:sz w:val="28"/>
                <w:szCs w:val="28"/>
                <w14:ligatures w14:val="none"/>
              </w:rPr>
              <w:t>Tỷ lệ các bộ, ngành, địa phương ban hành Bộ chỉ số phục vụ công tác chỉ đạo, điều hành trên môi trường điện tử theo quy định.</w:t>
            </w:r>
          </w:p>
        </w:tc>
        <w:tc>
          <w:tcPr>
            <w:tcW w:w="259" w:type="pct"/>
            <w:tcBorders>
              <w:top w:val="nil"/>
              <w:left w:val="nil"/>
              <w:bottom w:val="single" w:sz="4" w:space="0" w:color="auto"/>
              <w:right w:val="single" w:sz="4" w:space="0" w:color="auto"/>
            </w:tcBorders>
            <w:shd w:val="clear" w:color="auto" w:fill="auto"/>
            <w:noWrap/>
            <w:vAlign w:val="center"/>
            <w:hideMark/>
          </w:tcPr>
          <w:p w14:paraId="52AC5B85"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w:t>
            </w:r>
          </w:p>
        </w:tc>
        <w:tc>
          <w:tcPr>
            <w:tcW w:w="416" w:type="pct"/>
            <w:tcBorders>
              <w:top w:val="nil"/>
              <w:left w:val="nil"/>
              <w:bottom w:val="single" w:sz="4" w:space="0" w:color="auto"/>
              <w:right w:val="single" w:sz="4" w:space="0" w:color="auto"/>
            </w:tcBorders>
            <w:shd w:val="clear" w:color="auto" w:fill="auto"/>
            <w:noWrap/>
            <w:vAlign w:val="center"/>
            <w:hideMark/>
          </w:tcPr>
          <w:p w14:paraId="393FE7F1"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100</w:t>
            </w:r>
          </w:p>
        </w:tc>
        <w:tc>
          <w:tcPr>
            <w:tcW w:w="658" w:type="pct"/>
            <w:tcBorders>
              <w:top w:val="nil"/>
              <w:left w:val="nil"/>
              <w:bottom w:val="single" w:sz="4" w:space="0" w:color="auto"/>
              <w:right w:val="single" w:sz="4" w:space="0" w:color="auto"/>
            </w:tcBorders>
            <w:shd w:val="clear" w:color="auto" w:fill="auto"/>
            <w:vAlign w:val="center"/>
            <w:hideMark/>
          </w:tcPr>
          <w:p w14:paraId="63B1CE3B"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Kế hoạch và Đầu tư</w:t>
            </w:r>
          </w:p>
        </w:tc>
        <w:tc>
          <w:tcPr>
            <w:tcW w:w="712" w:type="pct"/>
            <w:tcBorders>
              <w:top w:val="nil"/>
              <w:left w:val="nil"/>
              <w:bottom w:val="single" w:sz="4" w:space="0" w:color="auto"/>
              <w:right w:val="single" w:sz="4" w:space="0" w:color="auto"/>
            </w:tcBorders>
            <w:shd w:val="clear" w:color="auto" w:fill="auto"/>
            <w:vAlign w:val="center"/>
            <w:hideMark/>
          </w:tcPr>
          <w:p w14:paraId="3741AACA"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Văn phòng UBND tỉnh</w:t>
            </w:r>
          </w:p>
        </w:tc>
        <w:tc>
          <w:tcPr>
            <w:tcW w:w="719" w:type="pct"/>
            <w:tcBorders>
              <w:top w:val="nil"/>
              <w:left w:val="nil"/>
              <w:bottom w:val="single" w:sz="4" w:space="0" w:color="auto"/>
              <w:right w:val="single" w:sz="4" w:space="0" w:color="auto"/>
            </w:tcBorders>
            <w:shd w:val="clear" w:color="auto" w:fill="auto"/>
            <w:noWrap/>
            <w:vAlign w:val="center"/>
            <w:hideMark/>
          </w:tcPr>
          <w:p w14:paraId="6D41DCCC"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 </w:t>
            </w:r>
          </w:p>
        </w:tc>
      </w:tr>
      <w:tr w:rsidR="00911DAB" w:rsidRPr="00911DAB" w14:paraId="0D0B0F91" w14:textId="77777777" w:rsidTr="00911DAB">
        <w:trPr>
          <w:trHeight w:val="900"/>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14:paraId="7E221026"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8.2</w:t>
            </w:r>
          </w:p>
        </w:tc>
        <w:tc>
          <w:tcPr>
            <w:tcW w:w="1981" w:type="pct"/>
            <w:tcBorders>
              <w:top w:val="nil"/>
              <w:left w:val="nil"/>
              <w:bottom w:val="single" w:sz="4" w:space="0" w:color="auto"/>
              <w:right w:val="single" w:sz="4" w:space="0" w:color="auto"/>
            </w:tcBorders>
            <w:shd w:val="clear" w:color="auto" w:fill="auto"/>
            <w:vAlign w:val="center"/>
            <w:hideMark/>
          </w:tcPr>
          <w:p w14:paraId="7BD28D9E" w14:textId="77777777" w:rsidR="00911DAB" w:rsidRPr="00911DAB" w:rsidRDefault="00911DAB" w:rsidP="00911DAB">
            <w:pPr>
              <w:spacing w:after="0" w:line="240" w:lineRule="auto"/>
              <w:jc w:val="both"/>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Tỷ lệ các bộ, ngành, địa phương ban hành quy chế khai thác, sử dụng, kết nối, tích hợp, chia sẻ, tiếp nhận thông tin, dữ liệu phục vụ chỉ đạo, điều hành trên môi trường điện tử.</w:t>
            </w:r>
          </w:p>
        </w:tc>
        <w:tc>
          <w:tcPr>
            <w:tcW w:w="259" w:type="pct"/>
            <w:tcBorders>
              <w:top w:val="nil"/>
              <w:left w:val="nil"/>
              <w:bottom w:val="single" w:sz="4" w:space="0" w:color="auto"/>
              <w:right w:val="single" w:sz="4" w:space="0" w:color="auto"/>
            </w:tcBorders>
            <w:shd w:val="clear" w:color="auto" w:fill="auto"/>
            <w:noWrap/>
            <w:vAlign w:val="center"/>
            <w:hideMark/>
          </w:tcPr>
          <w:p w14:paraId="578FE480"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w:t>
            </w:r>
          </w:p>
        </w:tc>
        <w:tc>
          <w:tcPr>
            <w:tcW w:w="416" w:type="pct"/>
            <w:tcBorders>
              <w:top w:val="nil"/>
              <w:left w:val="nil"/>
              <w:bottom w:val="single" w:sz="4" w:space="0" w:color="auto"/>
              <w:right w:val="single" w:sz="4" w:space="0" w:color="auto"/>
            </w:tcBorders>
            <w:shd w:val="clear" w:color="auto" w:fill="auto"/>
            <w:noWrap/>
            <w:vAlign w:val="center"/>
            <w:hideMark/>
          </w:tcPr>
          <w:p w14:paraId="463DF750"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100</w:t>
            </w:r>
          </w:p>
        </w:tc>
        <w:tc>
          <w:tcPr>
            <w:tcW w:w="658" w:type="pct"/>
            <w:tcBorders>
              <w:top w:val="nil"/>
              <w:left w:val="nil"/>
              <w:bottom w:val="single" w:sz="4" w:space="0" w:color="auto"/>
              <w:right w:val="single" w:sz="4" w:space="0" w:color="auto"/>
            </w:tcBorders>
            <w:shd w:val="clear" w:color="auto" w:fill="auto"/>
            <w:vAlign w:val="center"/>
            <w:hideMark/>
          </w:tcPr>
          <w:p w14:paraId="524598B8" w14:textId="6CFAD03B" w:rsidR="00911DAB" w:rsidRPr="00911DAB" w:rsidRDefault="00682560" w:rsidP="00911DAB">
            <w:pPr>
              <w:spacing w:after="0" w:line="240" w:lineRule="auto"/>
              <w:jc w:val="center"/>
              <w:rPr>
                <w:rFonts w:ascii="Times New Roman" w:eastAsia="Times New Roman" w:hAnsi="Times New Roman" w:cs="Times New Roman"/>
                <w:color w:val="000000"/>
                <w:kern w:val="0"/>
                <w:sz w:val="28"/>
                <w:szCs w:val="28"/>
                <w14:ligatures w14:val="none"/>
              </w:rPr>
            </w:pPr>
            <w:r w:rsidRPr="00682560">
              <w:rPr>
                <w:rFonts w:ascii="Times New Roman" w:eastAsia="Times New Roman" w:hAnsi="Times New Roman" w:cs="Times New Roman"/>
                <w:color w:val="0000FF"/>
                <w:kern w:val="0"/>
                <w:sz w:val="28"/>
                <w:szCs w:val="28"/>
                <w14:ligatures w14:val="none"/>
              </w:rPr>
              <w:t>Văn phòng UBND tỉnh</w:t>
            </w:r>
          </w:p>
        </w:tc>
        <w:tc>
          <w:tcPr>
            <w:tcW w:w="712" w:type="pct"/>
            <w:tcBorders>
              <w:top w:val="nil"/>
              <w:left w:val="nil"/>
              <w:bottom w:val="single" w:sz="4" w:space="0" w:color="auto"/>
              <w:right w:val="single" w:sz="4" w:space="0" w:color="auto"/>
            </w:tcBorders>
            <w:shd w:val="clear" w:color="auto" w:fill="auto"/>
            <w:vAlign w:val="center"/>
            <w:hideMark/>
          </w:tcPr>
          <w:p w14:paraId="5300B0D2" w14:textId="7AF8DE9B" w:rsidR="00911DAB" w:rsidRPr="00911DAB" w:rsidRDefault="00682560"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Thông tin và Truyền thông</w:t>
            </w:r>
            <w:r>
              <w:rPr>
                <w:rFonts w:ascii="Times New Roman" w:eastAsia="Times New Roman" w:hAnsi="Times New Roman" w:cs="Times New Roman"/>
                <w:color w:val="000000"/>
                <w:kern w:val="0"/>
                <w:sz w:val="28"/>
                <w:szCs w:val="28"/>
                <w14:ligatures w14:val="none"/>
              </w:rPr>
              <w:t xml:space="preserve">; </w:t>
            </w:r>
            <w:r w:rsidR="00911DAB" w:rsidRPr="00911DAB">
              <w:rPr>
                <w:rFonts w:ascii="Times New Roman" w:eastAsia="Times New Roman" w:hAnsi="Times New Roman" w:cs="Times New Roman"/>
                <w:color w:val="000000"/>
                <w:kern w:val="0"/>
                <w:sz w:val="28"/>
                <w:szCs w:val="28"/>
                <w14:ligatures w14:val="none"/>
              </w:rPr>
              <w:t>Sở Kế hoạch và Đầu tư</w:t>
            </w:r>
          </w:p>
        </w:tc>
        <w:tc>
          <w:tcPr>
            <w:tcW w:w="719" w:type="pct"/>
            <w:tcBorders>
              <w:top w:val="nil"/>
              <w:left w:val="nil"/>
              <w:bottom w:val="single" w:sz="4" w:space="0" w:color="auto"/>
              <w:right w:val="single" w:sz="4" w:space="0" w:color="auto"/>
            </w:tcBorders>
            <w:shd w:val="clear" w:color="auto" w:fill="auto"/>
            <w:noWrap/>
            <w:vAlign w:val="center"/>
            <w:hideMark/>
          </w:tcPr>
          <w:p w14:paraId="5C8C4A4B"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 </w:t>
            </w:r>
          </w:p>
        </w:tc>
      </w:tr>
      <w:tr w:rsidR="00911DAB" w:rsidRPr="00911DAB" w14:paraId="7C058983" w14:textId="77777777" w:rsidTr="00911DAB">
        <w:trPr>
          <w:trHeight w:val="1500"/>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14:paraId="7C60EBDD"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9</w:t>
            </w:r>
          </w:p>
        </w:tc>
        <w:tc>
          <w:tcPr>
            <w:tcW w:w="1981" w:type="pct"/>
            <w:tcBorders>
              <w:top w:val="nil"/>
              <w:left w:val="nil"/>
              <w:bottom w:val="single" w:sz="4" w:space="0" w:color="auto"/>
              <w:right w:val="single" w:sz="4" w:space="0" w:color="auto"/>
            </w:tcBorders>
            <w:shd w:val="clear" w:color="auto" w:fill="auto"/>
            <w:vAlign w:val="center"/>
            <w:hideMark/>
          </w:tcPr>
          <w:p w14:paraId="2D457459" w14:textId="77777777" w:rsidR="00911DAB" w:rsidRPr="00911DAB" w:rsidRDefault="00911DAB" w:rsidP="00911DAB">
            <w:pPr>
              <w:spacing w:after="0" w:line="240" w:lineRule="auto"/>
              <w:jc w:val="both"/>
              <w:rPr>
                <w:rFonts w:ascii="Times New Roman" w:eastAsia="Times New Roman" w:hAnsi="Times New Roman" w:cs="Times New Roman"/>
                <w:color w:val="000000"/>
                <w:kern w:val="0"/>
                <w:sz w:val="28"/>
                <w:szCs w:val="28"/>
                <w14:ligatures w14:val="none"/>
              </w:rPr>
            </w:pPr>
            <w:r w:rsidRPr="00682560">
              <w:rPr>
                <w:rFonts w:ascii="Times New Roman" w:eastAsia="Times New Roman" w:hAnsi="Times New Roman" w:cs="Times New Roman"/>
                <w:noProof/>
                <w:kern w:val="0"/>
                <w:sz w:val="28"/>
                <w:szCs w:val="28"/>
                <w14:ligatures w14:val="none"/>
              </w:rPr>
              <w:t>Tỷ lệ văn bản, hồ sơ công việc (trừ văn bản, hồ sơ có chứa nội dung bí mật nhà nước) của các cấp chính quyền được thực hiện toàn trình trên Hệ thống Quản lý văn bản và điều hành (Không xử lý song song văn bản, hồ sơ điện tử và văn bản, hồ sơ giấy).</w:t>
            </w:r>
          </w:p>
        </w:tc>
        <w:tc>
          <w:tcPr>
            <w:tcW w:w="259" w:type="pct"/>
            <w:tcBorders>
              <w:top w:val="nil"/>
              <w:left w:val="nil"/>
              <w:bottom w:val="single" w:sz="4" w:space="0" w:color="auto"/>
              <w:right w:val="single" w:sz="4" w:space="0" w:color="auto"/>
            </w:tcBorders>
            <w:shd w:val="clear" w:color="auto" w:fill="auto"/>
            <w:noWrap/>
            <w:vAlign w:val="center"/>
            <w:hideMark/>
          </w:tcPr>
          <w:p w14:paraId="5C8D45EF"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w:t>
            </w:r>
          </w:p>
        </w:tc>
        <w:tc>
          <w:tcPr>
            <w:tcW w:w="416" w:type="pct"/>
            <w:tcBorders>
              <w:top w:val="nil"/>
              <w:left w:val="nil"/>
              <w:bottom w:val="single" w:sz="4" w:space="0" w:color="auto"/>
              <w:right w:val="single" w:sz="4" w:space="0" w:color="auto"/>
            </w:tcBorders>
            <w:shd w:val="clear" w:color="auto" w:fill="auto"/>
            <w:noWrap/>
            <w:vAlign w:val="center"/>
            <w:hideMark/>
          </w:tcPr>
          <w:p w14:paraId="32C0C63B"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90</w:t>
            </w:r>
          </w:p>
        </w:tc>
        <w:tc>
          <w:tcPr>
            <w:tcW w:w="658" w:type="pct"/>
            <w:tcBorders>
              <w:top w:val="nil"/>
              <w:left w:val="nil"/>
              <w:bottom w:val="single" w:sz="4" w:space="0" w:color="auto"/>
              <w:right w:val="single" w:sz="4" w:space="0" w:color="auto"/>
            </w:tcBorders>
            <w:shd w:val="clear" w:color="auto" w:fill="auto"/>
            <w:vAlign w:val="center"/>
            <w:hideMark/>
          </w:tcPr>
          <w:p w14:paraId="28818832"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ngành, địa phương</w:t>
            </w:r>
          </w:p>
        </w:tc>
        <w:tc>
          <w:tcPr>
            <w:tcW w:w="712" w:type="pct"/>
            <w:tcBorders>
              <w:top w:val="nil"/>
              <w:left w:val="nil"/>
              <w:bottom w:val="single" w:sz="4" w:space="0" w:color="auto"/>
              <w:right w:val="single" w:sz="4" w:space="0" w:color="auto"/>
            </w:tcBorders>
            <w:shd w:val="clear" w:color="auto" w:fill="auto"/>
            <w:vAlign w:val="center"/>
            <w:hideMark/>
          </w:tcPr>
          <w:p w14:paraId="0C52B9F0"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Thông tin và Truyền thông</w:t>
            </w:r>
          </w:p>
        </w:tc>
        <w:tc>
          <w:tcPr>
            <w:tcW w:w="719" w:type="pct"/>
            <w:tcBorders>
              <w:top w:val="nil"/>
              <w:left w:val="nil"/>
              <w:bottom w:val="single" w:sz="4" w:space="0" w:color="auto"/>
              <w:right w:val="single" w:sz="4" w:space="0" w:color="auto"/>
            </w:tcBorders>
            <w:shd w:val="clear" w:color="auto" w:fill="auto"/>
            <w:vAlign w:val="center"/>
            <w:hideMark/>
          </w:tcPr>
          <w:p w14:paraId="5CB3E282"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Thông tin và Truyền thông</w:t>
            </w:r>
          </w:p>
        </w:tc>
      </w:tr>
      <w:tr w:rsidR="00911DAB" w:rsidRPr="00911DAB" w14:paraId="1149AF2F" w14:textId="77777777" w:rsidTr="00911DAB">
        <w:trPr>
          <w:trHeight w:val="1800"/>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14:paraId="7B796331"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10</w:t>
            </w:r>
          </w:p>
        </w:tc>
        <w:tc>
          <w:tcPr>
            <w:tcW w:w="1981" w:type="pct"/>
            <w:tcBorders>
              <w:top w:val="nil"/>
              <w:left w:val="nil"/>
              <w:bottom w:val="single" w:sz="4" w:space="0" w:color="auto"/>
              <w:right w:val="single" w:sz="4" w:space="0" w:color="auto"/>
            </w:tcBorders>
            <w:shd w:val="clear" w:color="auto" w:fill="auto"/>
            <w:vAlign w:val="center"/>
            <w:hideMark/>
          </w:tcPr>
          <w:p w14:paraId="7ADF51B2" w14:textId="77777777" w:rsidR="00911DAB" w:rsidRPr="00911DAB" w:rsidRDefault="00911DAB" w:rsidP="00911DAB">
            <w:pPr>
              <w:spacing w:after="0" w:line="240" w:lineRule="auto"/>
              <w:jc w:val="both"/>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 xml:space="preserve">Tỷ lệ thông tin, số liệu về tình hình xử lý, kết quả xử lý văn bản, hồ sơ công việc của các bộ, ngành, địa phương theo nhiệm vụ Chính phủ, Thủ tướng Chính phủ giao được đồng bộ với các hệ thống thông tin phục vụ chỉ đạo, điều hành của Chính </w:t>
            </w:r>
            <w:r w:rsidRPr="00911DAB">
              <w:rPr>
                <w:rFonts w:ascii="Times New Roman" w:eastAsia="Times New Roman" w:hAnsi="Times New Roman" w:cs="Times New Roman"/>
                <w:noProof/>
                <w:color w:val="000000"/>
                <w:kern w:val="0"/>
                <w:sz w:val="28"/>
                <w:szCs w:val="28"/>
                <w14:ligatures w14:val="none"/>
              </w:rPr>
              <w:lastRenderedPageBreak/>
              <w:t>phủ, Thủ tướng Chính phủ qua Trục liên thông văn bản quốc gia.</w:t>
            </w:r>
          </w:p>
        </w:tc>
        <w:tc>
          <w:tcPr>
            <w:tcW w:w="259" w:type="pct"/>
            <w:tcBorders>
              <w:top w:val="nil"/>
              <w:left w:val="nil"/>
              <w:bottom w:val="single" w:sz="4" w:space="0" w:color="auto"/>
              <w:right w:val="single" w:sz="4" w:space="0" w:color="auto"/>
            </w:tcBorders>
            <w:shd w:val="clear" w:color="auto" w:fill="auto"/>
            <w:noWrap/>
            <w:vAlign w:val="center"/>
            <w:hideMark/>
          </w:tcPr>
          <w:p w14:paraId="644E2674"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lastRenderedPageBreak/>
              <w:t>%</w:t>
            </w:r>
          </w:p>
        </w:tc>
        <w:tc>
          <w:tcPr>
            <w:tcW w:w="416" w:type="pct"/>
            <w:tcBorders>
              <w:top w:val="nil"/>
              <w:left w:val="nil"/>
              <w:bottom w:val="single" w:sz="4" w:space="0" w:color="auto"/>
              <w:right w:val="single" w:sz="4" w:space="0" w:color="auto"/>
            </w:tcBorders>
            <w:shd w:val="clear" w:color="auto" w:fill="auto"/>
            <w:noWrap/>
            <w:vAlign w:val="center"/>
            <w:hideMark/>
          </w:tcPr>
          <w:p w14:paraId="252615AC"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100</w:t>
            </w:r>
          </w:p>
        </w:tc>
        <w:tc>
          <w:tcPr>
            <w:tcW w:w="658" w:type="pct"/>
            <w:tcBorders>
              <w:top w:val="nil"/>
              <w:left w:val="nil"/>
              <w:bottom w:val="single" w:sz="4" w:space="0" w:color="auto"/>
              <w:right w:val="single" w:sz="4" w:space="0" w:color="auto"/>
            </w:tcBorders>
            <w:shd w:val="clear" w:color="auto" w:fill="auto"/>
            <w:vAlign w:val="center"/>
            <w:hideMark/>
          </w:tcPr>
          <w:p w14:paraId="411A1FAE"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Thông tin và Truyền thông</w:t>
            </w:r>
          </w:p>
        </w:tc>
        <w:tc>
          <w:tcPr>
            <w:tcW w:w="712" w:type="pct"/>
            <w:tcBorders>
              <w:top w:val="nil"/>
              <w:left w:val="nil"/>
              <w:bottom w:val="single" w:sz="4" w:space="0" w:color="auto"/>
              <w:right w:val="single" w:sz="4" w:space="0" w:color="auto"/>
            </w:tcBorders>
            <w:shd w:val="clear" w:color="auto" w:fill="auto"/>
            <w:noWrap/>
            <w:vAlign w:val="center"/>
            <w:hideMark/>
          </w:tcPr>
          <w:p w14:paraId="223E38E5"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 </w:t>
            </w:r>
          </w:p>
        </w:tc>
        <w:tc>
          <w:tcPr>
            <w:tcW w:w="719" w:type="pct"/>
            <w:tcBorders>
              <w:top w:val="nil"/>
              <w:left w:val="nil"/>
              <w:bottom w:val="single" w:sz="4" w:space="0" w:color="auto"/>
              <w:right w:val="single" w:sz="4" w:space="0" w:color="auto"/>
            </w:tcBorders>
            <w:shd w:val="clear" w:color="auto" w:fill="auto"/>
            <w:noWrap/>
            <w:vAlign w:val="center"/>
            <w:hideMark/>
          </w:tcPr>
          <w:p w14:paraId="48196522"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 </w:t>
            </w:r>
          </w:p>
        </w:tc>
      </w:tr>
      <w:tr w:rsidR="00911DAB" w:rsidRPr="00911DAB" w14:paraId="54245DE4" w14:textId="77777777" w:rsidTr="00911DAB">
        <w:trPr>
          <w:trHeight w:val="1200"/>
        </w:trPr>
        <w:tc>
          <w:tcPr>
            <w:tcW w:w="256" w:type="pct"/>
            <w:tcBorders>
              <w:top w:val="nil"/>
              <w:left w:val="single" w:sz="4" w:space="0" w:color="auto"/>
              <w:bottom w:val="single" w:sz="4" w:space="0" w:color="auto"/>
              <w:right w:val="single" w:sz="4" w:space="0" w:color="auto"/>
            </w:tcBorders>
            <w:shd w:val="clear" w:color="auto" w:fill="auto"/>
            <w:noWrap/>
            <w:vAlign w:val="center"/>
            <w:hideMark/>
          </w:tcPr>
          <w:p w14:paraId="52D24BC8"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11</w:t>
            </w:r>
          </w:p>
        </w:tc>
        <w:tc>
          <w:tcPr>
            <w:tcW w:w="1981" w:type="pct"/>
            <w:tcBorders>
              <w:top w:val="nil"/>
              <w:left w:val="nil"/>
              <w:bottom w:val="single" w:sz="4" w:space="0" w:color="auto"/>
              <w:right w:val="single" w:sz="4" w:space="0" w:color="auto"/>
            </w:tcBorders>
            <w:shd w:val="clear" w:color="auto" w:fill="auto"/>
            <w:vAlign w:val="center"/>
            <w:hideMark/>
          </w:tcPr>
          <w:p w14:paraId="68B209DA" w14:textId="77777777" w:rsidR="00911DAB" w:rsidRPr="00911DAB" w:rsidRDefault="00911DAB" w:rsidP="00911DAB">
            <w:pPr>
              <w:spacing w:after="0" w:line="240" w:lineRule="auto"/>
              <w:jc w:val="both"/>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Tỷ lệ Hệ thống giải quyết thủ tục hành chính cấp bộ, cấp tỉnh được kết nối với Hệ thống quản lý văn bản và điều hành để đồng bộ kết quả giải quyết thủ tục hành chính giữa 02 hệ thống.</w:t>
            </w:r>
          </w:p>
        </w:tc>
        <w:tc>
          <w:tcPr>
            <w:tcW w:w="259" w:type="pct"/>
            <w:tcBorders>
              <w:top w:val="nil"/>
              <w:left w:val="nil"/>
              <w:bottom w:val="single" w:sz="4" w:space="0" w:color="auto"/>
              <w:right w:val="single" w:sz="4" w:space="0" w:color="auto"/>
            </w:tcBorders>
            <w:shd w:val="clear" w:color="auto" w:fill="auto"/>
            <w:noWrap/>
            <w:vAlign w:val="center"/>
            <w:hideMark/>
          </w:tcPr>
          <w:p w14:paraId="1130D401"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w:t>
            </w:r>
          </w:p>
        </w:tc>
        <w:tc>
          <w:tcPr>
            <w:tcW w:w="416" w:type="pct"/>
            <w:tcBorders>
              <w:top w:val="nil"/>
              <w:left w:val="nil"/>
              <w:bottom w:val="single" w:sz="4" w:space="0" w:color="auto"/>
              <w:right w:val="single" w:sz="4" w:space="0" w:color="auto"/>
            </w:tcBorders>
            <w:shd w:val="clear" w:color="auto" w:fill="auto"/>
            <w:noWrap/>
            <w:vAlign w:val="center"/>
            <w:hideMark/>
          </w:tcPr>
          <w:p w14:paraId="1941DBBE"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noProof/>
                <w:color w:val="000000"/>
                <w:kern w:val="0"/>
                <w:sz w:val="28"/>
                <w:szCs w:val="28"/>
                <w14:ligatures w14:val="none"/>
              </w:rPr>
              <w:t>100</w:t>
            </w:r>
          </w:p>
        </w:tc>
        <w:tc>
          <w:tcPr>
            <w:tcW w:w="658" w:type="pct"/>
            <w:tcBorders>
              <w:top w:val="nil"/>
              <w:left w:val="nil"/>
              <w:bottom w:val="single" w:sz="4" w:space="0" w:color="auto"/>
              <w:right w:val="single" w:sz="4" w:space="0" w:color="auto"/>
            </w:tcBorders>
            <w:shd w:val="clear" w:color="auto" w:fill="auto"/>
            <w:vAlign w:val="center"/>
            <w:hideMark/>
          </w:tcPr>
          <w:p w14:paraId="0E97D667"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Thông tin và Truyền thông</w:t>
            </w:r>
          </w:p>
        </w:tc>
        <w:tc>
          <w:tcPr>
            <w:tcW w:w="712" w:type="pct"/>
            <w:tcBorders>
              <w:top w:val="nil"/>
              <w:left w:val="nil"/>
              <w:bottom w:val="single" w:sz="4" w:space="0" w:color="auto"/>
              <w:right w:val="single" w:sz="4" w:space="0" w:color="auto"/>
            </w:tcBorders>
            <w:shd w:val="clear" w:color="auto" w:fill="auto"/>
            <w:vAlign w:val="center"/>
            <w:hideMark/>
          </w:tcPr>
          <w:p w14:paraId="7208E0BE"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Văn phòng UBND tỉnh; các đơn vị có liên quan</w:t>
            </w:r>
          </w:p>
        </w:tc>
        <w:tc>
          <w:tcPr>
            <w:tcW w:w="719" w:type="pct"/>
            <w:tcBorders>
              <w:top w:val="nil"/>
              <w:left w:val="nil"/>
              <w:bottom w:val="single" w:sz="4" w:space="0" w:color="auto"/>
              <w:right w:val="single" w:sz="4" w:space="0" w:color="auto"/>
            </w:tcBorders>
            <w:shd w:val="clear" w:color="auto" w:fill="auto"/>
            <w:noWrap/>
            <w:vAlign w:val="center"/>
            <w:hideMark/>
          </w:tcPr>
          <w:p w14:paraId="59A2C31F"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 </w:t>
            </w:r>
          </w:p>
        </w:tc>
      </w:tr>
    </w:tbl>
    <w:p w14:paraId="3532BB65" w14:textId="77777777" w:rsidR="00310A0E" w:rsidRPr="00310A0E" w:rsidRDefault="00310A0E" w:rsidP="00310A0E"/>
    <w:p w14:paraId="2F34957A" w14:textId="77777777" w:rsidR="00687643" w:rsidRPr="00475FC9" w:rsidRDefault="00687643" w:rsidP="00687643">
      <w:pPr>
        <w:rPr>
          <w:rFonts w:ascii="Times New Roman" w:hAnsi="Times New Roman" w:cs="Times New Roman"/>
          <w:sz w:val="28"/>
          <w:szCs w:val="28"/>
        </w:rPr>
      </w:pPr>
    </w:p>
    <w:p w14:paraId="0F5722F2" w14:textId="77777777" w:rsidR="00687643" w:rsidRPr="00475FC9" w:rsidRDefault="00687643" w:rsidP="00687643">
      <w:pPr>
        <w:pStyle w:val="Heading3"/>
        <w:ind w:firstLine="720"/>
        <w:rPr>
          <w:rFonts w:ascii="Times New Roman" w:hAnsi="Times New Roman" w:cs="Times New Roman"/>
          <w:b/>
          <w:bCs/>
          <w:color w:val="auto"/>
          <w:sz w:val="28"/>
          <w:szCs w:val="28"/>
        </w:rPr>
      </w:pPr>
      <w:r w:rsidRPr="00475FC9">
        <w:rPr>
          <w:rFonts w:ascii="Times New Roman" w:hAnsi="Times New Roman" w:cs="Times New Roman"/>
          <w:b/>
          <w:bCs/>
          <w:color w:val="auto"/>
          <w:sz w:val="28"/>
          <w:szCs w:val="28"/>
        </w:rPr>
        <w:t>9.2. Chỉ tiêu giao tại Nghị quyết số 02/NQ-CP</w:t>
      </w:r>
    </w:p>
    <w:tbl>
      <w:tblPr>
        <w:tblW w:w="5000" w:type="pct"/>
        <w:tblLook w:val="04A0" w:firstRow="1" w:lastRow="0" w:firstColumn="1" w:lastColumn="0" w:noHBand="0" w:noVBand="1"/>
      </w:tblPr>
      <w:tblGrid>
        <w:gridCol w:w="746"/>
        <w:gridCol w:w="5791"/>
        <w:gridCol w:w="753"/>
        <w:gridCol w:w="1196"/>
        <w:gridCol w:w="1921"/>
        <w:gridCol w:w="1333"/>
        <w:gridCol w:w="2822"/>
      </w:tblGrid>
      <w:tr w:rsidR="00911DAB" w:rsidRPr="00911DAB" w14:paraId="7E5FFAC3" w14:textId="77777777" w:rsidTr="00911DAB">
        <w:trPr>
          <w:trHeight w:val="570"/>
          <w:tblHeader/>
        </w:trPr>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CA47AD" w14:textId="77777777" w:rsidR="00911DAB" w:rsidRPr="00911DAB" w:rsidRDefault="00911DAB" w:rsidP="00911DAB">
            <w:pPr>
              <w:spacing w:after="0" w:line="240" w:lineRule="auto"/>
              <w:jc w:val="center"/>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lang w:val="vi-VN"/>
                <w14:ligatures w14:val="none"/>
              </w:rPr>
              <w:t>STT</w:t>
            </w:r>
          </w:p>
        </w:tc>
        <w:tc>
          <w:tcPr>
            <w:tcW w:w="2017" w:type="pct"/>
            <w:tcBorders>
              <w:top w:val="single" w:sz="4" w:space="0" w:color="auto"/>
              <w:left w:val="nil"/>
              <w:bottom w:val="single" w:sz="4" w:space="0" w:color="auto"/>
              <w:right w:val="single" w:sz="4" w:space="0" w:color="auto"/>
            </w:tcBorders>
            <w:shd w:val="clear" w:color="auto" w:fill="auto"/>
            <w:vAlign w:val="center"/>
            <w:hideMark/>
          </w:tcPr>
          <w:p w14:paraId="452C6EEC" w14:textId="77777777" w:rsidR="00911DAB" w:rsidRPr="00911DAB" w:rsidRDefault="00911DAB" w:rsidP="00911DAB">
            <w:pPr>
              <w:spacing w:after="0" w:line="240" w:lineRule="auto"/>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14:ligatures w14:val="none"/>
              </w:rPr>
              <w:t>Chỉ tiêu</w:t>
            </w:r>
          </w:p>
        </w:tc>
        <w:tc>
          <w:tcPr>
            <w:tcW w:w="284" w:type="pct"/>
            <w:tcBorders>
              <w:top w:val="single" w:sz="4" w:space="0" w:color="auto"/>
              <w:left w:val="nil"/>
              <w:bottom w:val="single" w:sz="4" w:space="0" w:color="auto"/>
              <w:right w:val="single" w:sz="4" w:space="0" w:color="auto"/>
            </w:tcBorders>
            <w:shd w:val="clear" w:color="auto" w:fill="auto"/>
            <w:vAlign w:val="center"/>
            <w:hideMark/>
          </w:tcPr>
          <w:p w14:paraId="54A81A9E" w14:textId="77777777" w:rsidR="00911DAB" w:rsidRPr="00911DAB" w:rsidRDefault="00911DAB" w:rsidP="00911DAB">
            <w:pPr>
              <w:spacing w:after="0" w:line="240" w:lineRule="auto"/>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lang w:val="vi-VN"/>
                <w14:ligatures w14:val="none"/>
              </w:rPr>
              <w:t>Đơn vị</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5011F2CB" w14:textId="77777777" w:rsidR="00911DAB" w:rsidRPr="00911DAB" w:rsidRDefault="00911DAB" w:rsidP="00911DAB">
            <w:pPr>
              <w:spacing w:after="0" w:line="240" w:lineRule="auto"/>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lang w:val="vi-VN"/>
                <w14:ligatures w14:val="none"/>
              </w:rPr>
              <w:t>Chỉ tiêu năm 2025</w:t>
            </w:r>
          </w:p>
        </w:tc>
        <w:tc>
          <w:tcPr>
            <w:tcW w:w="685" w:type="pct"/>
            <w:tcBorders>
              <w:top w:val="single" w:sz="4" w:space="0" w:color="auto"/>
              <w:left w:val="nil"/>
              <w:bottom w:val="single" w:sz="4" w:space="0" w:color="auto"/>
              <w:right w:val="single" w:sz="4" w:space="0" w:color="auto"/>
            </w:tcBorders>
            <w:shd w:val="clear" w:color="auto" w:fill="auto"/>
            <w:vAlign w:val="center"/>
            <w:hideMark/>
          </w:tcPr>
          <w:p w14:paraId="5B9C35F4" w14:textId="77777777" w:rsidR="00911DAB" w:rsidRPr="00911DAB" w:rsidRDefault="00911DAB" w:rsidP="00911DAB">
            <w:pPr>
              <w:spacing w:after="0" w:line="240" w:lineRule="auto"/>
              <w:jc w:val="center"/>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lang w:val="vi-VN"/>
                <w14:ligatures w14:val="none"/>
              </w:rPr>
              <w:t>Cơ quan chủ trì thực hiện</w:t>
            </w:r>
          </w:p>
        </w:tc>
        <w:tc>
          <w:tcPr>
            <w:tcW w:w="483" w:type="pct"/>
            <w:tcBorders>
              <w:top w:val="single" w:sz="4" w:space="0" w:color="auto"/>
              <w:left w:val="nil"/>
              <w:bottom w:val="single" w:sz="4" w:space="0" w:color="auto"/>
              <w:right w:val="single" w:sz="4" w:space="0" w:color="auto"/>
            </w:tcBorders>
            <w:shd w:val="clear" w:color="auto" w:fill="auto"/>
            <w:vAlign w:val="center"/>
            <w:hideMark/>
          </w:tcPr>
          <w:p w14:paraId="12CEB42D" w14:textId="77777777" w:rsidR="00911DAB" w:rsidRPr="00911DAB" w:rsidRDefault="00911DAB" w:rsidP="00911DAB">
            <w:pPr>
              <w:spacing w:after="0" w:line="240" w:lineRule="auto"/>
              <w:jc w:val="center"/>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lang w:val="vi-VN"/>
                <w14:ligatures w14:val="none"/>
              </w:rPr>
              <w:t>Cơ quan phối hợp</w:t>
            </w:r>
          </w:p>
        </w:tc>
        <w:tc>
          <w:tcPr>
            <w:tcW w:w="816" w:type="pct"/>
            <w:tcBorders>
              <w:top w:val="single" w:sz="4" w:space="0" w:color="auto"/>
              <w:left w:val="nil"/>
              <w:bottom w:val="single" w:sz="4" w:space="0" w:color="auto"/>
              <w:right w:val="single" w:sz="4" w:space="0" w:color="auto"/>
            </w:tcBorders>
            <w:shd w:val="clear" w:color="auto" w:fill="auto"/>
            <w:vAlign w:val="center"/>
            <w:hideMark/>
          </w:tcPr>
          <w:p w14:paraId="1EE2D05B" w14:textId="77777777" w:rsidR="00911DAB" w:rsidRPr="00911DAB" w:rsidRDefault="00911DAB" w:rsidP="00911DAB">
            <w:pPr>
              <w:spacing w:after="0" w:line="240" w:lineRule="auto"/>
              <w:jc w:val="center"/>
              <w:rPr>
                <w:rFonts w:ascii="Times New Roman" w:eastAsia="Times New Roman" w:hAnsi="Times New Roman" w:cs="Times New Roman"/>
                <w:b/>
                <w:bCs/>
                <w:color w:val="000000"/>
                <w:kern w:val="0"/>
                <w:sz w:val="28"/>
                <w:szCs w:val="28"/>
                <w14:ligatures w14:val="none"/>
              </w:rPr>
            </w:pPr>
            <w:r w:rsidRPr="00911DAB">
              <w:rPr>
                <w:rFonts w:ascii="Times New Roman" w:eastAsia="Times New Roman" w:hAnsi="Times New Roman" w:cs="Times New Roman"/>
                <w:b/>
                <w:bCs/>
                <w:color w:val="000000"/>
                <w:kern w:val="0"/>
                <w:sz w:val="28"/>
                <w:szCs w:val="28"/>
                <w:lang w:val="vi-VN"/>
                <w14:ligatures w14:val="none"/>
              </w:rPr>
              <w:t>Cơ quan chủ trì đánh giá</w:t>
            </w:r>
          </w:p>
        </w:tc>
      </w:tr>
      <w:tr w:rsidR="00911DAB" w:rsidRPr="00911DAB" w14:paraId="4179B600" w14:textId="77777777" w:rsidTr="00911DAB">
        <w:trPr>
          <w:trHeight w:val="9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3240486"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1</w:t>
            </w:r>
          </w:p>
        </w:tc>
        <w:tc>
          <w:tcPr>
            <w:tcW w:w="2017" w:type="pct"/>
            <w:tcBorders>
              <w:top w:val="nil"/>
              <w:left w:val="nil"/>
              <w:bottom w:val="single" w:sz="4" w:space="0" w:color="auto"/>
              <w:right w:val="single" w:sz="4" w:space="0" w:color="auto"/>
            </w:tcBorders>
            <w:shd w:val="clear" w:color="auto" w:fill="auto"/>
            <w:vAlign w:val="center"/>
            <w:hideMark/>
          </w:tcPr>
          <w:p w14:paraId="57CE61EB" w14:textId="77777777" w:rsidR="00911DAB" w:rsidRPr="00911DAB" w:rsidRDefault="00911DAB" w:rsidP="00911DAB">
            <w:pPr>
              <w:spacing w:after="0" w:line="240" w:lineRule="auto"/>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themeColor="text1"/>
                <w:kern w:val="0"/>
                <w:sz w:val="28"/>
                <w:szCs w:val="28"/>
                <w14:ligatures w14:val="none"/>
              </w:rPr>
              <w:t>Tỷ lệ cấp kết quả giải quyết thủ tục hành chính điện tử.</w:t>
            </w:r>
          </w:p>
        </w:tc>
        <w:tc>
          <w:tcPr>
            <w:tcW w:w="284" w:type="pct"/>
            <w:tcBorders>
              <w:top w:val="nil"/>
              <w:left w:val="nil"/>
              <w:bottom w:val="single" w:sz="4" w:space="0" w:color="auto"/>
              <w:right w:val="single" w:sz="4" w:space="0" w:color="auto"/>
            </w:tcBorders>
            <w:shd w:val="clear" w:color="auto" w:fill="auto"/>
            <w:vAlign w:val="center"/>
            <w:hideMark/>
          </w:tcPr>
          <w:p w14:paraId="238F5B06"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themeColor="text1"/>
                <w:kern w:val="0"/>
                <w:sz w:val="28"/>
                <w:szCs w:val="28"/>
                <w14:ligatures w14:val="none"/>
              </w:rPr>
              <w:t>%</w:t>
            </w:r>
          </w:p>
        </w:tc>
        <w:tc>
          <w:tcPr>
            <w:tcW w:w="436" w:type="pct"/>
            <w:tcBorders>
              <w:top w:val="nil"/>
              <w:left w:val="nil"/>
              <w:bottom w:val="single" w:sz="4" w:space="0" w:color="auto"/>
              <w:right w:val="single" w:sz="4" w:space="0" w:color="auto"/>
            </w:tcBorders>
            <w:shd w:val="clear" w:color="auto" w:fill="auto"/>
            <w:vAlign w:val="center"/>
            <w:hideMark/>
          </w:tcPr>
          <w:p w14:paraId="4DA3C92C"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themeColor="text1"/>
                <w:kern w:val="0"/>
                <w:sz w:val="28"/>
                <w:szCs w:val="28"/>
                <w14:ligatures w14:val="none"/>
              </w:rPr>
              <w:t>100</w:t>
            </w:r>
          </w:p>
        </w:tc>
        <w:tc>
          <w:tcPr>
            <w:tcW w:w="685" w:type="pct"/>
            <w:tcBorders>
              <w:top w:val="nil"/>
              <w:left w:val="nil"/>
              <w:bottom w:val="single" w:sz="4" w:space="0" w:color="auto"/>
              <w:right w:val="single" w:sz="4" w:space="0" w:color="auto"/>
            </w:tcBorders>
            <w:shd w:val="clear" w:color="auto" w:fill="auto"/>
            <w:vAlign w:val="center"/>
            <w:hideMark/>
          </w:tcPr>
          <w:p w14:paraId="1F698E94"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ngành, địa phương</w:t>
            </w:r>
          </w:p>
        </w:tc>
        <w:tc>
          <w:tcPr>
            <w:tcW w:w="483" w:type="pct"/>
            <w:tcBorders>
              <w:top w:val="nil"/>
              <w:left w:val="nil"/>
              <w:bottom w:val="single" w:sz="4" w:space="0" w:color="auto"/>
              <w:right w:val="single" w:sz="4" w:space="0" w:color="auto"/>
            </w:tcBorders>
            <w:shd w:val="clear" w:color="auto" w:fill="auto"/>
            <w:vAlign w:val="center"/>
            <w:hideMark/>
          </w:tcPr>
          <w:p w14:paraId="2F8F8554"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Thông tin và Truyền thông</w:t>
            </w:r>
          </w:p>
        </w:tc>
        <w:tc>
          <w:tcPr>
            <w:tcW w:w="816" w:type="pct"/>
            <w:tcBorders>
              <w:top w:val="nil"/>
              <w:left w:val="nil"/>
              <w:bottom w:val="single" w:sz="4" w:space="0" w:color="auto"/>
              <w:right w:val="single" w:sz="4" w:space="0" w:color="auto"/>
            </w:tcBorders>
            <w:shd w:val="clear" w:color="auto" w:fill="auto"/>
            <w:noWrap/>
            <w:vAlign w:val="center"/>
            <w:hideMark/>
          </w:tcPr>
          <w:p w14:paraId="2FFABEE2"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Văn phòng UBND tỉnh</w:t>
            </w:r>
          </w:p>
        </w:tc>
      </w:tr>
      <w:tr w:rsidR="00911DAB" w:rsidRPr="00911DAB" w14:paraId="3D96AD54" w14:textId="77777777" w:rsidTr="00911DAB">
        <w:trPr>
          <w:trHeight w:val="9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7547E5EE"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2</w:t>
            </w:r>
          </w:p>
        </w:tc>
        <w:tc>
          <w:tcPr>
            <w:tcW w:w="2017" w:type="pct"/>
            <w:tcBorders>
              <w:top w:val="nil"/>
              <w:left w:val="nil"/>
              <w:bottom w:val="single" w:sz="4" w:space="0" w:color="auto"/>
              <w:right w:val="single" w:sz="4" w:space="0" w:color="auto"/>
            </w:tcBorders>
            <w:shd w:val="clear" w:color="auto" w:fill="auto"/>
            <w:vAlign w:val="center"/>
            <w:hideMark/>
          </w:tcPr>
          <w:p w14:paraId="624CC3AF" w14:textId="77777777" w:rsidR="00911DAB" w:rsidRPr="00911DAB" w:rsidRDefault="00911DAB" w:rsidP="00911DAB">
            <w:pPr>
              <w:spacing w:after="0" w:line="240" w:lineRule="auto"/>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themeColor="text1"/>
                <w:kern w:val="0"/>
                <w:sz w:val="28"/>
                <w:szCs w:val="28"/>
                <w14:ligatures w14:val="none"/>
              </w:rPr>
              <w:t>Tỷ lệ khai thác, sử dụng lại thông tin, dữ liệu số hóa.</w:t>
            </w:r>
          </w:p>
        </w:tc>
        <w:tc>
          <w:tcPr>
            <w:tcW w:w="284" w:type="pct"/>
            <w:tcBorders>
              <w:top w:val="nil"/>
              <w:left w:val="nil"/>
              <w:bottom w:val="single" w:sz="4" w:space="0" w:color="auto"/>
              <w:right w:val="single" w:sz="4" w:space="0" w:color="auto"/>
            </w:tcBorders>
            <w:shd w:val="clear" w:color="auto" w:fill="auto"/>
            <w:vAlign w:val="center"/>
            <w:hideMark/>
          </w:tcPr>
          <w:p w14:paraId="35FC03E4"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themeColor="text1"/>
                <w:kern w:val="0"/>
                <w:sz w:val="28"/>
                <w:szCs w:val="28"/>
                <w14:ligatures w14:val="none"/>
              </w:rPr>
              <w:t>%</w:t>
            </w:r>
          </w:p>
        </w:tc>
        <w:tc>
          <w:tcPr>
            <w:tcW w:w="436" w:type="pct"/>
            <w:tcBorders>
              <w:top w:val="nil"/>
              <w:left w:val="nil"/>
              <w:bottom w:val="single" w:sz="4" w:space="0" w:color="auto"/>
              <w:right w:val="single" w:sz="4" w:space="0" w:color="auto"/>
            </w:tcBorders>
            <w:shd w:val="clear" w:color="auto" w:fill="auto"/>
            <w:vAlign w:val="center"/>
            <w:hideMark/>
          </w:tcPr>
          <w:p w14:paraId="202E0A36"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themeColor="text1"/>
                <w:kern w:val="0"/>
                <w:sz w:val="28"/>
                <w:szCs w:val="28"/>
                <w14:ligatures w14:val="none"/>
              </w:rPr>
              <w:t>Tối thiểu 50</w:t>
            </w:r>
          </w:p>
        </w:tc>
        <w:tc>
          <w:tcPr>
            <w:tcW w:w="685" w:type="pct"/>
            <w:tcBorders>
              <w:top w:val="nil"/>
              <w:left w:val="nil"/>
              <w:bottom w:val="single" w:sz="4" w:space="0" w:color="auto"/>
              <w:right w:val="single" w:sz="4" w:space="0" w:color="auto"/>
            </w:tcBorders>
            <w:shd w:val="clear" w:color="auto" w:fill="auto"/>
            <w:vAlign w:val="center"/>
            <w:hideMark/>
          </w:tcPr>
          <w:p w14:paraId="214A7EEE"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ngành, địa phương</w:t>
            </w:r>
          </w:p>
        </w:tc>
        <w:tc>
          <w:tcPr>
            <w:tcW w:w="483" w:type="pct"/>
            <w:tcBorders>
              <w:top w:val="nil"/>
              <w:left w:val="nil"/>
              <w:bottom w:val="single" w:sz="4" w:space="0" w:color="auto"/>
              <w:right w:val="single" w:sz="4" w:space="0" w:color="auto"/>
            </w:tcBorders>
            <w:shd w:val="clear" w:color="auto" w:fill="auto"/>
            <w:vAlign w:val="center"/>
            <w:hideMark/>
          </w:tcPr>
          <w:p w14:paraId="41F4249C"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Thông tin và Truyền thông</w:t>
            </w:r>
          </w:p>
        </w:tc>
        <w:tc>
          <w:tcPr>
            <w:tcW w:w="816" w:type="pct"/>
            <w:tcBorders>
              <w:top w:val="nil"/>
              <w:left w:val="nil"/>
              <w:bottom w:val="single" w:sz="4" w:space="0" w:color="auto"/>
              <w:right w:val="single" w:sz="4" w:space="0" w:color="auto"/>
            </w:tcBorders>
            <w:shd w:val="clear" w:color="auto" w:fill="auto"/>
            <w:noWrap/>
            <w:vAlign w:val="center"/>
            <w:hideMark/>
          </w:tcPr>
          <w:p w14:paraId="4E2D5EB2"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Văn phòng UBND tỉnh</w:t>
            </w:r>
          </w:p>
        </w:tc>
      </w:tr>
      <w:tr w:rsidR="00911DAB" w:rsidRPr="00911DAB" w14:paraId="6F30F954" w14:textId="77777777" w:rsidTr="00911DAB">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5884411D"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lastRenderedPageBreak/>
              <w:t>3</w:t>
            </w:r>
          </w:p>
        </w:tc>
        <w:tc>
          <w:tcPr>
            <w:tcW w:w="2017" w:type="pct"/>
            <w:tcBorders>
              <w:top w:val="nil"/>
              <w:left w:val="nil"/>
              <w:bottom w:val="single" w:sz="4" w:space="0" w:color="auto"/>
              <w:right w:val="single" w:sz="4" w:space="0" w:color="auto"/>
            </w:tcBorders>
            <w:shd w:val="clear" w:color="auto" w:fill="auto"/>
            <w:vAlign w:val="center"/>
            <w:hideMark/>
          </w:tcPr>
          <w:p w14:paraId="64C2C7F4" w14:textId="77777777" w:rsidR="00911DAB" w:rsidRPr="00911DAB" w:rsidRDefault="00911DAB" w:rsidP="00911DAB">
            <w:pPr>
              <w:spacing w:after="0" w:line="240" w:lineRule="auto"/>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themeColor="text1"/>
                <w:kern w:val="0"/>
                <w:sz w:val="28"/>
                <w:szCs w:val="28"/>
                <w14:ligatures w14:val="none"/>
              </w:rPr>
              <w:t>Tỷ lệ xử lý phản ánh, kiến nghị đúng hạn.</w:t>
            </w:r>
          </w:p>
        </w:tc>
        <w:tc>
          <w:tcPr>
            <w:tcW w:w="284" w:type="pct"/>
            <w:tcBorders>
              <w:top w:val="nil"/>
              <w:left w:val="nil"/>
              <w:bottom w:val="single" w:sz="4" w:space="0" w:color="auto"/>
              <w:right w:val="single" w:sz="4" w:space="0" w:color="auto"/>
            </w:tcBorders>
            <w:shd w:val="clear" w:color="auto" w:fill="auto"/>
            <w:vAlign w:val="center"/>
            <w:hideMark/>
          </w:tcPr>
          <w:p w14:paraId="1F7DD45A"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themeColor="text1"/>
                <w:kern w:val="0"/>
                <w:sz w:val="28"/>
                <w:szCs w:val="28"/>
                <w14:ligatures w14:val="none"/>
              </w:rPr>
              <w:t>%</w:t>
            </w:r>
          </w:p>
        </w:tc>
        <w:tc>
          <w:tcPr>
            <w:tcW w:w="436" w:type="pct"/>
            <w:tcBorders>
              <w:top w:val="nil"/>
              <w:left w:val="nil"/>
              <w:bottom w:val="single" w:sz="4" w:space="0" w:color="auto"/>
              <w:right w:val="single" w:sz="4" w:space="0" w:color="auto"/>
            </w:tcBorders>
            <w:shd w:val="clear" w:color="auto" w:fill="auto"/>
            <w:vAlign w:val="center"/>
            <w:hideMark/>
          </w:tcPr>
          <w:p w14:paraId="39484C13"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themeColor="text1"/>
                <w:kern w:val="0"/>
                <w:sz w:val="28"/>
                <w:szCs w:val="28"/>
                <w14:ligatures w14:val="none"/>
              </w:rPr>
              <w:t>100</w:t>
            </w:r>
          </w:p>
        </w:tc>
        <w:tc>
          <w:tcPr>
            <w:tcW w:w="685" w:type="pct"/>
            <w:tcBorders>
              <w:top w:val="nil"/>
              <w:left w:val="nil"/>
              <w:bottom w:val="single" w:sz="4" w:space="0" w:color="auto"/>
              <w:right w:val="single" w:sz="4" w:space="0" w:color="auto"/>
            </w:tcBorders>
            <w:shd w:val="clear" w:color="auto" w:fill="auto"/>
            <w:vAlign w:val="center"/>
            <w:hideMark/>
          </w:tcPr>
          <w:p w14:paraId="259B4467"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ngành, địa phương</w:t>
            </w:r>
          </w:p>
        </w:tc>
        <w:tc>
          <w:tcPr>
            <w:tcW w:w="483" w:type="pct"/>
            <w:tcBorders>
              <w:top w:val="nil"/>
              <w:left w:val="nil"/>
              <w:bottom w:val="single" w:sz="4" w:space="0" w:color="auto"/>
              <w:right w:val="single" w:sz="4" w:space="0" w:color="auto"/>
            </w:tcBorders>
            <w:shd w:val="clear" w:color="auto" w:fill="auto"/>
            <w:vAlign w:val="center"/>
            <w:hideMark/>
          </w:tcPr>
          <w:p w14:paraId="509BF28B"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Văn phòng UBND tỉnh</w:t>
            </w:r>
          </w:p>
        </w:tc>
        <w:tc>
          <w:tcPr>
            <w:tcW w:w="816" w:type="pct"/>
            <w:tcBorders>
              <w:top w:val="nil"/>
              <w:left w:val="nil"/>
              <w:bottom w:val="single" w:sz="4" w:space="0" w:color="auto"/>
              <w:right w:val="single" w:sz="4" w:space="0" w:color="auto"/>
            </w:tcBorders>
            <w:shd w:val="clear" w:color="auto" w:fill="auto"/>
            <w:noWrap/>
            <w:vAlign w:val="center"/>
            <w:hideMark/>
          </w:tcPr>
          <w:p w14:paraId="09B49125"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Văn phòng UBND tỉnh</w:t>
            </w:r>
          </w:p>
        </w:tc>
      </w:tr>
      <w:tr w:rsidR="00911DAB" w:rsidRPr="00911DAB" w14:paraId="23E62963" w14:textId="77777777" w:rsidTr="00911DAB">
        <w:trPr>
          <w:trHeight w:val="60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4D9F0E5"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4</w:t>
            </w:r>
          </w:p>
        </w:tc>
        <w:tc>
          <w:tcPr>
            <w:tcW w:w="2017" w:type="pct"/>
            <w:tcBorders>
              <w:top w:val="nil"/>
              <w:left w:val="nil"/>
              <w:bottom w:val="single" w:sz="4" w:space="0" w:color="auto"/>
              <w:right w:val="single" w:sz="4" w:space="0" w:color="auto"/>
            </w:tcBorders>
            <w:shd w:val="clear" w:color="auto" w:fill="auto"/>
            <w:vAlign w:val="center"/>
            <w:hideMark/>
          </w:tcPr>
          <w:p w14:paraId="77FB51E3" w14:textId="77777777" w:rsidR="00911DAB" w:rsidRPr="00911DAB" w:rsidRDefault="00911DAB" w:rsidP="00911DAB">
            <w:pPr>
              <w:spacing w:after="0" w:line="240" w:lineRule="auto"/>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themeColor="text1"/>
                <w:kern w:val="0"/>
                <w:sz w:val="28"/>
                <w:szCs w:val="28"/>
                <w14:ligatures w14:val="none"/>
              </w:rPr>
              <w:t>Mức độ hài lòng trong tiếp nhận, giải quyết thủ tục hành chính của người dân, doanh nghiệp.</w:t>
            </w:r>
          </w:p>
        </w:tc>
        <w:tc>
          <w:tcPr>
            <w:tcW w:w="284" w:type="pct"/>
            <w:tcBorders>
              <w:top w:val="nil"/>
              <w:left w:val="nil"/>
              <w:bottom w:val="single" w:sz="4" w:space="0" w:color="auto"/>
              <w:right w:val="single" w:sz="4" w:space="0" w:color="auto"/>
            </w:tcBorders>
            <w:shd w:val="clear" w:color="auto" w:fill="auto"/>
            <w:vAlign w:val="center"/>
            <w:hideMark/>
          </w:tcPr>
          <w:p w14:paraId="7F81635A"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themeColor="text1"/>
                <w:kern w:val="0"/>
                <w:sz w:val="28"/>
                <w:szCs w:val="28"/>
                <w14:ligatures w14:val="none"/>
              </w:rPr>
              <w:t>%</w:t>
            </w:r>
          </w:p>
        </w:tc>
        <w:tc>
          <w:tcPr>
            <w:tcW w:w="436" w:type="pct"/>
            <w:tcBorders>
              <w:top w:val="nil"/>
              <w:left w:val="nil"/>
              <w:bottom w:val="single" w:sz="4" w:space="0" w:color="auto"/>
              <w:right w:val="single" w:sz="4" w:space="0" w:color="auto"/>
            </w:tcBorders>
            <w:shd w:val="clear" w:color="auto" w:fill="auto"/>
            <w:vAlign w:val="center"/>
            <w:hideMark/>
          </w:tcPr>
          <w:p w14:paraId="21CD777F"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themeColor="text1"/>
                <w:kern w:val="0"/>
                <w:sz w:val="28"/>
                <w:szCs w:val="28"/>
                <w14:ligatures w14:val="none"/>
              </w:rPr>
              <w:t>Tối thiểu 90</w:t>
            </w:r>
          </w:p>
        </w:tc>
        <w:tc>
          <w:tcPr>
            <w:tcW w:w="685" w:type="pct"/>
            <w:tcBorders>
              <w:top w:val="nil"/>
              <w:left w:val="nil"/>
              <w:bottom w:val="single" w:sz="4" w:space="0" w:color="auto"/>
              <w:right w:val="single" w:sz="4" w:space="0" w:color="auto"/>
            </w:tcBorders>
            <w:shd w:val="clear" w:color="auto" w:fill="auto"/>
            <w:vAlign w:val="center"/>
            <w:hideMark/>
          </w:tcPr>
          <w:p w14:paraId="626E0A18"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Sở, ngành, địa phương</w:t>
            </w:r>
          </w:p>
        </w:tc>
        <w:tc>
          <w:tcPr>
            <w:tcW w:w="483" w:type="pct"/>
            <w:tcBorders>
              <w:top w:val="nil"/>
              <w:left w:val="nil"/>
              <w:bottom w:val="single" w:sz="4" w:space="0" w:color="auto"/>
              <w:right w:val="single" w:sz="4" w:space="0" w:color="auto"/>
            </w:tcBorders>
            <w:shd w:val="clear" w:color="auto" w:fill="auto"/>
            <w:vAlign w:val="center"/>
            <w:hideMark/>
          </w:tcPr>
          <w:p w14:paraId="32861515"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Văn phòng UBND tỉnh</w:t>
            </w:r>
          </w:p>
        </w:tc>
        <w:tc>
          <w:tcPr>
            <w:tcW w:w="816" w:type="pct"/>
            <w:tcBorders>
              <w:top w:val="nil"/>
              <w:left w:val="nil"/>
              <w:bottom w:val="single" w:sz="4" w:space="0" w:color="auto"/>
              <w:right w:val="single" w:sz="4" w:space="0" w:color="auto"/>
            </w:tcBorders>
            <w:shd w:val="clear" w:color="auto" w:fill="auto"/>
            <w:noWrap/>
            <w:vAlign w:val="center"/>
            <w:hideMark/>
          </w:tcPr>
          <w:p w14:paraId="5CE3A2B7" w14:textId="77777777" w:rsidR="00911DAB" w:rsidRPr="00911DAB" w:rsidRDefault="00911DAB" w:rsidP="00911DAB">
            <w:pPr>
              <w:spacing w:after="0" w:line="240" w:lineRule="auto"/>
              <w:jc w:val="center"/>
              <w:rPr>
                <w:rFonts w:ascii="Times New Roman" w:eastAsia="Times New Roman" w:hAnsi="Times New Roman" w:cs="Times New Roman"/>
                <w:color w:val="000000"/>
                <w:kern w:val="0"/>
                <w:sz w:val="28"/>
                <w:szCs w:val="28"/>
                <w14:ligatures w14:val="none"/>
              </w:rPr>
            </w:pPr>
            <w:r w:rsidRPr="00911DAB">
              <w:rPr>
                <w:rFonts w:ascii="Times New Roman" w:eastAsia="Times New Roman" w:hAnsi="Times New Roman" w:cs="Times New Roman"/>
                <w:color w:val="000000"/>
                <w:kern w:val="0"/>
                <w:sz w:val="28"/>
                <w:szCs w:val="28"/>
                <w14:ligatures w14:val="none"/>
              </w:rPr>
              <w:t>Văn phòng UBND tỉnh</w:t>
            </w:r>
          </w:p>
        </w:tc>
      </w:tr>
    </w:tbl>
    <w:p w14:paraId="07B1124C" w14:textId="77777777" w:rsidR="00687643" w:rsidRPr="00475FC9" w:rsidRDefault="00687643" w:rsidP="00687643">
      <w:pPr>
        <w:rPr>
          <w:rFonts w:ascii="Times New Roman" w:hAnsi="Times New Roman" w:cs="Times New Roman"/>
          <w:b/>
          <w:bCs/>
          <w:sz w:val="28"/>
          <w:szCs w:val="28"/>
        </w:rPr>
      </w:pPr>
    </w:p>
    <w:p w14:paraId="658346A0" w14:textId="2F17A9EE" w:rsidR="00AC7BDF" w:rsidRPr="00475FC9" w:rsidRDefault="00687643" w:rsidP="006A39C1">
      <w:pPr>
        <w:pStyle w:val="Heading3"/>
        <w:spacing w:before="0" w:after="120" w:line="360" w:lineRule="exact"/>
        <w:ind w:firstLine="720"/>
        <w:jc w:val="both"/>
        <w:rPr>
          <w:rFonts w:ascii="Times New Roman" w:hAnsi="Times New Roman"/>
          <w:b/>
          <w:bCs/>
          <w:color w:val="auto"/>
          <w:kern w:val="0"/>
          <w:sz w:val="28"/>
          <w:szCs w:val="28"/>
          <w14:ligatures w14:val="none"/>
        </w:rPr>
      </w:pPr>
      <w:r w:rsidRPr="00395A81">
        <w:rPr>
          <w:rFonts w:ascii="Times New Roman" w:hAnsi="Times New Roman" w:cs="Times New Roman"/>
          <w:b/>
          <w:bCs/>
          <w:color w:val="FF0000"/>
          <w:sz w:val="28"/>
          <w:szCs w:val="28"/>
        </w:rPr>
        <w:t xml:space="preserve">9.3. Đạt loại tốt (tối thiểu từ 80 đến dưới 90 điểm) </w:t>
      </w:r>
      <w:r w:rsidRPr="00475FC9">
        <w:rPr>
          <w:rFonts w:ascii="Times New Roman" w:hAnsi="Times New Roman" w:cs="Times New Roman"/>
          <w:color w:val="auto"/>
          <w:sz w:val="28"/>
          <w:szCs w:val="28"/>
        </w:rPr>
        <w:t>theo bộ chỉ số chỉ đạo, điều hành và đánh giá chất lượng phục vụ người dân, doanh nghiệp trong thực hiện thủ tục hành chính, dịch vụ công theo thời gian thực trên môi trường điện tử tại Quyết định số 766/QĐ-TTg ngày 24/6/2022 của Thủ tướng Chính phủ.</w:t>
      </w:r>
      <w:r w:rsidRPr="00475FC9">
        <w:rPr>
          <w:rFonts w:ascii="Times New Roman" w:hAnsi="Times New Roman" w:cs="Times New Roman"/>
          <w:color w:val="auto"/>
          <w:sz w:val="28"/>
          <w:szCs w:val="28"/>
        </w:rPr>
        <w:tab/>
      </w:r>
    </w:p>
    <w:p w14:paraId="359745C0" w14:textId="77777777" w:rsidR="00AC7BDF" w:rsidRPr="00475FC9" w:rsidRDefault="00AC7BDF" w:rsidP="00AC7BDF"/>
    <w:p w14:paraId="518CEE36" w14:textId="06485565" w:rsidR="00AC7BDF" w:rsidRPr="00475FC9" w:rsidRDefault="00AC7BDF" w:rsidP="00AC7BDF">
      <w:pPr>
        <w:pStyle w:val="Heading2"/>
        <w:spacing w:before="0" w:after="120" w:line="360" w:lineRule="exact"/>
        <w:ind w:firstLine="720"/>
        <w:jc w:val="both"/>
        <w:rPr>
          <w:rFonts w:ascii="Times New Roman" w:hAnsi="Times New Roman"/>
          <w:b/>
          <w:bCs/>
          <w:color w:val="auto"/>
          <w:sz w:val="28"/>
          <w:szCs w:val="28"/>
        </w:rPr>
      </w:pPr>
      <w:r w:rsidRPr="00475FC9">
        <w:rPr>
          <w:rFonts w:ascii="Times New Roman" w:hAnsi="Times New Roman"/>
          <w:b/>
          <w:bCs/>
          <w:color w:val="auto"/>
          <w:sz w:val="28"/>
          <w:szCs w:val="28"/>
        </w:rPr>
        <w:t>1</w:t>
      </w:r>
      <w:r w:rsidR="00C23070">
        <w:rPr>
          <w:rFonts w:ascii="Times New Roman" w:hAnsi="Times New Roman"/>
          <w:b/>
          <w:bCs/>
          <w:color w:val="auto"/>
          <w:sz w:val="28"/>
          <w:szCs w:val="28"/>
        </w:rPr>
        <w:t>0</w:t>
      </w:r>
      <w:r w:rsidRPr="00475FC9">
        <w:rPr>
          <w:rFonts w:ascii="Times New Roman" w:hAnsi="Times New Roman"/>
          <w:b/>
          <w:bCs/>
          <w:color w:val="auto"/>
          <w:sz w:val="28"/>
          <w:szCs w:val="28"/>
        </w:rPr>
        <w:t>. Các nội dung khác về hoạt động kiểm soát thủ tục hành chính, cải cách thủ tục hành chính</w:t>
      </w:r>
    </w:p>
    <w:tbl>
      <w:tblPr>
        <w:tblStyle w:val="TableGrid"/>
        <w:tblW w:w="5000" w:type="pct"/>
        <w:jc w:val="center"/>
        <w:tblLook w:val="04A0" w:firstRow="1" w:lastRow="0" w:firstColumn="1" w:lastColumn="0" w:noHBand="0" w:noVBand="1"/>
      </w:tblPr>
      <w:tblGrid>
        <w:gridCol w:w="563"/>
        <w:gridCol w:w="699"/>
        <w:gridCol w:w="4780"/>
        <w:gridCol w:w="1654"/>
        <w:gridCol w:w="1654"/>
        <w:gridCol w:w="1710"/>
        <w:gridCol w:w="1652"/>
        <w:gridCol w:w="1850"/>
      </w:tblGrid>
      <w:tr w:rsidR="00475FC9" w:rsidRPr="00475FC9" w14:paraId="4D9E5B48" w14:textId="77777777" w:rsidTr="00214B90">
        <w:trPr>
          <w:tblHeader/>
          <w:jc w:val="center"/>
        </w:trPr>
        <w:tc>
          <w:tcPr>
            <w:tcW w:w="563" w:type="dxa"/>
            <w:vAlign w:val="center"/>
          </w:tcPr>
          <w:p w14:paraId="60044034" w14:textId="77777777" w:rsidR="00DE6B0D" w:rsidRPr="00475FC9" w:rsidRDefault="00DE6B0D" w:rsidP="00DE6B0D">
            <w:pPr>
              <w:jc w:val="center"/>
              <w:rPr>
                <w:rFonts w:ascii="Times New Roman" w:hAnsi="Times New Roman"/>
                <w:sz w:val="28"/>
                <w:szCs w:val="28"/>
              </w:rPr>
            </w:pPr>
            <w:r w:rsidRPr="00475FC9">
              <w:rPr>
                <w:rFonts w:ascii="Times New Roman" w:hAnsi="Times New Roman"/>
                <w:b/>
                <w:bCs/>
                <w:sz w:val="28"/>
                <w:szCs w:val="28"/>
              </w:rPr>
              <w:t>Stt</w:t>
            </w:r>
          </w:p>
        </w:tc>
        <w:tc>
          <w:tcPr>
            <w:tcW w:w="699" w:type="dxa"/>
            <w:vAlign w:val="center"/>
          </w:tcPr>
          <w:p w14:paraId="1E1FE242" w14:textId="77777777" w:rsidR="00DE6B0D" w:rsidRPr="00475FC9" w:rsidRDefault="00DE6B0D" w:rsidP="00DE6B0D">
            <w:pPr>
              <w:jc w:val="center"/>
              <w:rPr>
                <w:rFonts w:ascii="Times New Roman" w:hAnsi="Times New Roman"/>
                <w:b/>
                <w:bCs/>
                <w:sz w:val="28"/>
                <w:szCs w:val="28"/>
              </w:rPr>
            </w:pPr>
            <w:r w:rsidRPr="00475FC9">
              <w:rPr>
                <w:rFonts w:ascii="Times New Roman" w:hAnsi="Times New Roman"/>
                <w:b/>
                <w:bCs/>
                <w:sz w:val="28"/>
                <w:szCs w:val="28"/>
              </w:rPr>
              <w:t>Stt2</w:t>
            </w:r>
          </w:p>
        </w:tc>
        <w:tc>
          <w:tcPr>
            <w:tcW w:w="4780" w:type="dxa"/>
            <w:vAlign w:val="center"/>
          </w:tcPr>
          <w:p w14:paraId="4837CFDF" w14:textId="77777777" w:rsidR="00DE6B0D" w:rsidRPr="00475FC9" w:rsidRDefault="00DE6B0D" w:rsidP="00DE6B0D">
            <w:pPr>
              <w:jc w:val="center"/>
              <w:rPr>
                <w:rFonts w:ascii="Times New Roman" w:hAnsi="Times New Roman"/>
                <w:sz w:val="28"/>
                <w:szCs w:val="28"/>
              </w:rPr>
            </w:pPr>
            <w:r w:rsidRPr="00475FC9">
              <w:rPr>
                <w:rFonts w:ascii="Times New Roman" w:hAnsi="Times New Roman"/>
                <w:b/>
                <w:bCs/>
                <w:sz w:val="28"/>
                <w:szCs w:val="28"/>
              </w:rPr>
              <w:t>Nội dung</w:t>
            </w:r>
          </w:p>
        </w:tc>
        <w:tc>
          <w:tcPr>
            <w:tcW w:w="1654" w:type="dxa"/>
            <w:vAlign w:val="center"/>
          </w:tcPr>
          <w:p w14:paraId="202E8C4F" w14:textId="77777777" w:rsidR="00DE6B0D" w:rsidRPr="00475FC9" w:rsidRDefault="00DE6B0D" w:rsidP="00DE6B0D">
            <w:pPr>
              <w:jc w:val="center"/>
              <w:rPr>
                <w:rFonts w:ascii="Times New Roman" w:hAnsi="Times New Roman"/>
                <w:sz w:val="28"/>
                <w:szCs w:val="28"/>
              </w:rPr>
            </w:pPr>
            <w:r w:rsidRPr="00475FC9">
              <w:rPr>
                <w:rFonts w:ascii="Times New Roman" w:hAnsi="Times New Roman"/>
                <w:b/>
                <w:bCs/>
                <w:sz w:val="28"/>
                <w:szCs w:val="28"/>
              </w:rPr>
              <w:t>Cơ quan chủ trì</w:t>
            </w:r>
          </w:p>
        </w:tc>
        <w:tc>
          <w:tcPr>
            <w:tcW w:w="1654" w:type="dxa"/>
            <w:vAlign w:val="center"/>
          </w:tcPr>
          <w:p w14:paraId="34C97490" w14:textId="77777777" w:rsidR="00DE6B0D" w:rsidRPr="00475FC9" w:rsidRDefault="00DE6B0D" w:rsidP="00DE6B0D">
            <w:pPr>
              <w:jc w:val="center"/>
              <w:rPr>
                <w:rFonts w:ascii="Times New Roman" w:hAnsi="Times New Roman"/>
                <w:sz w:val="28"/>
                <w:szCs w:val="28"/>
              </w:rPr>
            </w:pPr>
            <w:r w:rsidRPr="00475FC9">
              <w:rPr>
                <w:rFonts w:ascii="Times New Roman" w:hAnsi="Times New Roman"/>
                <w:b/>
                <w:bCs/>
                <w:sz w:val="28"/>
                <w:szCs w:val="28"/>
              </w:rPr>
              <w:t>Cơ quan phối hợp</w:t>
            </w:r>
          </w:p>
        </w:tc>
        <w:tc>
          <w:tcPr>
            <w:tcW w:w="1710" w:type="dxa"/>
            <w:vAlign w:val="center"/>
          </w:tcPr>
          <w:p w14:paraId="2F898531" w14:textId="77777777" w:rsidR="00DE6B0D" w:rsidRPr="00475FC9" w:rsidRDefault="00DE6B0D" w:rsidP="00DE6B0D">
            <w:pPr>
              <w:jc w:val="center"/>
              <w:rPr>
                <w:rFonts w:ascii="Times New Roman" w:hAnsi="Times New Roman"/>
                <w:sz w:val="28"/>
                <w:szCs w:val="28"/>
              </w:rPr>
            </w:pPr>
            <w:r w:rsidRPr="00475FC9">
              <w:rPr>
                <w:rFonts w:ascii="Times New Roman" w:hAnsi="Times New Roman"/>
                <w:b/>
                <w:bCs/>
                <w:sz w:val="28"/>
                <w:szCs w:val="28"/>
              </w:rPr>
              <w:t>Thời gian hoàn thành</w:t>
            </w:r>
          </w:p>
        </w:tc>
        <w:tc>
          <w:tcPr>
            <w:tcW w:w="1652" w:type="dxa"/>
            <w:vAlign w:val="center"/>
          </w:tcPr>
          <w:p w14:paraId="49C76A37" w14:textId="77777777" w:rsidR="00DE6B0D" w:rsidRPr="00475FC9" w:rsidRDefault="00DE6B0D" w:rsidP="00DE6B0D">
            <w:pPr>
              <w:jc w:val="center"/>
              <w:rPr>
                <w:rFonts w:ascii="Times New Roman" w:hAnsi="Times New Roman"/>
                <w:sz w:val="28"/>
                <w:szCs w:val="28"/>
              </w:rPr>
            </w:pPr>
            <w:r w:rsidRPr="00475FC9">
              <w:rPr>
                <w:rFonts w:ascii="Times New Roman" w:hAnsi="Times New Roman"/>
                <w:b/>
                <w:bCs/>
                <w:sz w:val="28"/>
                <w:szCs w:val="28"/>
              </w:rPr>
              <w:t>Kết quả thực hiện</w:t>
            </w:r>
          </w:p>
        </w:tc>
        <w:tc>
          <w:tcPr>
            <w:tcW w:w="1850" w:type="dxa"/>
            <w:vAlign w:val="center"/>
          </w:tcPr>
          <w:p w14:paraId="0242896A" w14:textId="77777777" w:rsidR="00DE6B0D" w:rsidRPr="00475FC9" w:rsidRDefault="00DE6B0D" w:rsidP="00DE6B0D">
            <w:pPr>
              <w:jc w:val="center"/>
              <w:rPr>
                <w:rFonts w:ascii="Times New Roman" w:hAnsi="Times New Roman"/>
                <w:sz w:val="28"/>
                <w:szCs w:val="28"/>
              </w:rPr>
            </w:pPr>
            <w:r w:rsidRPr="00475FC9">
              <w:rPr>
                <w:rFonts w:ascii="Times New Roman" w:hAnsi="Times New Roman"/>
                <w:b/>
                <w:bCs/>
                <w:sz w:val="28"/>
                <w:szCs w:val="28"/>
              </w:rPr>
              <w:t>Ghi chú</w:t>
            </w:r>
          </w:p>
        </w:tc>
      </w:tr>
      <w:tr w:rsidR="00475FC9" w:rsidRPr="00475FC9" w14:paraId="0BAC5458" w14:textId="77777777" w:rsidTr="00214B90">
        <w:trPr>
          <w:jc w:val="center"/>
        </w:trPr>
        <w:tc>
          <w:tcPr>
            <w:tcW w:w="563" w:type="dxa"/>
            <w:vAlign w:val="center"/>
          </w:tcPr>
          <w:p w14:paraId="4F20C6B4" w14:textId="77777777" w:rsidR="00DE6B0D" w:rsidRPr="00475FC9" w:rsidRDefault="00DE6B0D" w:rsidP="00DE6B0D">
            <w:pPr>
              <w:spacing w:before="120" w:after="120" w:line="360" w:lineRule="exact"/>
              <w:jc w:val="center"/>
              <w:rPr>
                <w:rFonts w:ascii="Times New Roman" w:hAnsi="Times New Roman"/>
                <w:b/>
                <w:bCs/>
                <w:sz w:val="28"/>
                <w:szCs w:val="28"/>
              </w:rPr>
            </w:pPr>
            <w:r w:rsidRPr="00475FC9">
              <w:rPr>
                <w:rFonts w:ascii="Times New Roman" w:hAnsi="Times New Roman"/>
                <w:b/>
                <w:bCs/>
                <w:sz w:val="28"/>
                <w:szCs w:val="28"/>
              </w:rPr>
              <w:t>I</w:t>
            </w:r>
          </w:p>
        </w:tc>
        <w:tc>
          <w:tcPr>
            <w:tcW w:w="12149" w:type="dxa"/>
            <w:gridSpan w:val="6"/>
            <w:vAlign w:val="center"/>
          </w:tcPr>
          <w:p w14:paraId="3773C74D" w14:textId="77777777" w:rsidR="00DE6B0D" w:rsidRPr="00475FC9" w:rsidRDefault="00DE6B0D" w:rsidP="00DE6B0D">
            <w:pPr>
              <w:spacing w:before="120" w:after="120" w:line="360" w:lineRule="exact"/>
              <w:jc w:val="both"/>
              <w:rPr>
                <w:rFonts w:ascii="Times New Roman" w:hAnsi="Times New Roman"/>
                <w:b/>
                <w:bCs/>
                <w:sz w:val="28"/>
                <w:szCs w:val="28"/>
              </w:rPr>
            </w:pPr>
            <w:r w:rsidRPr="00475FC9">
              <w:rPr>
                <w:rFonts w:ascii="Times New Roman" w:hAnsi="Times New Roman"/>
                <w:b/>
                <w:bCs/>
                <w:sz w:val="28"/>
                <w:szCs w:val="28"/>
              </w:rPr>
              <w:t>Báo cáo về tình hình và kết quả triển khai thực hiện hoạt động kiểm soát tthc</w:t>
            </w:r>
          </w:p>
        </w:tc>
        <w:tc>
          <w:tcPr>
            <w:tcW w:w="1850" w:type="dxa"/>
            <w:vAlign w:val="center"/>
          </w:tcPr>
          <w:p w14:paraId="6FB19BA1" w14:textId="77777777" w:rsidR="00DE6B0D" w:rsidRPr="00475FC9" w:rsidRDefault="00DE6B0D" w:rsidP="00DE6B0D">
            <w:pPr>
              <w:spacing w:before="120" w:after="120" w:line="360" w:lineRule="exact"/>
              <w:jc w:val="both"/>
              <w:rPr>
                <w:rFonts w:ascii="Times New Roman" w:hAnsi="Times New Roman"/>
                <w:sz w:val="28"/>
                <w:szCs w:val="28"/>
              </w:rPr>
            </w:pPr>
          </w:p>
        </w:tc>
      </w:tr>
      <w:tr w:rsidR="00475FC9" w:rsidRPr="00475FC9" w14:paraId="6DE29E05" w14:textId="77777777" w:rsidTr="00214B90">
        <w:trPr>
          <w:jc w:val="center"/>
        </w:trPr>
        <w:tc>
          <w:tcPr>
            <w:tcW w:w="563" w:type="dxa"/>
            <w:vAlign w:val="center"/>
          </w:tcPr>
          <w:p w14:paraId="6D2C7A53" w14:textId="77777777" w:rsidR="00DE6B0D" w:rsidRPr="00475FC9" w:rsidRDefault="00DE6B0D" w:rsidP="00DE6B0D">
            <w:pPr>
              <w:numPr>
                <w:ilvl w:val="0"/>
                <w:numId w:val="17"/>
              </w:numPr>
              <w:spacing w:before="120" w:after="120" w:line="360" w:lineRule="exact"/>
              <w:contextualSpacing/>
              <w:jc w:val="both"/>
              <w:rPr>
                <w:rFonts w:ascii="Times New Roman" w:eastAsia="Calibri" w:hAnsi="Times New Roman" w:cs="Times New Roman"/>
                <w:sz w:val="28"/>
                <w:szCs w:val="28"/>
              </w:rPr>
            </w:pPr>
          </w:p>
        </w:tc>
        <w:tc>
          <w:tcPr>
            <w:tcW w:w="699" w:type="dxa"/>
            <w:vAlign w:val="center"/>
          </w:tcPr>
          <w:p w14:paraId="5E5DB17F" w14:textId="77777777" w:rsidR="00DE6B0D" w:rsidRPr="00475FC9" w:rsidRDefault="00DE6B0D" w:rsidP="00DE6B0D">
            <w:pPr>
              <w:numPr>
                <w:ilvl w:val="0"/>
                <w:numId w:val="21"/>
              </w:numPr>
              <w:spacing w:before="120" w:after="120" w:line="360" w:lineRule="exact"/>
              <w:contextualSpacing/>
              <w:rPr>
                <w:rFonts w:ascii="Times New Roman" w:eastAsia="Calibri" w:hAnsi="Times New Roman" w:cs="Times New Roman"/>
                <w:sz w:val="28"/>
                <w:szCs w:val="28"/>
              </w:rPr>
            </w:pPr>
          </w:p>
        </w:tc>
        <w:tc>
          <w:tcPr>
            <w:tcW w:w="4780" w:type="dxa"/>
            <w:vAlign w:val="center"/>
          </w:tcPr>
          <w:p w14:paraId="4B6F2BFA"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Báo cáo định kỳ hàng quý, năm về hoạt động kiểm soát TTHC trên Hệ thống báo cáo của Văn phòng Chính phủ (Các đơn vị gửi báo cáo về Văn phòng UBND tỉnh chậm nhất là ngày 19 của tháng cuối quý)</w:t>
            </w:r>
          </w:p>
          <w:p w14:paraId="02F703AB"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 </w:t>
            </w:r>
            <w:bookmarkStart w:id="5" w:name="_Hlk126222455"/>
            <w:r w:rsidRPr="00475FC9">
              <w:rPr>
                <w:rFonts w:ascii="Times New Roman" w:hAnsi="Times New Roman"/>
                <w:sz w:val="28"/>
                <w:szCs w:val="28"/>
              </w:rPr>
              <w:t xml:space="preserve">UBND Cấp xã; Phòng, ban chuyên môn cấp huyện: </w:t>
            </w:r>
            <w:r w:rsidRPr="00475FC9">
              <w:rPr>
                <w:rFonts w:ascii="Times New Roman" w:hAnsi="Times New Roman"/>
                <w:b/>
                <w:bCs/>
                <w:sz w:val="28"/>
                <w:szCs w:val="28"/>
              </w:rPr>
              <w:t>gửi báo cáo về UBND huyện chậm nhất là ngày 17 của tháng cuối quý</w:t>
            </w:r>
            <w:bookmarkEnd w:id="5"/>
            <w:r w:rsidRPr="00475FC9">
              <w:rPr>
                <w:rFonts w:ascii="Times New Roman" w:hAnsi="Times New Roman"/>
                <w:sz w:val="28"/>
                <w:szCs w:val="28"/>
              </w:rPr>
              <w:t>.</w:t>
            </w:r>
          </w:p>
          <w:p w14:paraId="59547589"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 UBND Cấp huyện; Sở, ban, ngành tỉnh: </w:t>
            </w:r>
            <w:r w:rsidRPr="00475FC9">
              <w:rPr>
                <w:rFonts w:ascii="Times New Roman" w:hAnsi="Times New Roman"/>
                <w:b/>
                <w:bCs/>
                <w:sz w:val="28"/>
                <w:szCs w:val="28"/>
              </w:rPr>
              <w:t>gửi báo cáo về UBND tỉnh chậm nhất là ngày 19 của tháng cuối quý.</w:t>
            </w:r>
          </w:p>
        </w:tc>
        <w:tc>
          <w:tcPr>
            <w:tcW w:w="1654" w:type="dxa"/>
            <w:vAlign w:val="center"/>
          </w:tcPr>
          <w:p w14:paraId="182DEE61"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 xml:space="preserve">Sở, ban, ngành tỉnh; UBND cấp huyện; </w:t>
            </w:r>
            <w:r w:rsidRPr="00475FC9">
              <w:rPr>
                <w:rFonts w:ascii="Times New Roman" w:hAnsi="Times New Roman"/>
                <w:sz w:val="28"/>
                <w:szCs w:val="28"/>
              </w:rPr>
              <w:lastRenderedPageBreak/>
              <w:t>UBND cấp xã</w:t>
            </w:r>
          </w:p>
        </w:tc>
        <w:tc>
          <w:tcPr>
            <w:tcW w:w="1654" w:type="dxa"/>
            <w:vAlign w:val="center"/>
          </w:tcPr>
          <w:p w14:paraId="351EAF0B"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Văn phòng UBND tỉnh</w:t>
            </w:r>
          </w:p>
        </w:tc>
        <w:tc>
          <w:tcPr>
            <w:tcW w:w="1710" w:type="dxa"/>
            <w:vAlign w:val="center"/>
          </w:tcPr>
          <w:p w14:paraId="752E0E7D"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Hàng quý (Theo Kế hoạch số 712/KH-UBND ngày </w:t>
            </w:r>
            <w:r w:rsidRPr="00475FC9">
              <w:rPr>
                <w:rFonts w:ascii="Times New Roman" w:hAnsi="Times New Roman"/>
                <w:sz w:val="28"/>
                <w:szCs w:val="28"/>
              </w:rPr>
              <w:lastRenderedPageBreak/>
              <w:t>18/11/2020 của UBND tỉnh)</w:t>
            </w:r>
          </w:p>
        </w:tc>
        <w:tc>
          <w:tcPr>
            <w:tcW w:w="1652" w:type="dxa"/>
            <w:vAlign w:val="center"/>
          </w:tcPr>
          <w:p w14:paraId="02EEB4EB"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Báo cáo</w:t>
            </w:r>
          </w:p>
        </w:tc>
        <w:tc>
          <w:tcPr>
            <w:tcW w:w="1850" w:type="dxa"/>
            <w:vAlign w:val="center"/>
          </w:tcPr>
          <w:p w14:paraId="1A9F573E" w14:textId="77777777" w:rsidR="00DE6B0D" w:rsidRPr="00475FC9" w:rsidRDefault="00DE6B0D" w:rsidP="00DE6B0D">
            <w:pPr>
              <w:spacing w:before="120" w:after="120" w:line="360" w:lineRule="exact"/>
              <w:jc w:val="both"/>
              <w:rPr>
                <w:rFonts w:ascii="Times New Roman" w:hAnsi="Times New Roman"/>
                <w:sz w:val="28"/>
                <w:szCs w:val="28"/>
              </w:rPr>
            </w:pPr>
            <w:bookmarkStart w:id="6" w:name="_Hlk126225210"/>
            <w:r w:rsidRPr="00475FC9">
              <w:rPr>
                <w:rFonts w:ascii="Times New Roman" w:hAnsi="Times New Roman"/>
                <w:sz w:val="28"/>
                <w:szCs w:val="28"/>
              </w:rPr>
              <w:t xml:space="preserve">Trường hợp có thay đổi giao Văn phòng UBND </w:t>
            </w:r>
            <w:r w:rsidRPr="00475FC9">
              <w:rPr>
                <w:rFonts w:ascii="Times New Roman" w:hAnsi="Times New Roman"/>
                <w:sz w:val="28"/>
                <w:szCs w:val="28"/>
              </w:rPr>
              <w:lastRenderedPageBreak/>
              <w:t>sẽ có văn bản thông báo</w:t>
            </w:r>
            <w:bookmarkEnd w:id="6"/>
            <w:r w:rsidRPr="00475FC9">
              <w:rPr>
                <w:rFonts w:ascii="Times New Roman" w:hAnsi="Times New Roman"/>
                <w:sz w:val="28"/>
                <w:szCs w:val="28"/>
              </w:rPr>
              <w:t>.</w:t>
            </w:r>
          </w:p>
        </w:tc>
      </w:tr>
      <w:tr w:rsidR="00475FC9" w:rsidRPr="00475FC9" w14:paraId="16FF0D83" w14:textId="77777777" w:rsidTr="00214B90">
        <w:trPr>
          <w:jc w:val="center"/>
        </w:trPr>
        <w:tc>
          <w:tcPr>
            <w:tcW w:w="563" w:type="dxa"/>
            <w:vAlign w:val="center"/>
          </w:tcPr>
          <w:p w14:paraId="29D51503" w14:textId="77777777" w:rsidR="00DE6B0D" w:rsidRPr="00475FC9" w:rsidRDefault="00DE6B0D" w:rsidP="00DE6B0D">
            <w:pPr>
              <w:numPr>
                <w:ilvl w:val="0"/>
                <w:numId w:val="17"/>
              </w:numPr>
              <w:spacing w:before="120" w:after="120" w:line="360" w:lineRule="exact"/>
              <w:contextualSpacing/>
              <w:jc w:val="both"/>
              <w:rPr>
                <w:rFonts w:ascii="Times New Roman" w:eastAsia="Calibri" w:hAnsi="Times New Roman" w:cs="Times New Roman"/>
                <w:sz w:val="28"/>
                <w:szCs w:val="28"/>
              </w:rPr>
            </w:pPr>
          </w:p>
        </w:tc>
        <w:tc>
          <w:tcPr>
            <w:tcW w:w="699" w:type="dxa"/>
            <w:vAlign w:val="center"/>
          </w:tcPr>
          <w:p w14:paraId="6E93DCD8" w14:textId="77777777" w:rsidR="00DE6B0D" w:rsidRPr="00475FC9" w:rsidRDefault="00DE6B0D" w:rsidP="00DE6B0D">
            <w:pPr>
              <w:numPr>
                <w:ilvl w:val="0"/>
                <w:numId w:val="21"/>
              </w:numPr>
              <w:spacing w:before="120" w:after="120" w:line="360" w:lineRule="exact"/>
              <w:contextualSpacing/>
              <w:rPr>
                <w:rFonts w:ascii="Times New Roman" w:eastAsia="Calibri" w:hAnsi="Times New Roman" w:cs="Times New Roman"/>
                <w:sz w:val="28"/>
                <w:szCs w:val="28"/>
              </w:rPr>
            </w:pPr>
          </w:p>
        </w:tc>
        <w:tc>
          <w:tcPr>
            <w:tcW w:w="4780" w:type="dxa"/>
            <w:vAlign w:val="center"/>
          </w:tcPr>
          <w:p w14:paraId="398C329F"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Báo cáo Nghị quyết 131/NQ-CP năm 2022 về đẩy mạnh cải cách thủ tục hành chính và hiện đại hóa phương thức chỉ đạo, điều hành phục vụ người dân, doanh nghiệp do Chính phủ ban hành</w:t>
            </w:r>
          </w:p>
          <w:p w14:paraId="527EC3D2"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UBND Cấp huyện; Sở, ban, ngành tỉnh: </w:t>
            </w:r>
            <w:r w:rsidRPr="00475FC9">
              <w:rPr>
                <w:rFonts w:ascii="Times New Roman" w:hAnsi="Times New Roman"/>
                <w:b/>
                <w:bCs/>
                <w:sz w:val="28"/>
                <w:szCs w:val="28"/>
              </w:rPr>
              <w:t>gửi báo cáo về UBND tỉnh chậm nhất là ngày 19 của tháng cuối quý.</w:t>
            </w:r>
          </w:p>
        </w:tc>
        <w:tc>
          <w:tcPr>
            <w:tcW w:w="1654" w:type="dxa"/>
            <w:vAlign w:val="center"/>
          </w:tcPr>
          <w:p w14:paraId="642B22C2"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w:t>
            </w:r>
          </w:p>
        </w:tc>
        <w:tc>
          <w:tcPr>
            <w:tcW w:w="1654" w:type="dxa"/>
            <w:vAlign w:val="center"/>
          </w:tcPr>
          <w:p w14:paraId="65E153A7"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710" w:type="dxa"/>
            <w:vAlign w:val="center"/>
          </w:tcPr>
          <w:p w14:paraId="10530C15"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Hàng quý</w:t>
            </w:r>
          </w:p>
        </w:tc>
        <w:tc>
          <w:tcPr>
            <w:tcW w:w="1652" w:type="dxa"/>
            <w:vAlign w:val="center"/>
          </w:tcPr>
          <w:p w14:paraId="5D033002"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Báo cáo</w:t>
            </w:r>
          </w:p>
        </w:tc>
        <w:tc>
          <w:tcPr>
            <w:tcW w:w="1850" w:type="dxa"/>
            <w:vAlign w:val="center"/>
          </w:tcPr>
          <w:p w14:paraId="5E55A746"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Thời gian chốt số liệu theo Nghị định 09/2019/NĐ-CP năm 2019 củ Chính phủ quy định về chế độ báo cáo của cơ quan hành chính nhà nước</w:t>
            </w:r>
          </w:p>
        </w:tc>
      </w:tr>
      <w:tr w:rsidR="00475FC9" w:rsidRPr="00475FC9" w14:paraId="7E7C37AD" w14:textId="77777777" w:rsidTr="00214B90">
        <w:trPr>
          <w:jc w:val="center"/>
        </w:trPr>
        <w:tc>
          <w:tcPr>
            <w:tcW w:w="563" w:type="dxa"/>
            <w:vAlign w:val="center"/>
          </w:tcPr>
          <w:p w14:paraId="51B60F57" w14:textId="77777777" w:rsidR="00DE6B0D" w:rsidRPr="00475FC9" w:rsidRDefault="00DE6B0D" w:rsidP="00DE6B0D">
            <w:pPr>
              <w:numPr>
                <w:ilvl w:val="0"/>
                <w:numId w:val="17"/>
              </w:numPr>
              <w:spacing w:before="120" w:after="120" w:line="360" w:lineRule="exact"/>
              <w:contextualSpacing/>
              <w:jc w:val="both"/>
              <w:rPr>
                <w:rFonts w:ascii="Times New Roman" w:eastAsia="Calibri" w:hAnsi="Times New Roman" w:cs="Times New Roman"/>
                <w:sz w:val="28"/>
                <w:szCs w:val="28"/>
              </w:rPr>
            </w:pPr>
          </w:p>
        </w:tc>
        <w:tc>
          <w:tcPr>
            <w:tcW w:w="699" w:type="dxa"/>
            <w:vAlign w:val="center"/>
          </w:tcPr>
          <w:p w14:paraId="507751A6" w14:textId="77777777" w:rsidR="00DE6B0D" w:rsidRPr="00475FC9" w:rsidRDefault="00DE6B0D" w:rsidP="00DE6B0D">
            <w:pPr>
              <w:numPr>
                <w:ilvl w:val="0"/>
                <w:numId w:val="21"/>
              </w:numPr>
              <w:spacing w:before="120" w:after="120" w:line="360" w:lineRule="exact"/>
              <w:contextualSpacing/>
              <w:rPr>
                <w:rFonts w:ascii="Times New Roman" w:eastAsia="Calibri" w:hAnsi="Times New Roman" w:cs="Times New Roman"/>
                <w:sz w:val="28"/>
                <w:szCs w:val="28"/>
              </w:rPr>
            </w:pPr>
          </w:p>
        </w:tc>
        <w:tc>
          <w:tcPr>
            <w:tcW w:w="4780" w:type="dxa"/>
            <w:vAlign w:val="center"/>
          </w:tcPr>
          <w:p w14:paraId="0C842D5E" w14:textId="7845AA8A" w:rsidR="00DE6B0D" w:rsidRPr="00475FC9" w:rsidRDefault="00DE6B0D" w:rsidP="005D0CB5">
            <w:pPr>
              <w:spacing w:before="120" w:after="120" w:line="360" w:lineRule="exact"/>
              <w:jc w:val="both"/>
              <w:rPr>
                <w:rFonts w:ascii="Times New Roman" w:hAnsi="Times New Roman"/>
                <w:sz w:val="28"/>
                <w:szCs w:val="28"/>
              </w:rPr>
            </w:pPr>
            <w:r w:rsidRPr="00475FC9">
              <w:rPr>
                <w:rFonts w:ascii="Times New Roman" w:hAnsi="Times New Roman"/>
                <w:sz w:val="28"/>
                <w:szCs w:val="28"/>
              </w:rPr>
              <w:t>Báo cáo định kỳ hàng hàng Quyết định 933/QĐ-TTg năm 2023; Công điện 644/CĐ-TTg năm 2023</w:t>
            </w:r>
            <w:r w:rsidR="00C23070">
              <w:rPr>
                <w:rFonts w:ascii="Times New Roman" w:hAnsi="Times New Roman"/>
                <w:sz w:val="28"/>
                <w:szCs w:val="28"/>
              </w:rPr>
              <w:t xml:space="preserve">; </w:t>
            </w:r>
            <w:r w:rsidR="00C23070" w:rsidRPr="00C23070">
              <w:rPr>
                <w:rFonts w:ascii="Times New Roman" w:hAnsi="Times New Roman"/>
                <w:color w:val="FF0000"/>
                <w:sz w:val="28"/>
                <w:szCs w:val="28"/>
              </w:rPr>
              <w:t>Công điện 131/CĐ-TTg năm 2024</w:t>
            </w:r>
            <w:r w:rsidR="005D0CB5">
              <w:rPr>
                <w:rFonts w:ascii="Times New Roman" w:hAnsi="Times New Roman"/>
                <w:color w:val="FF0000"/>
                <w:sz w:val="28"/>
                <w:szCs w:val="28"/>
              </w:rPr>
              <w:t>; Quyết định 240/QĐ-TTg năm 2025</w:t>
            </w:r>
            <w:r w:rsidRPr="00C23070">
              <w:rPr>
                <w:rFonts w:ascii="Times New Roman" w:hAnsi="Times New Roman"/>
                <w:color w:val="FF0000"/>
                <w:sz w:val="28"/>
                <w:szCs w:val="28"/>
              </w:rPr>
              <w:t xml:space="preserve"> </w:t>
            </w:r>
            <w:r w:rsidRPr="00475FC9">
              <w:rPr>
                <w:rFonts w:ascii="Times New Roman" w:hAnsi="Times New Roman"/>
                <w:b/>
                <w:bCs/>
                <w:sz w:val="28"/>
                <w:szCs w:val="28"/>
              </w:rPr>
              <w:t xml:space="preserve">(thời gian chốt số liệu báo cáo từ ngày 21 tháng trước </w:t>
            </w:r>
            <w:r w:rsidRPr="00475FC9">
              <w:rPr>
                <w:rFonts w:ascii="Times New Roman" w:hAnsi="Times New Roman"/>
                <w:b/>
                <w:bCs/>
                <w:sz w:val="28"/>
                <w:szCs w:val="28"/>
              </w:rPr>
              <w:lastRenderedPageBreak/>
              <w:t xml:space="preserve">đến ngày 20 tháng sau) </w:t>
            </w:r>
            <w:r w:rsidRPr="00475FC9">
              <w:rPr>
                <w:rFonts w:ascii="Times New Roman" w:hAnsi="Times New Roman"/>
                <w:sz w:val="28"/>
                <w:szCs w:val="28"/>
              </w:rPr>
              <w:t>gửi báo cáo về UBND tỉnh trước ngày 2</w:t>
            </w:r>
            <w:r w:rsidR="005D0CB5">
              <w:rPr>
                <w:rFonts w:ascii="Times New Roman" w:hAnsi="Times New Roman"/>
                <w:sz w:val="28"/>
                <w:szCs w:val="28"/>
              </w:rPr>
              <w:t>2</w:t>
            </w:r>
            <w:r w:rsidRPr="00475FC9">
              <w:rPr>
                <w:rFonts w:ascii="Times New Roman" w:hAnsi="Times New Roman"/>
                <w:sz w:val="28"/>
                <w:szCs w:val="28"/>
              </w:rPr>
              <w:t xml:space="preserve"> hàng tháng</w:t>
            </w:r>
          </w:p>
        </w:tc>
        <w:tc>
          <w:tcPr>
            <w:tcW w:w="1654" w:type="dxa"/>
            <w:vAlign w:val="center"/>
          </w:tcPr>
          <w:p w14:paraId="45CD1D61"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Sở, ban, ngành tỉnh; UBND cấp huyện;</w:t>
            </w:r>
          </w:p>
        </w:tc>
        <w:tc>
          <w:tcPr>
            <w:tcW w:w="1654" w:type="dxa"/>
            <w:vAlign w:val="center"/>
          </w:tcPr>
          <w:p w14:paraId="68ECEED9"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710" w:type="dxa"/>
            <w:vAlign w:val="center"/>
          </w:tcPr>
          <w:p w14:paraId="6493E827"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Hàng tháng</w:t>
            </w:r>
          </w:p>
        </w:tc>
        <w:tc>
          <w:tcPr>
            <w:tcW w:w="1652" w:type="dxa"/>
            <w:vAlign w:val="center"/>
          </w:tcPr>
          <w:p w14:paraId="193DFA89"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Báo cáo</w:t>
            </w:r>
          </w:p>
        </w:tc>
        <w:tc>
          <w:tcPr>
            <w:tcW w:w="1850" w:type="dxa"/>
            <w:vAlign w:val="center"/>
          </w:tcPr>
          <w:p w14:paraId="79C10F7D" w14:textId="77777777" w:rsidR="00DE6B0D" w:rsidRPr="00475FC9" w:rsidRDefault="00DE6B0D" w:rsidP="00DE6B0D">
            <w:pPr>
              <w:spacing w:before="120" w:after="120" w:line="360" w:lineRule="exact"/>
              <w:jc w:val="both"/>
              <w:rPr>
                <w:rFonts w:ascii="Times New Roman" w:hAnsi="Times New Roman"/>
                <w:sz w:val="28"/>
                <w:szCs w:val="28"/>
              </w:rPr>
            </w:pPr>
          </w:p>
        </w:tc>
      </w:tr>
      <w:tr w:rsidR="00475FC9" w:rsidRPr="00475FC9" w14:paraId="50F841CF" w14:textId="77777777" w:rsidTr="00214B90">
        <w:trPr>
          <w:jc w:val="center"/>
        </w:trPr>
        <w:tc>
          <w:tcPr>
            <w:tcW w:w="563" w:type="dxa"/>
            <w:vAlign w:val="center"/>
          </w:tcPr>
          <w:p w14:paraId="7E70DF0E" w14:textId="77777777" w:rsidR="00DE6B0D" w:rsidRPr="00475FC9" w:rsidRDefault="00DE6B0D" w:rsidP="00DE6B0D">
            <w:pPr>
              <w:numPr>
                <w:ilvl w:val="0"/>
                <w:numId w:val="17"/>
              </w:numPr>
              <w:spacing w:before="120" w:after="120" w:line="360" w:lineRule="exact"/>
              <w:contextualSpacing/>
              <w:jc w:val="both"/>
              <w:rPr>
                <w:rFonts w:ascii="Times New Roman" w:eastAsia="Calibri" w:hAnsi="Times New Roman" w:cs="Times New Roman"/>
                <w:sz w:val="28"/>
                <w:szCs w:val="28"/>
              </w:rPr>
            </w:pPr>
          </w:p>
        </w:tc>
        <w:tc>
          <w:tcPr>
            <w:tcW w:w="699" w:type="dxa"/>
            <w:vAlign w:val="center"/>
          </w:tcPr>
          <w:p w14:paraId="4B2A1BFD" w14:textId="77777777" w:rsidR="00DE6B0D" w:rsidRPr="00475FC9" w:rsidRDefault="00DE6B0D" w:rsidP="00DE6B0D">
            <w:pPr>
              <w:numPr>
                <w:ilvl w:val="0"/>
                <w:numId w:val="21"/>
              </w:numPr>
              <w:spacing w:before="120" w:after="120" w:line="360" w:lineRule="exact"/>
              <w:contextualSpacing/>
              <w:rPr>
                <w:rFonts w:ascii="Times New Roman" w:eastAsia="Calibri" w:hAnsi="Times New Roman" w:cs="Times New Roman"/>
                <w:sz w:val="28"/>
                <w:szCs w:val="28"/>
              </w:rPr>
            </w:pPr>
          </w:p>
        </w:tc>
        <w:tc>
          <w:tcPr>
            <w:tcW w:w="4780" w:type="dxa"/>
            <w:vAlign w:val="center"/>
          </w:tcPr>
          <w:p w14:paraId="29809526"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Báo cáo đột xuất (nếu có)</w:t>
            </w:r>
          </w:p>
        </w:tc>
        <w:tc>
          <w:tcPr>
            <w:tcW w:w="1654" w:type="dxa"/>
            <w:vAlign w:val="center"/>
          </w:tcPr>
          <w:p w14:paraId="44E69D49"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Sở, ban, ngành tỉnh; UBND cấp huyện; UBND cấp xã</w:t>
            </w:r>
          </w:p>
        </w:tc>
        <w:tc>
          <w:tcPr>
            <w:tcW w:w="1654" w:type="dxa"/>
            <w:vAlign w:val="center"/>
          </w:tcPr>
          <w:p w14:paraId="5E2CC220"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710" w:type="dxa"/>
            <w:vAlign w:val="center"/>
          </w:tcPr>
          <w:p w14:paraId="76201FD6"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Theo yêu cầu</w:t>
            </w:r>
          </w:p>
        </w:tc>
        <w:tc>
          <w:tcPr>
            <w:tcW w:w="1652" w:type="dxa"/>
            <w:vAlign w:val="center"/>
          </w:tcPr>
          <w:p w14:paraId="49724941"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Văn bản báo cáo</w:t>
            </w:r>
          </w:p>
        </w:tc>
        <w:tc>
          <w:tcPr>
            <w:tcW w:w="1850" w:type="dxa"/>
            <w:vAlign w:val="center"/>
          </w:tcPr>
          <w:p w14:paraId="40712DD6" w14:textId="77777777" w:rsidR="00DE6B0D" w:rsidRPr="00475FC9" w:rsidRDefault="00DE6B0D" w:rsidP="00DE6B0D">
            <w:pPr>
              <w:spacing w:before="120" w:after="120" w:line="360" w:lineRule="exact"/>
              <w:jc w:val="both"/>
              <w:rPr>
                <w:rFonts w:ascii="Times New Roman" w:hAnsi="Times New Roman"/>
                <w:sz w:val="28"/>
                <w:szCs w:val="28"/>
              </w:rPr>
            </w:pPr>
          </w:p>
        </w:tc>
      </w:tr>
      <w:tr w:rsidR="00475FC9" w:rsidRPr="00475FC9" w14:paraId="7E7D1EB0" w14:textId="77777777" w:rsidTr="00214B90">
        <w:trPr>
          <w:jc w:val="center"/>
        </w:trPr>
        <w:tc>
          <w:tcPr>
            <w:tcW w:w="563" w:type="dxa"/>
            <w:vAlign w:val="center"/>
          </w:tcPr>
          <w:p w14:paraId="5F017E96" w14:textId="77777777" w:rsidR="00DE6B0D" w:rsidRPr="00475FC9" w:rsidRDefault="00DE6B0D" w:rsidP="00DE6B0D">
            <w:pPr>
              <w:spacing w:before="120" w:after="120" w:line="360" w:lineRule="exact"/>
              <w:jc w:val="center"/>
              <w:rPr>
                <w:rFonts w:ascii="Times New Roman" w:hAnsi="Times New Roman"/>
                <w:b/>
                <w:bCs/>
                <w:sz w:val="28"/>
                <w:szCs w:val="28"/>
              </w:rPr>
            </w:pPr>
            <w:r w:rsidRPr="00475FC9">
              <w:rPr>
                <w:rFonts w:ascii="Times New Roman" w:hAnsi="Times New Roman"/>
                <w:b/>
                <w:bCs/>
                <w:sz w:val="28"/>
                <w:szCs w:val="28"/>
              </w:rPr>
              <w:t>II</w:t>
            </w:r>
          </w:p>
        </w:tc>
        <w:tc>
          <w:tcPr>
            <w:tcW w:w="12149" w:type="dxa"/>
            <w:gridSpan w:val="6"/>
            <w:vAlign w:val="center"/>
          </w:tcPr>
          <w:p w14:paraId="576218E8" w14:textId="77777777" w:rsidR="00DE6B0D" w:rsidRPr="00475FC9" w:rsidRDefault="00DE6B0D" w:rsidP="00DE6B0D">
            <w:pPr>
              <w:spacing w:before="120" w:after="120" w:line="360" w:lineRule="exact"/>
              <w:jc w:val="both"/>
              <w:rPr>
                <w:rFonts w:ascii="Times New Roman" w:hAnsi="Times New Roman"/>
                <w:b/>
                <w:bCs/>
                <w:sz w:val="28"/>
                <w:szCs w:val="28"/>
              </w:rPr>
            </w:pPr>
            <w:r w:rsidRPr="00475FC9">
              <w:rPr>
                <w:rFonts w:ascii="Times New Roman" w:hAnsi="Times New Roman"/>
                <w:b/>
                <w:bCs/>
                <w:sz w:val="28"/>
                <w:szCs w:val="28"/>
              </w:rPr>
              <w:t>Các nội dung khác về kiểm soát thủ tục hành chính, cải cách thủ tục hành chính</w:t>
            </w:r>
          </w:p>
        </w:tc>
        <w:tc>
          <w:tcPr>
            <w:tcW w:w="1850" w:type="dxa"/>
            <w:vAlign w:val="center"/>
          </w:tcPr>
          <w:p w14:paraId="69626301" w14:textId="77777777" w:rsidR="00DE6B0D" w:rsidRPr="00475FC9" w:rsidRDefault="00DE6B0D" w:rsidP="00DE6B0D">
            <w:pPr>
              <w:spacing w:before="120" w:after="120" w:line="360" w:lineRule="exact"/>
              <w:jc w:val="both"/>
              <w:rPr>
                <w:rFonts w:ascii="Times New Roman" w:hAnsi="Times New Roman"/>
                <w:sz w:val="28"/>
                <w:szCs w:val="28"/>
              </w:rPr>
            </w:pPr>
          </w:p>
        </w:tc>
      </w:tr>
      <w:tr w:rsidR="00475FC9" w:rsidRPr="00475FC9" w14:paraId="5AAF8488" w14:textId="77777777" w:rsidTr="00214B90">
        <w:trPr>
          <w:jc w:val="center"/>
        </w:trPr>
        <w:tc>
          <w:tcPr>
            <w:tcW w:w="563" w:type="dxa"/>
            <w:vAlign w:val="center"/>
          </w:tcPr>
          <w:p w14:paraId="210F3369" w14:textId="77777777" w:rsidR="00DE6B0D" w:rsidRPr="00475FC9" w:rsidRDefault="00DE6B0D" w:rsidP="00DE6B0D">
            <w:pPr>
              <w:numPr>
                <w:ilvl w:val="0"/>
                <w:numId w:val="17"/>
              </w:numPr>
              <w:spacing w:before="120" w:after="120" w:line="360" w:lineRule="exact"/>
              <w:contextualSpacing/>
              <w:jc w:val="both"/>
              <w:rPr>
                <w:rFonts w:ascii="Times New Roman" w:eastAsia="Calibri" w:hAnsi="Times New Roman" w:cs="Times New Roman"/>
                <w:sz w:val="28"/>
                <w:szCs w:val="28"/>
              </w:rPr>
            </w:pPr>
          </w:p>
        </w:tc>
        <w:tc>
          <w:tcPr>
            <w:tcW w:w="699" w:type="dxa"/>
            <w:vAlign w:val="center"/>
          </w:tcPr>
          <w:p w14:paraId="5F340528" w14:textId="77777777" w:rsidR="00DE6B0D" w:rsidRPr="00475FC9" w:rsidRDefault="00DE6B0D" w:rsidP="00DE6B0D">
            <w:pPr>
              <w:numPr>
                <w:ilvl w:val="0"/>
                <w:numId w:val="22"/>
              </w:numPr>
              <w:spacing w:before="120" w:after="120" w:line="360" w:lineRule="exact"/>
              <w:contextualSpacing/>
              <w:rPr>
                <w:rFonts w:ascii="Times New Roman" w:eastAsia="Calibri" w:hAnsi="Times New Roman" w:cs="Times New Roman"/>
                <w:sz w:val="28"/>
                <w:szCs w:val="28"/>
              </w:rPr>
            </w:pPr>
          </w:p>
        </w:tc>
        <w:tc>
          <w:tcPr>
            <w:tcW w:w="4780" w:type="dxa"/>
            <w:vAlign w:val="center"/>
          </w:tcPr>
          <w:p w14:paraId="69B6AA58"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Tham mưu sửa đổi Quyết định số 25/2019/QĐ-UBND ngày 15/7/2019 của UBND tỉnh ban hành quy định về giải quyết thủ tục hành chính theo cơ chế một cửa, một cửa liên thông trên địa bàn tỉnh An Giang</w:t>
            </w:r>
          </w:p>
        </w:tc>
        <w:tc>
          <w:tcPr>
            <w:tcW w:w="1654" w:type="dxa"/>
            <w:vAlign w:val="center"/>
          </w:tcPr>
          <w:p w14:paraId="1FB1D181"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03BF0C0C"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Các Sở, ban, ngành tỉnh; UBND cấp huyện</w:t>
            </w:r>
          </w:p>
        </w:tc>
        <w:tc>
          <w:tcPr>
            <w:tcW w:w="1710" w:type="dxa"/>
            <w:vAlign w:val="center"/>
          </w:tcPr>
          <w:p w14:paraId="533DD517" w14:textId="7F5ECF8A"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Chậm nhất trong Quý II năm </w:t>
            </w:r>
            <w:r w:rsidR="006F4255">
              <w:rPr>
                <w:rFonts w:ascii="Times New Roman" w:hAnsi="Times New Roman"/>
                <w:sz w:val="28"/>
                <w:szCs w:val="28"/>
              </w:rPr>
              <w:t>2025</w:t>
            </w:r>
          </w:p>
        </w:tc>
        <w:tc>
          <w:tcPr>
            <w:tcW w:w="1652" w:type="dxa"/>
            <w:vAlign w:val="center"/>
          </w:tcPr>
          <w:p w14:paraId="0624BE0F"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được ban hành</w:t>
            </w:r>
          </w:p>
        </w:tc>
        <w:tc>
          <w:tcPr>
            <w:tcW w:w="1850" w:type="dxa"/>
            <w:vAlign w:val="center"/>
          </w:tcPr>
          <w:p w14:paraId="4A9BEBBD" w14:textId="77777777" w:rsidR="00DE6B0D" w:rsidRPr="00475FC9" w:rsidRDefault="00DE6B0D" w:rsidP="00DE6B0D">
            <w:pPr>
              <w:spacing w:before="120" w:after="120" w:line="360" w:lineRule="exact"/>
              <w:jc w:val="both"/>
              <w:rPr>
                <w:rFonts w:ascii="Times New Roman" w:hAnsi="Times New Roman"/>
                <w:sz w:val="28"/>
                <w:szCs w:val="28"/>
              </w:rPr>
            </w:pPr>
          </w:p>
        </w:tc>
      </w:tr>
      <w:tr w:rsidR="00475FC9" w:rsidRPr="00475FC9" w14:paraId="485309E8" w14:textId="77777777" w:rsidTr="00214B90">
        <w:trPr>
          <w:jc w:val="center"/>
        </w:trPr>
        <w:tc>
          <w:tcPr>
            <w:tcW w:w="563" w:type="dxa"/>
            <w:vAlign w:val="center"/>
          </w:tcPr>
          <w:p w14:paraId="1A7C2B34" w14:textId="77777777" w:rsidR="00DE6B0D" w:rsidRPr="00475FC9" w:rsidRDefault="00DE6B0D" w:rsidP="00DE6B0D">
            <w:pPr>
              <w:numPr>
                <w:ilvl w:val="0"/>
                <w:numId w:val="17"/>
              </w:numPr>
              <w:spacing w:before="120" w:after="120" w:line="360" w:lineRule="exact"/>
              <w:contextualSpacing/>
              <w:jc w:val="both"/>
              <w:rPr>
                <w:rFonts w:ascii="Times New Roman" w:eastAsia="Calibri" w:hAnsi="Times New Roman" w:cs="Times New Roman"/>
                <w:sz w:val="28"/>
                <w:szCs w:val="28"/>
              </w:rPr>
            </w:pPr>
          </w:p>
        </w:tc>
        <w:tc>
          <w:tcPr>
            <w:tcW w:w="699" w:type="dxa"/>
            <w:vAlign w:val="center"/>
          </w:tcPr>
          <w:p w14:paraId="28921C8B" w14:textId="77777777" w:rsidR="00DE6B0D" w:rsidRPr="00475FC9" w:rsidRDefault="00DE6B0D" w:rsidP="00DE6B0D">
            <w:pPr>
              <w:numPr>
                <w:ilvl w:val="0"/>
                <w:numId w:val="22"/>
              </w:numPr>
              <w:spacing w:before="120" w:after="120" w:line="360" w:lineRule="exact"/>
              <w:contextualSpacing/>
              <w:rPr>
                <w:rFonts w:ascii="Times New Roman" w:eastAsia="Calibri" w:hAnsi="Times New Roman" w:cs="Times New Roman"/>
                <w:sz w:val="28"/>
                <w:szCs w:val="28"/>
              </w:rPr>
            </w:pPr>
          </w:p>
        </w:tc>
        <w:tc>
          <w:tcPr>
            <w:tcW w:w="4780" w:type="dxa"/>
            <w:vAlign w:val="center"/>
          </w:tcPr>
          <w:p w14:paraId="085DD23F"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Tham mưu sửa đổi </w:t>
            </w:r>
            <w:r w:rsidRPr="00475FC9">
              <w:rPr>
                <w:rFonts w:ascii="Times New Roman" w:eastAsia="Times New Roman" w:hAnsi="Times New Roman"/>
                <w:sz w:val="28"/>
                <w:szCs w:val="28"/>
              </w:rPr>
              <w:t>Quyết định số 24/2020/QĐ-UBND ngày 29/5/2020 của UBND tỉnh Ban hành Quy chế hoạt động kiểm soát thủ tục hành chính trên địa bàn tỉnh An Giang</w:t>
            </w:r>
          </w:p>
        </w:tc>
        <w:tc>
          <w:tcPr>
            <w:tcW w:w="1654" w:type="dxa"/>
            <w:vAlign w:val="center"/>
          </w:tcPr>
          <w:p w14:paraId="125774E2"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402BCC35"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Các Sở, ban, ngành tỉnh; UBND cấp huyện</w:t>
            </w:r>
          </w:p>
        </w:tc>
        <w:tc>
          <w:tcPr>
            <w:tcW w:w="1710" w:type="dxa"/>
            <w:vAlign w:val="center"/>
          </w:tcPr>
          <w:p w14:paraId="6B45D961" w14:textId="685087D8"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Chậm nhất trong Quý II năm </w:t>
            </w:r>
            <w:r w:rsidR="006F4255">
              <w:rPr>
                <w:rFonts w:ascii="Times New Roman" w:hAnsi="Times New Roman"/>
                <w:sz w:val="28"/>
                <w:szCs w:val="28"/>
              </w:rPr>
              <w:t>2025</w:t>
            </w:r>
          </w:p>
        </w:tc>
        <w:tc>
          <w:tcPr>
            <w:tcW w:w="1652" w:type="dxa"/>
            <w:vAlign w:val="center"/>
          </w:tcPr>
          <w:p w14:paraId="71B14D0E"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Quyết định được ban hành</w:t>
            </w:r>
          </w:p>
        </w:tc>
        <w:tc>
          <w:tcPr>
            <w:tcW w:w="1850" w:type="dxa"/>
            <w:vAlign w:val="center"/>
          </w:tcPr>
          <w:p w14:paraId="39E604CD" w14:textId="77777777" w:rsidR="00DE6B0D" w:rsidRPr="00475FC9" w:rsidRDefault="00DE6B0D" w:rsidP="00DE6B0D">
            <w:pPr>
              <w:spacing w:before="120" w:after="120" w:line="360" w:lineRule="exact"/>
              <w:jc w:val="both"/>
              <w:rPr>
                <w:rFonts w:ascii="Times New Roman" w:hAnsi="Times New Roman"/>
                <w:sz w:val="28"/>
                <w:szCs w:val="28"/>
              </w:rPr>
            </w:pPr>
          </w:p>
        </w:tc>
      </w:tr>
      <w:tr w:rsidR="00475FC9" w:rsidRPr="00475FC9" w14:paraId="4354AA73" w14:textId="77777777" w:rsidTr="00214B90">
        <w:trPr>
          <w:jc w:val="center"/>
        </w:trPr>
        <w:tc>
          <w:tcPr>
            <w:tcW w:w="563" w:type="dxa"/>
            <w:vAlign w:val="center"/>
          </w:tcPr>
          <w:p w14:paraId="34AFF687" w14:textId="77777777" w:rsidR="00DE6B0D" w:rsidRPr="00475FC9" w:rsidRDefault="00DE6B0D" w:rsidP="00DE6B0D">
            <w:pPr>
              <w:numPr>
                <w:ilvl w:val="0"/>
                <w:numId w:val="17"/>
              </w:numPr>
              <w:spacing w:before="120" w:after="120" w:line="360" w:lineRule="exact"/>
              <w:contextualSpacing/>
              <w:jc w:val="both"/>
              <w:rPr>
                <w:rFonts w:ascii="Times New Roman" w:eastAsia="Calibri" w:hAnsi="Times New Roman" w:cs="Times New Roman"/>
                <w:sz w:val="28"/>
                <w:szCs w:val="28"/>
              </w:rPr>
            </w:pPr>
          </w:p>
        </w:tc>
        <w:tc>
          <w:tcPr>
            <w:tcW w:w="699" w:type="dxa"/>
            <w:vAlign w:val="center"/>
          </w:tcPr>
          <w:p w14:paraId="5D916C70" w14:textId="77777777" w:rsidR="00DE6B0D" w:rsidRPr="00475FC9" w:rsidRDefault="00DE6B0D" w:rsidP="00DE6B0D">
            <w:pPr>
              <w:numPr>
                <w:ilvl w:val="0"/>
                <w:numId w:val="22"/>
              </w:numPr>
              <w:spacing w:before="120" w:after="120" w:line="360" w:lineRule="exact"/>
              <w:contextualSpacing/>
              <w:rPr>
                <w:rFonts w:ascii="Times New Roman" w:eastAsia="Calibri" w:hAnsi="Times New Roman" w:cs="Times New Roman"/>
                <w:sz w:val="28"/>
                <w:szCs w:val="28"/>
              </w:rPr>
            </w:pPr>
          </w:p>
        </w:tc>
        <w:tc>
          <w:tcPr>
            <w:tcW w:w="4780" w:type="dxa"/>
            <w:vAlign w:val="center"/>
          </w:tcPr>
          <w:p w14:paraId="2EF9E4E6" w14:textId="074ED1D2" w:rsidR="00DE6B0D" w:rsidRPr="00475FC9" w:rsidRDefault="00DE6B0D" w:rsidP="00553A3B">
            <w:pPr>
              <w:spacing w:before="120" w:after="120" w:line="360" w:lineRule="exact"/>
              <w:jc w:val="both"/>
              <w:rPr>
                <w:rFonts w:ascii="Times New Roman" w:hAnsi="Times New Roman"/>
                <w:sz w:val="28"/>
                <w:szCs w:val="28"/>
              </w:rPr>
            </w:pPr>
            <w:r w:rsidRPr="00E63A1D">
              <w:rPr>
                <w:rFonts w:ascii="Times New Roman" w:hAnsi="Times New Roman"/>
                <w:sz w:val="28"/>
                <w:szCs w:val="28"/>
              </w:rPr>
              <w:t xml:space="preserve">Tham mưu UBND tỉnh ban hành hoặc trình cơ quan có thẩm quyền ban hành về cơ chế, chính sách phù hợp, bảo đảm bố trí đầy đủ nhân lực, kinh phí hàng năm cho việc triển khai các nhiệm vụ cải cách thủ tục hành chính, </w:t>
            </w:r>
            <w:r w:rsidR="00553A3B" w:rsidRPr="00E63A1D">
              <w:rPr>
                <w:rFonts w:ascii="Times New Roman" w:hAnsi="Times New Roman"/>
                <w:color w:val="FF0000"/>
                <w:sz w:val="28"/>
                <w:szCs w:val="28"/>
              </w:rPr>
              <w:t>chuyển đổi số</w:t>
            </w:r>
            <w:r w:rsidR="00553A3B" w:rsidRPr="00E63A1D">
              <w:rPr>
                <w:rFonts w:ascii="Times New Roman" w:hAnsi="Times New Roman"/>
                <w:sz w:val="28"/>
                <w:szCs w:val="28"/>
              </w:rPr>
              <w:t>,</w:t>
            </w:r>
            <w:r w:rsidR="00553A3B">
              <w:rPr>
                <w:rFonts w:ascii="Times New Roman" w:hAnsi="Times New Roman"/>
                <w:sz w:val="28"/>
                <w:szCs w:val="28"/>
              </w:rPr>
              <w:t xml:space="preserve"> </w:t>
            </w:r>
            <w:r w:rsidRPr="00E63A1D">
              <w:rPr>
                <w:rFonts w:ascii="Times New Roman" w:hAnsi="Times New Roman"/>
                <w:sz w:val="28"/>
                <w:szCs w:val="28"/>
              </w:rPr>
              <w:t>hoàn thành các mục tiêu theo chỉ đạo của Chính phủ, Thủ tướng Chính phủ</w:t>
            </w:r>
          </w:p>
        </w:tc>
        <w:tc>
          <w:tcPr>
            <w:tcW w:w="1654" w:type="dxa"/>
            <w:vAlign w:val="center"/>
          </w:tcPr>
          <w:p w14:paraId="43CF07B9" w14:textId="1ED31569" w:rsidR="00DE6B0D" w:rsidRPr="00475FC9" w:rsidRDefault="004F2BAE" w:rsidP="004F2BAE">
            <w:pPr>
              <w:spacing w:before="120" w:after="120" w:line="360" w:lineRule="exact"/>
              <w:jc w:val="both"/>
              <w:rPr>
                <w:rFonts w:ascii="Times New Roman" w:hAnsi="Times New Roman"/>
                <w:sz w:val="28"/>
                <w:szCs w:val="28"/>
              </w:rPr>
            </w:pPr>
            <w:r w:rsidRPr="00475FC9">
              <w:rPr>
                <w:rFonts w:ascii="Times New Roman" w:hAnsi="Times New Roman"/>
                <w:sz w:val="28"/>
                <w:szCs w:val="28"/>
              </w:rPr>
              <w:t>Văn phòng UBND tỉnh</w:t>
            </w:r>
          </w:p>
        </w:tc>
        <w:tc>
          <w:tcPr>
            <w:tcW w:w="1654" w:type="dxa"/>
            <w:vAlign w:val="center"/>
          </w:tcPr>
          <w:p w14:paraId="78681893" w14:textId="7E9126BB" w:rsidR="00DE6B0D" w:rsidRPr="00475FC9" w:rsidRDefault="004F2BAE"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Sở Thông tin và Truyền thông</w:t>
            </w:r>
            <w:r w:rsidR="00DE6B0D" w:rsidRPr="00475FC9">
              <w:rPr>
                <w:rFonts w:ascii="Times New Roman" w:hAnsi="Times New Roman"/>
                <w:sz w:val="28"/>
                <w:szCs w:val="28"/>
              </w:rPr>
              <w:t>; Sở Nội vụ; Sở Tài chính; Sở Kế hoạch và Đầu Tư; Các cơ quan khác có liên quan</w:t>
            </w:r>
          </w:p>
        </w:tc>
        <w:tc>
          <w:tcPr>
            <w:tcW w:w="1710" w:type="dxa"/>
            <w:vAlign w:val="center"/>
          </w:tcPr>
          <w:p w14:paraId="4C83AD79" w14:textId="3B8B32EF" w:rsidR="00DE6B0D" w:rsidRPr="00475FC9" w:rsidRDefault="004F2BAE" w:rsidP="00DE6B0D">
            <w:pPr>
              <w:spacing w:before="120" w:after="120" w:line="360" w:lineRule="exact"/>
              <w:jc w:val="both"/>
              <w:rPr>
                <w:rFonts w:ascii="Times New Roman" w:hAnsi="Times New Roman"/>
                <w:sz w:val="28"/>
                <w:szCs w:val="28"/>
              </w:rPr>
            </w:pPr>
            <w:r>
              <w:rPr>
                <w:rFonts w:ascii="Times New Roman" w:hAnsi="Times New Roman"/>
                <w:color w:val="FF0000"/>
                <w:sz w:val="28"/>
                <w:szCs w:val="28"/>
              </w:rPr>
              <w:t>N</w:t>
            </w:r>
            <w:r w:rsidR="00DE6B0D" w:rsidRPr="00214B90">
              <w:rPr>
                <w:rFonts w:ascii="Times New Roman" w:hAnsi="Times New Roman"/>
                <w:color w:val="FF0000"/>
                <w:sz w:val="28"/>
                <w:szCs w:val="28"/>
              </w:rPr>
              <w:t xml:space="preserve">ăm </w:t>
            </w:r>
            <w:r w:rsidR="006F4255">
              <w:rPr>
                <w:rFonts w:ascii="Times New Roman" w:hAnsi="Times New Roman"/>
                <w:color w:val="FF0000"/>
                <w:sz w:val="28"/>
                <w:szCs w:val="28"/>
              </w:rPr>
              <w:t>2025</w:t>
            </w:r>
          </w:p>
        </w:tc>
        <w:tc>
          <w:tcPr>
            <w:tcW w:w="1652" w:type="dxa"/>
            <w:vAlign w:val="center"/>
          </w:tcPr>
          <w:p w14:paraId="72A2CE59"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Cơ chế, chính sách được ban hành</w:t>
            </w:r>
          </w:p>
        </w:tc>
        <w:tc>
          <w:tcPr>
            <w:tcW w:w="1850" w:type="dxa"/>
            <w:vAlign w:val="center"/>
          </w:tcPr>
          <w:p w14:paraId="6AD332E7" w14:textId="66133283" w:rsidR="00DE6B0D" w:rsidRPr="00475FC9" w:rsidRDefault="00553A3B" w:rsidP="00553A3B">
            <w:pPr>
              <w:spacing w:before="120" w:after="120" w:line="360" w:lineRule="exact"/>
              <w:jc w:val="both"/>
              <w:rPr>
                <w:rFonts w:ascii="Times New Roman" w:hAnsi="Times New Roman"/>
                <w:sz w:val="28"/>
                <w:szCs w:val="28"/>
              </w:rPr>
            </w:pPr>
            <w:r>
              <w:rPr>
                <w:rFonts w:ascii="Times New Roman" w:hAnsi="Times New Roman"/>
                <w:sz w:val="28"/>
                <w:szCs w:val="28"/>
              </w:rPr>
              <w:t>Tiếp tục t</w:t>
            </w:r>
            <w:r w:rsidR="00DE6B0D" w:rsidRPr="00475FC9">
              <w:rPr>
                <w:rFonts w:ascii="Times New Roman" w:hAnsi="Times New Roman"/>
                <w:sz w:val="28"/>
                <w:szCs w:val="28"/>
              </w:rPr>
              <w:t>hực hiện Chỉ thị 27/CT-TTg ngày 27/10/2023 của Thủ tướng Chính phủ về tiếp tục đẩy mạnh giải pháp cải cách và nâng cao hiệu quả giải quyết TTHC, cung cấp DVC phục vụ người dân và doanh nghiệp</w:t>
            </w:r>
          </w:p>
        </w:tc>
      </w:tr>
      <w:tr w:rsidR="00475FC9" w:rsidRPr="00475FC9" w14:paraId="6253561F" w14:textId="77777777" w:rsidTr="00214B90">
        <w:trPr>
          <w:jc w:val="center"/>
        </w:trPr>
        <w:tc>
          <w:tcPr>
            <w:tcW w:w="563" w:type="dxa"/>
            <w:vAlign w:val="center"/>
          </w:tcPr>
          <w:p w14:paraId="221BD239" w14:textId="77777777" w:rsidR="00DE6B0D" w:rsidRPr="00475FC9" w:rsidRDefault="00DE6B0D" w:rsidP="00DE6B0D">
            <w:pPr>
              <w:numPr>
                <w:ilvl w:val="0"/>
                <w:numId w:val="17"/>
              </w:numPr>
              <w:spacing w:before="120" w:after="120" w:line="360" w:lineRule="exact"/>
              <w:contextualSpacing/>
              <w:jc w:val="both"/>
              <w:rPr>
                <w:rFonts w:ascii="Times New Roman" w:eastAsia="Calibri" w:hAnsi="Times New Roman" w:cs="Times New Roman"/>
                <w:sz w:val="28"/>
                <w:szCs w:val="28"/>
              </w:rPr>
            </w:pPr>
          </w:p>
        </w:tc>
        <w:tc>
          <w:tcPr>
            <w:tcW w:w="699" w:type="dxa"/>
            <w:vAlign w:val="center"/>
          </w:tcPr>
          <w:p w14:paraId="205CA362" w14:textId="77777777" w:rsidR="00DE6B0D" w:rsidRPr="00475FC9" w:rsidRDefault="00DE6B0D" w:rsidP="00DE6B0D">
            <w:pPr>
              <w:numPr>
                <w:ilvl w:val="0"/>
                <w:numId w:val="22"/>
              </w:numPr>
              <w:spacing w:before="120" w:after="120" w:line="360" w:lineRule="exact"/>
              <w:contextualSpacing/>
              <w:rPr>
                <w:rFonts w:ascii="Times New Roman" w:eastAsia="Calibri" w:hAnsi="Times New Roman" w:cs="Times New Roman"/>
                <w:sz w:val="28"/>
                <w:szCs w:val="28"/>
              </w:rPr>
            </w:pPr>
          </w:p>
        </w:tc>
        <w:tc>
          <w:tcPr>
            <w:tcW w:w="4780" w:type="dxa"/>
            <w:vAlign w:val="center"/>
          </w:tcPr>
          <w:p w14:paraId="1CF4B5CE"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Tiếp tục triển khai Kế hoạch số 243/KH-UBND ngày 12/5/2021 về triển khai thực hiện Quyết định số 468/QĐ-TTg ngày 27/03/2021 của Thủ tướng Chính phủ phê duyệt Đề án đổi mới việc thực hiện cơ chế một cửa, một cửa liên thông trong giải quyết thủ tục hành chính</w:t>
            </w:r>
          </w:p>
        </w:tc>
        <w:tc>
          <w:tcPr>
            <w:tcW w:w="8520" w:type="dxa"/>
            <w:gridSpan w:val="5"/>
            <w:vAlign w:val="center"/>
          </w:tcPr>
          <w:p w14:paraId="72EF5316"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Đã được phân công theo Kế hoạch số 243/KH-UBND</w:t>
            </w:r>
          </w:p>
        </w:tc>
      </w:tr>
      <w:tr w:rsidR="00475FC9" w:rsidRPr="00475FC9" w14:paraId="76D8A1D5" w14:textId="77777777" w:rsidTr="00214B90">
        <w:trPr>
          <w:jc w:val="center"/>
        </w:trPr>
        <w:tc>
          <w:tcPr>
            <w:tcW w:w="563" w:type="dxa"/>
            <w:vAlign w:val="center"/>
          </w:tcPr>
          <w:p w14:paraId="321BC917" w14:textId="77777777" w:rsidR="00DE6B0D" w:rsidRPr="00475FC9" w:rsidRDefault="00DE6B0D" w:rsidP="00DE6B0D">
            <w:pPr>
              <w:numPr>
                <w:ilvl w:val="0"/>
                <w:numId w:val="17"/>
              </w:numPr>
              <w:spacing w:before="120" w:after="120" w:line="360" w:lineRule="exact"/>
              <w:contextualSpacing/>
              <w:jc w:val="both"/>
              <w:rPr>
                <w:rFonts w:ascii="Times New Roman" w:eastAsia="Calibri" w:hAnsi="Times New Roman" w:cs="Times New Roman"/>
                <w:sz w:val="28"/>
                <w:szCs w:val="28"/>
              </w:rPr>
            </w:pPr>
          </w:p>
        </w:tc>
        <w:tc>
          <w:tcPr>
            <w:tcW w:w="699" w:type="dxa"/>
            <w:vAlign w:val="center"/>
          </w:tcPr>
          <w:p w14:paraId="6EFE4B6C" w14:textId="77777777" w:rsidR="00DE6B0D" w:rsidRPr="00475FC9" w:rsidRDefault="00DE6B0D" w:rsidP="00DE6B0D">
            <w:pPr>
              <w:numPr>
                <w:ilvl w:val="0"/>
                <w:numId w:val="22"/>
              </w:numPr>
              <w:spacing w:before="120" w:after="120" w:line="360" w:lineRule="exact"/>
              <w:contextualSpacing/>
              <w:rPr>
                <w:rFonts w:ascii="Times New Roman" w:eastAsia="Calibri" w:hAnsi="Times New Roman" w:cs="Times New Roman"/>
                <w:sz w:val="28"/>
                <w:szCs w:val="28"/>
              </w:rPr>
            </w:pPr>
          </w:p>
        </w:tc>
        <w:tc>
          <w:tcPr>
            <w:tcW w:w="4780" w:type="dxa"/>
            <w:vAlign w:val="center"/>
          </w:tcPr>
          <w:p w14:paraId="2CA066CC"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Tiếp tục triển khai thực hiện các nội dung tại Quyết định số 403/QĐ-UBND ngày 07/3/2022 của UBND tỉnh ban hành kế hoạch triển khai thực hiện Nghị định số 107/2021/NĐ-CP ngày 06/12/2021 sửa đổi Nghị định 61/2018/NĐ-CP về thực hiện cơ chế một cửa, một cửa liên thông trong giải quyết thủ tục hành chính; Nghị định số 45/2020/NĐ-CP ngày 08/04/2020 về thực hiện thủ tục hành chính trên môi trường điện tử trên địa bàn tỉnh An Giang</w:t>
            </w:r>
          </w:p>
        </w:tc>
        <w:tc>
          <w:tcPr>
            <w:tcW w:w="8520" w:type="dxa"/>
            <w:gridSpan w:val="5"/>
            <w:vAlign w:val="center"/>
          </w:tcPr>
          <w:p w14:paraId="20945DA1"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Đã được phân công theo Quyết định số 403/QĐ-UBND</w:t>
            </w:r>
          </w:p>
        </w:tc>
      </w:tr>
      <w:tr w:rsidR="00475FC9" w:rsidRPr="00475FC9" w14:paraId="31966C30" w14:textId="77777777" w:rsidTr="00214B90">
        <w:trPr>
          <w:jc w:val="center"/>
        </w:trPr>
        <w:tc>
          <w:tcPr>
            <w:tcW w:w="563" w:type="dxa"/>
            <w:vAlign w:val="center"/>
          </w:tcPr>
          <w:p w14:paraId="6FC558FE" w14:textId="77777777" w:rsidR="00DE6B0D" w:rsidRPr="00475FC9" w:rsidRDefault="00DE6B0D" w:rsidP="00DE6B0D">
            <w:pPr>
              <w:numPr>
                <w:ilvl w:val="0"/>
                <w:numId w:val="17"/>
              </w:numPr>
              <w:spacing w:before="120" w:after="120" w:line="360" w:lineRule="exact"/>
              <w:contextualSpacing/>
              <w:jc w:val="both"/>
              <w:rPr>
                <w:rFonts w:ascii="Times New Roman" w:eastAsia="Calibri" w:hAnsi="Times New Roman" w:cs="Times New Roman"/>
                <w:sz w:val="28"/>
                <w:szCs w:val="28"/>
              </w:rPr>
            </w:pPr>
          </w:p>
        </w:tc>
        <w:tc>
          <w:tcPr>
            <w:tcW w:w="699" w:type="dxa"/>
            <w:vAlign w:val="center"/>
          </w:tcPr>
          <w:p w14:paraId="00F408C8" w14:textId="77777777" w:rsidR="00DE6B0D" w:rsidRPr="00475FC9" w:rsidRDefault="00DE6B0D" w:rsidP="00DE6B0D">
            <w:pPr>
              <w:numPr>
                <w:ilvl w:val="0"/>
                <w:numId w:val="22"/>
              </w:numPr>
              <w:spacing w:before="120" w:after="120" w:line="360" w:lineRule="exact"/>
              <w:contextualSpacing/>
              <w:rPr>
                <w:rFonts w:ascii="Times New Roman" w:eastAsia="Calibri" w:hAnsi="Times New Roman" w:cs="Times New Roman"/>
                <w:sz w:val="28"/>
                <w:szCs w:val="28"/>
              </w:rPr>
            </w:pPr>
          </w:p>
        </w:tc>
        <w:tc>
          <w:tcPr>
            <w:tcW w:w="4780" w:type="dxa"/>
            <w:vAlign w:val="center"/>
          </w:tcPr>
          <w:p w14:paraId="2D01818D"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Tiếp tục triển khai thực hiện các nội dung tại Quyết định số 2660/QĐ-UBND ngày 03/11/2022 của UBND tỉnh ban hành kế hoạch triển khai thực hiện Nghị quyết số 131/NQ-CP ngày 06/10/2022 của Chính phủ về đẩy mạnh cải cách thủ tục hành chính và hiện đại hóa phương thức chỉ đạo, điều hành phục vụ người dân, doanh nghiệp trên địa bàn tỉnh An Giang</w:t>
            </w:r>
          </w:p>
        </w:tc>
        <w:tc>
          <w:tcPr>
            <w:tcW w:w="8520" w:type="dxa"/>
            <w:gridSpan w:val="5"/>
            <w:vAlign w:val="center"/>
          </w:tcPr>
          <w:p w14:paraId="2DD3CE19"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Đã được phân công theo Quyết định số 2660/QĐ-UBND</w:t>
            </w:r>
          </w:p>
        </w:tc>
      </w:tr>
      <w:tr w:rsidR="00DE6B0D" w:rsidRPr="00475FC9" w14:paraId="6255EA1C" w14:textId="77777777" w:rsidTr="00214B90">
        <w:trPr>
          <w:jc w:val="center"/>
        </w:trPr>
        <w:tc>
          <w:tcPr>
            <w:tcW w:w="563" w:type="dxa"/>
            <w:vAlign w:val="center"/>
          </w:tcPr>
          <w:p w14:paraId="72C13A20" w14:textId="77777777" w:rsidR="00DE6B0D" w:rsidRPr="00475FC9" w:rsidRDefault="00DE6B0D" w:rsidP="00DE6B0D">
            <w:pPr>
              <w:numPr>
                <w:ilvl w:val="0"/>
                <w:numId w:val="17"/>
              </w:numPr>
              <w:spacing w:before="120" w:after="120" w:line="360" w:lineRule="exact"/>
              <w:contextualSpacing/>
              <w:jc w:val="both"/>
              <w:rPr>
                <w:rFonts w:ascii="Times New Roman" w:eastAsia="Calibri" w:hAnsi="Times New Roman" w:cs="Times New Roman"/>
                <w:sz w:val="28"/>
                <w:szCs w:val="28"/>
              </w:rPr>
            </w:pPr>
          </w:p>
        </w:tc>
        <w:tc>
          <w:tcPr>
            <w:tcW w:w="699" w:type="dxa"/>
            <w:vAlign w:val="center"/>
          </w:tcPr>
          <w:p w14:paraId="79DFC729" w14:textId="77777777" w:rsidR="00DE6B0D" w:rsidRPr="00475FC9" w:rsidRDefault="00DE6B0D" w:rsidP="00DE6B0D">
            <w:pPr>
              <w:numPr>
                <w:ilvl w:val="0"/>
                <w:numId w:val="22"/>
              </w:numPr>
              <w:spacing w:before="120" w:after="120" w:line="360" w:lineRule="exact"/>
              <w:contextualSpacing/>
              <w:rPr>
                <w:rFonts w:ascii="Times New Roman" w:eastAsia="Calibri" w:hAnsi="Times New Roman" w:cs="Times New Roman"/>
                <w:sz w:val="28"/>
                <w:szCs w:val="28"/>
              </w:rPr>
            </w:pPr>
          </w:p>
        </w:tc>
        <w:tc>
          <w:tcPr>
            <w:tcW w:w="4780" w:type="dxa"/>
            <w:vAlign w:val="center"/>
          </w:tcPr>
          <w:p w14:paraId="18E856EC"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 xml:space="preserve">Tiếp tục triển khai thực hiện các nội dung tại Quyết định số 2656/QĐ-UBND ngày </w:t>
            </w:r>
            <w:r w:rsidRPr="00475FC9">
              <w:rPr>
                <w:rFonts w:ascii="Times New Roman" w:hAnsi="Times New Roman"/>
                <w:sz w:val="28"/>
                <w:szCs w:val="28"/>
              </w:rPr>
              <w:lastRenderedPageBreak/>
              <w:t>31/10/2022 của UBND tỉnh ban hành Kế hoạch rà soát, đơn giản hóa thủ tục hành chính nội bộ trong hệ thống hành chính nhà nước giai đoạn 2022 - 2025 trên địa bàn tỉnh An Giang.</w:t>
            </w:r>
          </w:p>
        </w:tc>
        <w:tc>
          <w:tcPr>
            <w:tcW w:w="8520" w:type="dxa"/>
            <w:gridSpan w:val="5"/>
            <w:vAlign w:val="center"/>
          </w:tcPr>
          <w:p w14:paraId="245B6C49" w14:textId="77777777" w:rsidR="00DE6B0D" w:rsidRPr="00475FC9" w:rsidRDefault="00DE6B0D"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lastRenderedPageBreak/>
              <w:t>Đã được phân công theo Quyết định số 2656/QĐ-UBND</w:t>
            </w:r>
          </w:p>
        </w:tc>
      </w:tr>
      <w:tr w:rsidR="00F0799B" w:rsidRPr="00475FC9" w14:paraId="64672454" w14:textId="77777777" w:rsidTr="00214B90">
        <w:trPr>
          <w:jc w:val="center"/>
        </w:trPr>
        <w:tc>
          <w:tcPr>
            <w:tcW w:w="563" w:type="dxa"/>
            <w:vAlign w:val="center"/>
          </w:tcPr>
          <w:p w14:paraId="2F51AE7E" w14:textId="77777777" w:rsidR="00F0799B" w:rsidRPr="00475FC9" w:rsidRDefault="00F0799B" w:rsidP="00DE6B0D">
            <w:pPr>
              <w:numPr>
                <w:ilvl w:val="0"/>
                <w:numId w:val="17"/>
              </w:numPr>
              <w:spacing w:before="120" w:after="120" w:line="360" w:lineRule="exact"/>
              <w:contextualSpacing/>
              <w:jc w:val="both"/>
              <w:rPr>
                <w:rFonts w:ascii="Times New Roman" w:eastAsia="Calibri" w:hAnsi="Times New Roman" w:cs="Times New Roman"/>
                <w:sz w:val="28"/>
                <w:szCs w:val="28"/>
              </w:rPr>
            </w:pPr>
          </w:p>
        </w:tc>
        <w:tc>
          <w:tcPr>
            <w:tcW w:w="699" w:type="dxa"/>
            <w:vAlign w:val="center"/>
          </w:tcPr>
          <w:p w14:paraId="6B9FDD3B" w14:textId="77777777" w:rsidR="00F0799B" w:rsidRPr="00475FC9" w:rsidRDefault="00F0799B" w:rsidP="00DE6B0D">
            <w:pPr>
              <w:numPr>
                <w:ilvl w:val="0"/>
                <w:numId w:val="22"/>
              </w:numPr>
              <w:spacing w:before="120" w:after="120" w:line="360" w:lineRule="exact"/>
              <w:contextualSpacing/>
              <w:rPr>
                <w:rFonts w:ascii="Times New Roman" w:eastAsia="Calibri" w:hAnsi="Times New Roman" w:cs="Times New Roman"/>
                <w:sz w:val="28"/>
                <w:szCs w:val="28"/>
              </w:rPr>
            </w:pPr>
          </w:p>
        </w:tc>
        <w:tc>
          <w:tcPr>
            <w:tcW w:w="4780" w:type="dxa"/>
            <w:vAlign w:val="center"/>
          </w:tcPr>
          <w:p w14:paraId="6EF708E2" w14:textId="1A3AF964" w:rsidR="00F0799B" w:rsidRPr="00475FC9" w:rsidRDefault="00F0799B" w:rsidP="00F0799B">
            <w:pPr>
              <w:spacing w:before="120" w:after="120" w:line="360" w:lineRule="exact"/>
              <w:jc w:val="both"/>
              <w:rPr>
                <w:rFonts w:ascii="Times New Roman" w:hAnsi="Times New Roman"/>
                <w:sz w:val="28"/>
                <w:szCs w:val="28"/>
              </w:rPr>
            </w:pPr>
            <w:r>
              <w:rPr>
                <w:rFonts w:ascii="Times New Roman" w:hAnsi="Times New Roman"/>
                <w:sz w:val="28"/>
                <w:szCs w:val="28"/>
              </w:rPr>
              <w:t xml:space="preserve"> </w:t>
            </w:r>
            <w:r w:rsidRPr="00475FC9">
              <w:rPr>
                <w:rFonts w:ascii="Times New Roman" w:hAnsi="Times New Roman"/>
                <w:sz w:val="28"/>
                <w:szCs w:val="28"/>
              </w:rPr>
              <w:t xml:space="preserve">Tiếp tục triển khai thực hiện các nội dung tại </w:t>
            </w:r>
            <w:r>
              <w:rPr>
                <w:rFonts w:ascii="Times New Roman" w:hAnsi="Times New Roman"/>
                <w:sz w:val="28"/>
                <w:szCs w:val="28"/>
              </w:rPr>
              <w:t xml:space="preserve">Kế hoạch số </w:t>
            </w:r>
            <w:r w:rsidRPr="00F0799B">
              <w:rPr>
                <w:rFonts w:ascii="Times New Roman" w:hAnsi="Times New Roman"/>
                <w:sz w:val="28"/>
                <w:szCs w:val="28"/>
              </w:rPr>
              <w:t>1205/KH-UBND</w:t>
            </w:r>
            <w:r>
              <w:rPr>
                <w:rFonts w:ascii="Times New Roman" w:hAnsi="Times New Roman"/>
                <w:sz w:val="28"/>
                <w:szCs w:val="28"/>
              </w:rPr>
              <w:t xml:space="preserve"> ngày 18/11/2024 </w:t>
            </w:r>
            <w:r w:rsidRPr="00475FC9">
              <w:rPr>
                <w:rFonts w:ascii="Times New Roman" w:hAnsi="Times New Roman"/>
                <w:sz w:val="28"/>
                <w:szCs w:val="28"/>
              </w:rPr>
              <w:t xml:space="preserve">của UBND tỉnh </w:t>
            </w:r>
            <w:r>
              <w:rPr>
                <w:rFonts w:ascii="Times New Roman" w:hAnsi="Times New Roman"/>
                <w:sz w:val="28"/>
                <w:szCs w:val="28"/>
              </w:rPr>
              <w:t xml:space="preserve">Kế hoạch </w:t>
            </w:r>
            <w:r w:rsidRPr="00475FC9">
              <w:rPr>
                <w:rFonts w:ascii="Times New Roman" w:hAnsi="Times New Roman"/>
                <w:sz w:val="28"/>
                <w:szCs w:val="28"/>
              </w:rPr>
              <w:t>ban hành</w:t>
            </w:r>
            <w:r>
              <w:rPr>
                <w:rFonts w:ascii="Times New Roman" w:hAnsi="Times New Roman"/>
                <w:sz w:val="28"/>
                <w:szCs w:val="28"/>
              </w:rPr>
              <w:t xml:space="preserve"> </w:t>
            </w:r>
            <w:r w:rsidRPr="00F0799B">
              <w:rPr>
                <w:rFonts w:ascii="Times New Roman" w:hAnsi="Times New Roman"/>
                <w:sz w:val="28"/>
                <w:szCs w:val="28"/>
              </w:rPr>
              <w:t>Khung triển khai dịch vụ công trực tuyến đến năm 2025</w:t>
            </w:r>
            <w:r>
              <w:rPr>
                <w:rFonts w:ascii="Times New Roman" w:hAnsi="Times New Roman"/>
                <w:sz w:val="28"/>
                <w:szCs w:val="28"/>
              </w:rPr>
              <w:t xml:space="preserve"> </w:t>
            </w:r>
            <w:r w:rsidRPr="00F0799B">
              <w:rPr>
                <w:rFonts w:ascii="Times New Roman" w:hAnsi="Times New Roman"/>
                <w:sz w:val="28"/>
                <w:szCs w:val="28"/>
              </w:rPr>
              <w:t>trên địa bàn tỉnh An Giang</w:t>
            </w:r>
            <w:r>
              <w:rPr>
                <w:rFonts w:ascii="Times New Roman" w:hAnsi="Times New Roman"/>
                <w:sz w:val="28"/>
                <w:szCs w:val="28"/>
              </w:rPr>
              <w:t>;</w:t>
            </w:r>
          </w:p>
        </w:tc>
        <w:tc>
          <w:tcPr>
            <w:tcW w:w="8520" w:type="dxa"/>
            <w:gridSpan w:val="5"/>
            <w:vAlign w:val="center"/>
          </w:tcPr>
          <w:p w14:paraId="161CA809" w14:textId="62E1D558" w:rsidR="00F0799B" w:rsidRPr="00475FC9" w:rsidRDefault="00F0799B" w:rsidP="00DE6B0D">
            <w:pPr>
              <w:spacing w:before="120" w:after="120" w:line="360" w:lineRule="exact"/>
              <w:jc w:val="both"/>
              <w:rPr>
                <w:rFonts w:ascii="Times New Roman" w:hAnsi="Times New Roman"/>
                <w:sz w:val="28"/>
                <w:szCs w:val="28"/>
              </w:rPr>
            </w:pPr>
            <w:r w:rsidRPr="00475FC9">
              <w:rPr>
                <w:rFonts w:ascii="Times New Roman" w:hAnsi="Times New Roman"/>
                <w:sz w:val="28"/>
                <w:szCs w:val="28"/>
              </w:rPr>
              <w:t>Đã được phân công theo</w:t>
            </w:r>
            <w:r>
              <w:rPr>
                <w:rFonts w:ascii="Times New Roman" w:hAnsi="Times New Roman"/>
                <w:sz w:val="28"/>
                <w:szCs w:val="28"/>
              </w:rPr>
              <w:t xml:space="preserve"> Kế hoạch số </w:t>
            </w:r>
            <w:r w:rsidRPr="00F0799B">
              <w:rPr>
                <w:rFonts w:ascii="Times New Roman" w:hAnsi="Times New Roman"/>
                <w:sz w:val="28"/>
                <w:szCs w:val="28"/>
              </w:rPr>
              <w:t>1205/KH-UBND</w:t>
            </w:r>
          </w:p>
        </w:tc>
      </w:tr>
    </w:tbl>
    <w:p w14:paraId="7C13C551" w14:textId="77777777" w:rsidR="00DE6B0D" w:rsidRPr="00475FC9" w:rsidRDefault="00DE6B0D" w:rsidP="00DE6B0D"/>
    <w:p w14:paraId="7D81A63A" w14:textId="55D8DFEF" w:rsidR="00B768D2" w:rsidRPr="00BA3305" w:rsidRDefault="00B768D2" w:rsidP="00BA3305">
      <w:pPr>
        <w:pStyle w:val="Heading2"/>
        <w:jc w:val="both"/>
        <w:rPr>
          <w:rFonts w:ascii="Times New Roman" w:hAnsi="Times New Roman" w:cs="Times New Roman"/>
          <w:b/>
          <w:color w:val="auto"/>
          <w:sz w:val="28"/>
          <w:szCs w:val="28"/>
        </w:rPr>
      </w:pPr>
      <w:r w:rsidRPr="00B768D2">
        <w:rPr>
          <w:rFonts w:ascii="Times New Roman" w:hAnsi="Times New Roman" w:cs="Times New Roman"/>
          <w:b/>
          <w:color w:val="auto"/>
          <w:sz w:val="28"/>
          <w:szCs w:val="28"/>
        </w:rPr>
        <w:t>11. Cải cách các quy định TTHC, quy định liên quan đến hoạt độ</w:t>
      </w:r>
      <w:r w:rsidR="00BA3305">
        <w:rPr>
          <w:rFonts w:ascii="Times New Roman" w:hAnsi="Times New Roman" w:cs="Times New Roman"/>
          <w:b/>
          <w:color w:val="auto"/>
          <w:sz w:val="28"/>
          <w:szCs w:val="28"/>
        </w:rPr>
        <w:t xml:space="preserve">ng kinh doanh (QĐKD) </w:t>
      </w:r>
      <w:r w:rsidR="00BA3305" w:rsidRPr="00117079">
        <w:rPr>
          <w:rFonts w:ascii="Times New Roman" w:hAnsi="Times New Roman" w:cs="Times New Roman"/>
          <w:b/>
          <w:color w:val="FF0000"/>
          <w:sz w:val="28"/>
          <w:szCs w:val="28"/>
        </w:rPr>
        <w:t>theo Quyết định số 240/QĐ-TTg</w:t>
      </w:r>
    </w:p>
    <w:tbl>
      <w:tblPr>
        <w:tblStyle w:val="TableGrid"/>
        <w:tblW w:w="0" w:type="auto"/>
        <w:tblLook w:val="04A0" w:firstRow="1" w:lastRow="0" w:firstColumn="1" w:lastColumn="0" w:noHBand="0" w:noVBand="1"/>
      </w:tblPr>
      <w:tblGrid>
        <w:gridCol w:w="662"/>
        <w:gridCol w:w="699"/>
        <w:gridCol w:w="4629"/>
        <w:gridCol w:w="1720"/>
        <w:gridCol w:w="1720"/>
        <w:gridCol w:w="1746"/>
        <w:gridCol w:w="1710"/>
        <w:gridCol w:w="1676"/>
      </w:tblGrid>
      <w:tr w:rsidR="000904A8" w:rsidRPr="00204964" w14:paraId="61383C80" w14:textId="77777777" w:rsidTr="00BA3305">
        <w:trPr>
          <w:tblHeader/>
        </w:trPr>
        <w:tc>
          <w:tcPr>
            <w:tcW w:w="662" w:type="dxa"/>
            <w:vAlign w:val="center"/>
          </w:tcPr>
          <w:p w14:paraId="43779151" w14:textId="4435335B" w:rsidR="000904A8" w:rsidRPr="00204964" w:rsidRDefault="000904A8" w:rsidP="00204964">
            <w:pPr>
              <w:rPr>
                <w:rFonts w:ascii="Times New Roman" w:hAnsi="Times New Roman" w:cs="Times New Roman"/>
                <w:sz w:val="28"/>
                <w:szCs w:val="28"/>
              </w:rPr>
            </w:pPr>
            <w:r w:rsidRPr="00204964">
              <w:rPr>
                <w:rFonts w:ascii="Times New Roman" w:hAnsi="Times New Roman" w:cs="Times New Roman"/>
                <w:b/>
                <w:bCs/>
                <w:sz w:val="28"/>
                <w:szCs w:val="28"/>
              </w:rPr>
              <w:t>Stt</w:t>
            </w:r>
          </w:p>
        </w:tc>
        <w:tc>
          <w:tcPr>
            <w:tcW w:w="699" w:type="dxa"/>
            <w:vAlign w:val="center"/>
          </w:tcPr>
          <w:p w14:paraId="4034C6CE" w14:textId="0EC7DD39" w:rsidR="000904A8" w:rsidRPr="00204964" w:rsidRDefault="000904A8" w:rsidP="00204964">
            <w:pPr>
              <w:rPr>
                <w:rFonts w:ascii="Times New Roman" w:hAnsi="Times New Roman" w:cs="Times New Roman"/>
                <w:b/>
                <w:bCs/>
                <w:sz w:val="28"/>
                <w:szCs w:val="28"/>
              </w:rPr>
            </w:pPr>
            <w:r w:rsidRPr="00204964">
              <w:rPr>
                <w:rFonts w:ascii="Times New Roman" w:hAnsi="Times New Roman" w:cs="Times New Roman"/>
                <w:b/>
                <w:bCs/>
                <w:sz w:val="28"/>
                <w:szCs w:val="28"/>
              </w:rPr>
              <w:t>Stt</w:t>
            </w:r>
            <w:r>
              <w:rPr>
                <w:rFonts w:ascii="Times New Roman" w:hAnsi="Times New Roman" w:cs="Times New Roman"/>
                <w:b/>
                <w:bCs/>
                <w:sz w:val="28"/>
                <w:szCs w:val="28"/>
              </w:rPr>
              <w:t>2</w:t>
            </w:r>
          </w:p>
        </w:tc>
        <w:tc>
          <w:tcPr>
            <w:tcW w:w="4629" w:type="dxa"/>
            <w:vAlign w:val="center"/>
          </w:tcPr>
          <w:p w14:paraId="5D0EB3C7" w14:textId="33F1040A" w:rsidR="000904A8" w:rsidRPr="00204964" w:rsidRDefault="000904A8" w:rsidP="00204964">
            <w:pPr>
              <w:rPr>
                <w:rFonts w:ascii="Times New Roman" w:hAnsi="Times New Roman" w:cs="Times New Roman"/>
                <w:sz w:val="28"/>
                <w:szCs w:val="28"/>
              </w:rPr>
            </w:pPr>
            <w:r w:rsidRPr="00204964">
              <w:rPr>
                <w:rFonts w:ascii="Times New Roman" w:hAnsi="Times New Roman" w:cs="Times New Roman"/>
                <w:b/>
                <w:bCs/>
                <w:sz w:val="28"/>
                <w:szCs w:val="28"/>
              </w:rPr>
              <w:t>Nội dung</w:t>
            </w:r>
          </w:p>
        </w:tc>
        <w:tc>
          <w:tcPr>
            <w:tcW w:w="1720" w:type="dxa"/>
            <w:vAlign w:val="center"/>
          </w:tcPr>
          <w:p w14:paraId="1813D3F4" w14:textId="52C85AA7" w:rsidR="000904A8" w:rsidRPr="00204964" w:rsidRDefault="000904A8" w:rsidP="00204964">
            <w:pPr>
              <w:rPr>
                <w:rFonts w:ascii="Times New Roman" w:hAnsi="Times New Roman" w:cs="Times New Roman"/>
                <w:sz w:val="28"/>
                <w:szCs w:val="28"/>
              </w:rPr>
            </w:pPr>
            <w:r w:rsidRPr="00204964">
              <w:rPr>
                <w:rFonts w:ascii="Times New Roman" w:hAnsi="Times New Roman" w:cs="Times New Roman"/>
                <w:b/>
                <w:bCs/>
                <w:sz w:val="28"/>
                <w:szCs w:val="28"/>
              </w:rPr>
              <w:t>Cơ quan chủ trì</w:t>
            </w:r>
          </w:p>
        </w:tc>
        <w:tc>
          <w:tcPr>
            <w:tcW w:w="1720" w:type="dxa"/>
            <w:vAlign w:val="center"/>
          </w:tcPr>
          <w:p w14:paraId="4BB6F861" w14:textId="6B4AA8E9" w:rsidR="000904A8" w:rsidRPr="00204964" w:rsidRDefault="000904A8" w:rsidP="00204964">
            <w:pPr>
              <w:rPr>
                <w:rFonts w:ascii="Times New Roman" w:hAnsi="Times New Roman" w:cs="Times New Roman"/>
                <w:sz w:val="28"/>
                <w:szCs w:val="28"/>
              </w:rPr>
            </w:pPr>
            <w:r w:rsidRPr="00204964">
              <w:rPr>
                <w:rFonts w:ascii="Times New Roman" w:hAnsi="Times New Roman" w:cs="Times New Roman"/>
                <w:b/>
                <w:bCs/>
                <w:sz w:val="28"/>
                <w:szCs w:val="28"/>
              </w:rPr>
              <w:t>Cơ quan phối hợp</w:t>
            </w:r>
          </w:p>
        </w:tc>
        <w:tc>
          <w:tcPr>
            <w:tcW w:w="1746" w:type="dxa"/>
            <w:vAlign w:val="center"/>
          </w:tcPr>
          <w:p w14:paraId="456378AE" w14:textId="2A3ED03B" w:rsidR="000904A8" w:rsidRPr="00204964" w:rsidRDefault="000904A8" w:rsidP="00204964">
            <w:pPr>
              <w:rPr>
                <w:rFonts w:ascii="Times New Roman" w:hAnsi="Times New Roman" w:cs="Times New Roman"/>
                <w:sz w:val="28"/>
                <w:szCs w:val="28"/>
              </w:rPr>
            </w:pPr>
            <w:r w:rsidRPr="00204964">
              <w:rPr>
                <w:rFonts w:ascii="Times New Roman" w:hAnsi="Times New Roman" w:cs="Times New Roman"/>
                <w:b/>
                <w:bCs/>
                <w:sz w:val="28"/>
                <w:szCs w:val="28"/>
              </w:rPr>
              <w:t>Thời gian hoàn thành</w:t>
            </w:r>
          </w:p>
        </w:tc>
        <w:tc>
          <w:tcPr>
            <w:tcW w:w="1710" w:type="dxa"/>
            <w:vAlign w:val="center"/>
          </w:tcPr>
          <w:p w14:paraId="14198414" w14:textId="46C73C54" w:rsidR="000904A8" w:rsidRPr="00204964" w:rsidRDefault="000904A8" w:rsidP="00204964">
            <w:pPr>
              <w:rPr>
                <w:rFonts w:ascii="Times New Roman" w:hAnsi="Times New Roman" w:cs="Times New Roman"/>
                <w:sz w:val="28"/>
                <w:szCs w:val="28"/>
              </w:rPr>
            </w:pPr>
            <w:r w:rsidRPr="00204964">
              <w:rPr>
                <w:rFonts w:ascii="Times New Roman" w:hAnsi="Times New Roman" w:cs="Times New Roman"/>
                <w:b/>
                <w:bCs/>
                <w:sz w:val="28"/>
                <w:szCs w:val="28"/>
              </w:rPr>
              <w:t>Kết quả thực hiện</w:t>
            </w:r>
          </w:p>
        </w:tc>
        <w:tc>
          <w:tcPr>
            <w:tcW w:w="1676" w:type="dxa"/>
            <w:vAlign w:val="center"/>
          </w:tcPr>
          <w:p w14:paraId="31ECB714" w14:textId="646234A3" w:rsidR="000904A8" w:rsidRPr="00204964" w:rsidRDefault="000904A8" w:rsidP="00204964">
            <w:pPr>
              <w:rPr>
                <w:rFonts w:ascii="Times New Roman" w:hAnsi="Times New Roman" w:cs="Times New Roman"/>
                <w:sz w:val="28"/>
                <w:szCs w:val="28"/>
              </w:rPr>
            </w:pPr>
            <w:r w:rsidRPr="00204964">
              <w:rPr>
                <w:rFonts w:ascii="Times New Roman" w:hAnsi="Times New Roman" w:cs="Times New Roman"/>
                <w:b/>
                <w:bCs/>
                <w:sz w:val="28"/>
                <w:szCs w:val="28"/>
              </w:rPr>
              <w:t>Ghi chú</w:t>
            </w:r>
          </w:p>
        </w:tc>
      </w:tr>
      <w:tr w:rsidR="000904A8" w:rsidRPr="00204964" w14:paraId="2182AF17" w14:textId="77777777" w:rsidTr="00BA3305">
        <w:tc>
          <w:tcPr>
            <w:tcW w:w="662" w:type="dxa"/>
          </w:tcPr>
          <w:p w14:paraId="4575EA38" w14:textId="29261A84" w:rsidR="000904A8" w:rsidRPr="000904A8" w:rsidRDefault="000904A8" w:rsidP="000904A8">
            <w:pPr>
              <w:jc w:val="center"/>
              <w:rPr>
                <w:rFonts w:ascii="Times New Roman" w:hAnsi="Times New Roman" w:cs="Times New Roman"/>
                <w:b/>
                <w:sz w:val="28"/>
                <w:szCs w:val="28"/>
              </w:rPr>
            </w:pPr>
            <w:r w:rsidRPr="000904A8">
              <w:rPr>
                <w:rFonts w:ascii="Times New Roman" w:hAnsi="Times New Roman" w:cs="Times New Roman"/>
                <w:b/>
                <w:sz w:val="28"/>
                <w:szCs w:val="28"/>
              </w:rPr>
              <w:t>I</w:t>
            </w:r>
          </w:p>
        </w:tc>
        <w:tc>
          <w:tcPr>
            <w:tcW w:w="12224" w:type="dxa"/>
            <w:gridSpan w:val="6"/>
            <w:vAlign w:val="center"/>
          </w:tcPr>
          <w:p w14:paraId="3227BE3B" w14:textId="526A926B" w:rsidR="000904A8" w:rsidRPr="000904A8" w:rsidRDefault="000904A8" w:rsidP="00B768D2">
            <w:pPr>
              <w:rPr>
                <w:rFonts w:ascii="Times New Roman" w:hAnsi="Times New Roman" w:cs="Times New Roman"/>
                <w:b/>
                <w:sz w:val="28"/>
                <w:szCs w:val="28"/>
              </w:rPr>
            </w:pPr>
            <w:r w:rsidRPr="000904A8">
              <w:rPr>
                <w:rFonts w:ascii="Times New Roman" w:hAnsi="Times New Roman" w:cs="Times New Roman"/>
                <w:b/>
                <w:sz w:val="28"/>
                <w:szCs w:val="28"/>
              </w:rPr>
              <w:t>Kiểm soát quy định TTHC ngay từ khâu xây dựng văn bản QPPL</w:t>
            </w:r>
          </w:p>
        </w:tc>
        <w:tc>
          <w:tcPr>
            <w:tcW w:w="1676" w:type="dxa"/>
          </w:tcPr>
          <w:p w14:paraId="39B9A1D8" w14:textId="77777777" w:rsidR="000904A8" w:rsidRPr="00204964" w:rsidRDefault="000904A8" w:rsidP="00B768D2">
            <w:pPr>
              <w:rPr>
                <w:rFonts w:ascii="Times New Roman" w:hAnsi="Times New Roman" w:cs="Times New Roman"/>
                <w:sz w:val="28"/>
                <w:szCs w:val="28"/>
              </w:rPr>
            </w:pPr>
          </w:p>
        </w:tc>
      </w:tr>
      <w:tr w:rsidR="000904A8" w:rsidRPr="00204964" w14:paraId="7D91F1E2" w14:textId="77777777" w:rsidTr="00BA3305">
        <w:tc>
          <w:tcPr>
            <w:tcW w:w="662" w:type="dxa"/>
            <w:vAlign w:val="center"/>
          </w:tcPr>
          <w:p w14:paraId="2D83D41B" w14:textId="77777777" w:rsidR="000904A8" w:rsidRPr="00204964" w:rsidRDefault="000904A8" w:rsidP="00204964">
            <w:pPr>
              <w:pStyle w:val="ListParagraph"/>
              <w:numPr>
                <w:ilvl w:val="0"/>
                <w:numId w:val="31"/>
              </w:numPr>
              <w:jc w:val="center"/>
              <w:rPr>
                <w:rFonts w:ascii="Times New Roman" w:hAnsi="Times New Roman" w:cs="Times New Roman"/>
                <w:sz w:val="28"/>
                <w:szCs w:val="28"/>
              </w:rPr>
            </w:pPr>
          </w:p>
        </w:tc>
        <w:tc>
          <w:tcPr>
            <w:tcW w:w="699" w:type="dxa"/>
            <w:vAlign w:val="center"/>
          </w:tcPr>
          <w:p w14:paraId="3FD0DDA5" w14:textId="0533FB26" w:rsidR="000904A8" w:rsidRPr="00204964" w:rsidRDefault="000904A8" w:rsidP="00495392">
            <w:pPr>
              <w:jc w:val="center"/>
              <w:rPr>
                <w:rFonts w:ascii="Times New Roman" w:hAnsi="Times New Roman" w:cs="Times New Roman"/>
                <w:sz w:val="28"/>
                <w:szCs w:val="28"/>
              </w:rPr>
            </w:pPr>
            <w:r>
              <w:rPr>
                <w:rFonts w:ascii="Times New Roman" w:hAnsi="Times New Roman" w:cs="Times New Roman"/>
                <w:sz w:val="28"/>
                <w:szCs w:val="28"/>
              </w:rPr>
              <w:t>1</w:t>
            </w:r>
          </w:p>
        </w:tc>
        <w:tc>
          <w:tcPr>
            <w:tcW w:w="4629" w:type="dxa"/>
          </w:tcPr>
          <w:p w14:paraId="356CE5FA" w14:textId="332750D8" w:rsidR="000904A8" w:rsidRPr="00204964" w:rsidRDefault="000904A8" w:rsidP="000904A8">
            <w:pPr>
              <w:jc w:val="both"/>
              <w:rPr>
                <w:rFonts w:ascii="Times New Roman" w:hAnsi="Times New Roman" w:cs="Times New Roman"/>
                <w:sz w:val="28"/>
                <w:szCs w:val="28"/>
              </w:rPr>
            </w:pPr>
            <w:r>
              <w:rPr>
                <w:rFonts w:ascii="Times New Roman" w:hAnsi="Times New Roman" w:cs="Times New Roman"/>
                <w:sz w:val="28"/>
                <w:szCs w:val="28"/>
              </w:rPr>
              <w:t>T</w:t>
            </w:r>
            <w:r w:rsidRPr="000904A8">
              <w:rPr>
                <w:rFonts w:ascii="Times New Roman" w:hAnsi="Times New Roman" w:cs="Times New Roman"/>
                <w:sz w:val="28"/>
                <w:szCs w:val="28"/>
              </w:rPr>
              <w:t>hực hiện nghiêm việc đánh giá tác động chính sách, TTHC tại các đề nghị xây dựng, dự án, dự thảo văn bản QPPL; tiếp thu, giải trình đầy đủ ý kiến thẩm định, thẩm tra về</w:t>
            </w:r>
            <w:r w:rsidR="00C561A3">
              <w:rPr>
                <w:rFonts w:ascii="Times New Roman" w:hAnsi="Times New Roman" w:cs="Times New Roman"/>
                <w:sz w:val="28"/>
                <w:szCs w:val="28"/>
              </w:rPr>
              <w:t xml:space="preserve"> chính sách, TTHC.</w:t>
            </w:r>
          </w:p>
        </w:tc>
        <w:tc>
          <w:tcPr>
            <w:tcW w:w="1720" w:type="dxa"/>
          </w:tcPr>
          <w:p w14:paraId="2DBF7D51" w14:textId="638474E0" w:rsidR="000904A8" w:rsidRPr="00204964" w:rsidRDefault="00C561A3" w:rsidP="00B768D2">
            <w:pPr>
              <w:rPr>
                <w:rFonts w:ascii="Times New Roman" w:hAnsi="Times New Roman" w:cs="Times New Roman"/>
                <w:sz w:val="28"/>
                <w:szCs w:val="28"/>
              </w:rPr>
            </w:pPr>
            <w:r>
              <w:rPr>
                <w:rFonts w:ascii="Times New Roman" w:hAnsi="Times New Roman" w:cs="Times New Roman"/>
                <w:sz w:val="28"/>
                <w:szCs w:val="28"/>
              </w:rPr>
              <w:t>Sở, ban, ngành tỉnh</w:t>
            </w:r>
          </w:p>
        </w:tc>
        <w:tc>
          <w:tcPr>
            <w:tcW w:w="1720" w:type="dxa"/>
          </w:tcPr>
          <w:p w14:paraId="26374992" w14:textId="63813A2E" w:rsidR="000904A8" w:rsidRPr="00204964" w:rsidRDefault="00C561A3" w:rsidP="00B768D2">
            <w:pPr>
              <w:rPr>
                <w:rFonts w:ascii="Times New Roman" w:hAnsi="Times New Roman" w:cs="Times New Roman"/>
                <w:sz w:val="28"/>
                <w:szCs w:val="28"/>
              </w:rPr>
            </w:pPr>
            <w:r>
              <w:rPr>
                <w:rFonts w:ascii="Times New Roman" w:hAnsi="Times New Roman" w:cs="Times New Roman"/>
                <w:sz w:val="28"/>
                <w:szCs w:val="28"/>
              </w:rPr>
              <w:t>Sở Tư pháp; Văn phòng UBND tỉnh</w:t>
            </w:r>
          </w:p>
        </w:tc>
        <w:tc>
          <w:tcPr>
            <w:tcW w:w="1746" w:type="dxa"/>
          </w:tcPr>
          <w:p w14:paraId="320E21E8" w14:textId="33D2DDC2" w:rsidR="000904A8" w:rsidRPr="00204964" w:rsidRDefault="00C561A3" w:rsidP="00B768D2">
            <w:pPr>
              <w:rPr>
                <w:rFonts w:ascii="Times New Roman" w:hAnsi="Times New Roman" w:cs="Times New Roman"/>
                <w:sz w:val="28"/>
                <w:szCs w:val="28"/>
              </w:rPr>
            </w:pPr>
            <w:r>
              <w:rPr>
                <w:rFonts w:ascii="Times New Roman" w:hAnsi="Times New Roman" w:cs="Times New Roman"/>
                <w:sz w:val="28"/>
                <w:szCs w:val="28"/>
              </w:rPr>
              <w:t>Thường xuyên</w:t>
            </w:r>
          </w:p>
        </w:tc>
        <w:tc>
          <w:tcPr>
            <w:tcW w:w="1710" w:type="dxa"/>
          </w:tcPr>
          <w:p w14:paraId="6337A023" w14:textId="56BBFDE5" w:rsidR="000904A8" w:rsidRPr="00204964" w:rsidRDefault="00C561A3" w:rsidP="00B768D2">
            <w:pPr>
              <w:rPr>
                <w:rFonts w:ascii="Times New Roman" w:hAnsi="Times New Roman" w:cs="Times New Roman"/>
                <w:sz w:val="28"/>
                <w:szCs w:val="28"/>
              </w:rPr>
            </w:pPr>
            <w:r>
              <w:rPr>
                <w:rFonts w:ascii="Times New Roman" w:hAnsi="Times New Roman" w:cs="Times New Roman"/>
                <w:sz w:val="28"/>
                <w:szCs w:val="28"/>
              </w:rPr>
              <w:t xml:space="preserve">Kết quả đánh giá tác động </w:t>
            </w:r>
            <w:r w:rsidRPr="000904A8">
              <w:rPr>
                <w:rFonts w:ascii="Times New Roman" w:hAnsi="Times New Roman" w:cs="Times New Roman"/>
                <w:sz w:val="28"/>
                <w:szCs w:val="28"/>
              </w:rPr>
              <w:t>chính sách, TTHC</w:t>
            </w:r>
            <w:r>
              <w:rPr>
                <w:rFonts w:ascii="Times New Roman" w:hAnsi="Times New Roman" w:cs="Times New Roman"/>
                <w:sz w:val="28"/>
                <w:szCs w:val="28"/>
              </w:rPr>
              <w:t xml:space="preserve">  </w:t>
            </w:r>
          </w:p>
        </w:tc>
        <w:tc>
          <w:tcPr>
            <w:tcW w:w="1676" w:type="dxa"/>
          </w:tcPr>
          <w:p w14:paraId="68075D44" w14:textId="77777777" w:rsidR="000904A8" w:rsidRPr="00204964" w:rsidRDefault="000904A8" w:rsidP="00B768D2">
            <w:pPr>
              <w:rPr>
                <w:rFonts w:ascii="Times New Roman" w:hAnsi="Times New Roman" w:cs="Times New Roman"/>
                <w:sz w:val="28"/>
                <w:szCs w:val="28"/>
              </w:rPr>
            </w:pPr>
          </w:p>
        </w:tc>
      </w:tr>
      <w:tr w:rsidR="000904A8" w:rsidRPr="00204964" w14:paraId="579D631E" w14:textId="77777777" w:rsidTr="00BA3305">
        <w:tc>
          <w:tcPr>
            <w:tcW w:w="662" w:type="dxa"/>
            <w:vAlign w:val="center"/>
          </w:tcPr>
          <w:p w14:paraId="62F978CA" w14:textId="77777777" w:rsidR="000904A8" w:rsidRPr="00204964" w:rsidRDefault="000904A8" w:rsidP="00204964">
            <w:pPr>
              <w:pStyle w:val="ListParagraph"/>
              <w:numPr>
                <w:ilvl w:val="0"/>
                <w:numId w:val="31"/>
              </w:numPr>
              <w:jc w:val="center"/>
              <w:rPr>
                <w:rFonts w:ascii="Times New Roman" w:hAnsi="Times New Roman" w:cs="Times New Roman"/>
                <w:sz w:val="28"/>
                <w:szCs w:val="28"/>
              </w:rPr>
            </w:pPr>
          </w:p>
        </w:tc>
        <w:tc>
          <w:tcPr>
            <w:tcW w:w="699" w:type="dxa"/>
            <w:vAlign w:val="center"/>
          </w:tcPr>
          <w:p w14:paraId="39939B51" w14:textId="3DA85D0B" w:rsidR="000904A8" w:rsidRPr="00204964" w:rsidRDefault="00495392" w:rsidP="00495392">
            <w:pPr>
              <w:jc w:val="center"/>
              <w:rPr>
                <w:rFonts w:ascii="Times New Roman" w:hAnsi="Times New Roman" w:cs="Times New Roman"/>
                <w:sz w:val="28"/>
                <w:szCs w:val="28"/>
              </w:rPr>
            </w:pPr>
            <w:r>
              <w:rPr>
                <w:rFonts w:ascii="Times New Roman" w:hAnsi="Times New Roman" w:cs="Times New Roman"/>
                <w:sz w:val="28"/>
                <w:szCs w:val="28"/>
              </w:rPr>
              <w:t>2</w:t>
            </w:r>
          </w:p>
        </w:tc>
        <w:tc>
          <w:tcPr>
            <w:tcW w:w="4629" w:type="dxa"/>
          </w:tcPr>
          <w:p w14:paraId="179BC9CF" w14:textId="04D8E966" w:rsidR="000904A8" w:rsidRPr="00204964" w:rsidRDefault="00C561A3" w:rsidP="000904A8">
            <w:pPr>
              <w:jc w:val="both"/>
              <w:rPr>
                <w:rFonts w:ascii="Times New Roman" w:hAnsi="Times New Roman" w:cs="Times New Roman"/>
                <w:sz w:val="28"/>
                <w:szCs w:val="28"/>
              </w:rPr>
            </w:pPr>
            <w:r>
              <w:rPr>
                <w:rFonts w:ascii="Times New Roman" w:hAnsi="Times New Roman" w:cs="Times New Roman"/>
                <w:sz w:val="28"/>
                <w:szCs w:val="28"/>
              </w:rPr>
              <w:t>N</w:t>
            </w:r>
            <w:r w:rsidRPr="00C561A3">
              <w:rPr>
                <w:rFonts w:ascii="Times New Roman" w:hAnsi="Times New Roman" w:cs="Times New Roman"/>
                <w:sz w:val="28"/>
                <w:szCs w:val="28"/>
              </w:rPr>
              <w:t xml:space="preserve">âng cao hiệu quả việc tham vấn đối tượng chịu tác động, bảo đảm thực hiện </w:t>
            </w:r>
            <w:r w:rsidRPr="00C561A3">
              <w:rPr>
                <w:rFonts w:ascii="Times New Roman" w:hAnsi="Times New Roman" w:cs="Times New Roman"/>
                <w:sz w:val="28"/>
                <w:szCs w:val="28"/>
              </w:rPr>
              <w:lastRenderedPageBreak/>
              <w:t>đúng theo yêu cầu của Luật ban hành văn bản QPPL.</w:t>
            </w:r>
          </w:p>
        </w:tc>
        <w:tc>
          <w:tcPr>
            <w:tcW w:w="1720" w:type="dxa"/>
          </w:tcPr>
          <w:p w14:paraId="4E99B74E" w14:textId="6A3B06CF" w:rsidR="000904A8" w:rsidRPr="00204964" w:rsidRDefault="00C561A3" w:rsidP="00B768D2">
            <w:pPr>
              <w:rPr>
                <w:rFonts w:ascii="Times New Roman" w:hAnsi="Times New Roman" w:cs="Times New Roman"/>
                <w:sz w:val="28"/>
                <w:szCs w:val="28"/>
              </w:rPr>
            </w:pPr>
            <w:r>
              <w:rPr>
                <w:rFonts w:ascii="Times New Roman" w:hAnsi="Times New Roman" w:cs="Times New Roman"/>
                <w:sz w:val="28"/>
                <w:szCs w:val="28"/>
              </w:rPr>
              <w:lastRenderedPageBreak/>
              <w:t>Sở, ban, ngành tỉnh</w:t>
            </w:r>
          </w:p>
        </w:tc>
        <w:tc>
          <w:tcPr>
            <w:tcW w:w="1720" w:type="dxa"/>
          </w:tcPr>
          <w:p w14:paraId="7A1A1282" w14:textId="02410980" w:rsidR="000904A8" w:rsidRPr="00204964" w:rsidRDefault="00C561A3" w:rsidP="00B768D2">
            <w:pPr>
              <w:rPr>
                <w:rFonts w:ascii="Times New Roman" w:hAnsi="Times New Roman" w:cs="Times New Roman"/>
                <w:sz w:val="28"/>
                <w:szCs w:val="28"/>
              </w:rPr>
            </w:pPr>
            <w:r>
              <w:rPr>
                <w:rFonts w:ascii="Times New Roman" w:hAnsi="Times New Roman" w:cs="Times New Roman"/>
                <w:sz w:val="28"/>
                <w:szCs w:val="28"/>
              </w:rPr>
              <w:t>Các cơ quan có liên quan</w:t>
            </w:r>
            <w:r w:rsidR="0049539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561A3">
              <w:rPr>
                <w:rFonts w:ascii="Times New Roman" w:hAnsi="Times New Roman" w:cs="Times New Roman"/>
                <w:sz w:val="28"/>
                <w:szCs w:val="28"/>
              </w:rPr>
              <w:lastRenderedPageBreak/>
              <w:t>Cổng tham vấn và tra cứu quy định kinh doanh</w:t>
            </w:r>
          </w:p>
        </w:tc>
        <w:tc>
          <w:tcPr>
            <w:tcW w:w="1746" w:type="dxa"/>
          </w:tcPr>
          <w:p w14:paraId="55450A00" w14:textId="090B37CF" w:rsidR="000904A8" w:rsidRPr="00204964" w:rsidRDefault="00495392" w:rsidP="00B768D2">
            <w:pPr>
              <w:rPr>
                <w:rFonts w:ascii="Times New Roman" w:hAnsi="Times New Roman" w:cs="Times New Roman"/>
                <w:sz w:val="28"/>
                <w:szCs w:val="28"/>
              </w:rPr>
            </w:pPr>
            <w:r>
              <w:rPr>
                <w:rFonts w:ascii="Times New Roman" w:hAnsi="Times New Roman" w:cs="Times New Roman"/>
                <w:sz w:val="28"/>
                <w:szCs w:val="28"/>
              </w:rPr>
              <w:lastRenderedPageBreak/>
              <w:t>Thường xuyên</w:t>
            </w:r>
          </w:p>
        </w:tc>
        <w:tc>
          <w:tcPr>
            <w:tcW w:w="1710" w:type="dxa"/>
          </w:tcPr>
          <w:p w14:paraId="549D76BE" w14:textId="7F5B6C6C" w:rsidR="000904A8" w:rsidRPr="00204964" w:rsidRDefault="00495392" w:rsidP="00B768D2">
            <w:pPr>
              <w:rPr>
                <w:rFonts w:ascii="Times New Roman" w:hAnsi="Times New Roman" w:cs="Times New Roman"/>
                <w:sz w:val="28"/>
                <w:szCs w:val="28"/>
              </w:rPr>
            </w:pPr>
            <w:r>
              <w:rPr>
                <w:rFonts w:ascii="Times New Roman" w:hAnsi="Times New Roman" w:cs="Times New Roman"/>
                <w:sz w:val="28"/>
                <w:szCs w:val="28"/>
              </w:rPr>
              <w:t>Kết quả tham vấn</w:t>
            </w:r>
          </w:p>
        </w:tc>
        <w:tc>
          <w:tcPr>
            <w:tcW w:w="1676" w:type="dxa"/>
          </w:tcPr>
          <w:p w14:paraId="37E14193" w14:textId="77777777" w:rsidR="000904A8" w:rsidRPr="00204964" w:rsidRDefault="000904A8" w:rsidP="00B768D2">
            <w:pPr>
              <w:rPr>
                <w:rFonts w:ascii="Times New Roman" w:hAnsi="Times New Roman" w:cs="Times New Roman"/>
                <w:sz w:val="28"/>
                <w:szCs w:val="28"/>
              </w:rPr>
            </w:pPr>
          </w:p>
        </w:tc>
      </w:tr>
      <w:tr w:rsidR="000904A8" w:rsidRPr="00204964" w14:paraId="5CCC869A" w14:textId="77777777" w:rsidTr="00BA3305">
        <w:tc>
          <w:tcPr>
            <w:tcW w:w="662" w:type="dxa"/>
            <w:vAlign w:val="center"/>
          </w:tcPr>
          <w:p w14:paraId="4BF05103" w14:textId="77777777" w:rsidR="000904A8" w:rsidRPr="00204964" w:rsidRDefault="000904A8" w:rsidP="00204964">
            <w:pPr>
              <w:pStyle w:val="ListParagraph"/>
              <w:numPr>
                <w:ilvl w:val="0"/>
                <w:numId w:val="31"/>
              </w:numPr>
              <w:jc w:val="center"/>
              <w:rPr>
                <w:rFonts w:ascii="Times New Roman" w:hAnsi="Times New Roman" w:cs="Times New Roman"/>
                <w:sz w:val="28"/>
                <w:szCs w:val="28"/>
              </w:rPr>
            </w:pPr>
          </w:p>
        </w:tc>
        <w:tc>
          <w:tcPr>
            <w:tcW w:w="699" w:type="dxa"/>
            <w:vAlign w:val="center"/>
          </w:tcPr>
          <w:p w14:paraId="7A633183" w14:textId="665F9528" w:rsidR="000904A8" w:rsidRPr="00204964" w:rsidRDefault="00495392" w:rsidP="00495392">
            <w:pPr>
              <w:jc w:val="center"/>
              <w:rPr>
                <w:rFonts w:ascii="Times New Roman" w:hAnsi="Times New Roman" w:cs="Times New Roman"/>
                <w:sz w:val="28"/>
                <w:szCs w:val="28"/>
              </w:rPr>
            </w:pPr>
            <w:r>
              <w:rPr>
                <w:rFonts w:ascii="Times New Roman" w:hAnsi="Times New Roman" w:cs="Times New Roman"/>
                <w:sz w:val="28"/>
                <w:szCs w:val="28"/>
              </w:rPr>
              <w:t>3</w:t>
            </w:r>
          </w:p>
        </w:tc>
        <w:tc>
          <w:tcPr>
            <w:tcW w:w="4629" w:type="dxa"/>
          </w:tcPr>
          <w:p w14:paraId="5D60B522" w14:textId="45494670" w:rsidR="000904A8" w:rsidRPr="00204964" w:rsidRDefault="00495392" w:rsidP="000904A8">
            <w:pPr>
              <w:jc w:val="both"/>
              <w:rPr>
                <w:rFonts w:ascii="Times New Roman" w:hAnsi="Times New Roman" w:cs="Times New Roman"/>
                <w:sz w:val="28"/>
                <w:szCs w:val="28"/>
              </w:rPr>
            </w:pPr>
            <w:r w:rsidRPr="00495392">
              <w:rPr>
                <w:rFonts w:ascii="Times New Roman" w:hAnsi="Times New Roman" w:cs="Times New Roman"/>
                <w:sz w:val="28"/>
                <w:szCs w:val="28"/>
              </w:rPr>
              <w:t>Thường xuyên giám sát, theo dõi việc thực hiện các quy định, TTHC sau khi được ban hành; kịp thời lắng nghe, phát hiện để sửa đổi, bổ sung những quy định, TTHC không còn phù hợp.</w:t>
            </w:r>
          </w:p>
        </w:tc>
        <w:tc>
          <w:tcPr>
            <w:tcW w:w="1720" w:type="dxa"/>
          </w:tcPr>
          <w:p w14:paraId="6211B968" w14:textId="3D6CFF52" w:rsidR="000904A8" w:rsidRPr="00204964" w:rsidRDefault="00495392" w:rsidP="00B768D2">
            <w:pPr>
              <w:rPr>
                <w:rFonts w:ascii="Times New Roman" w:hAnsi="Times New Roman" w:cs="Times New Roman"/>
                <w:sz w:val="28"/>
                <w:szCs w:val="28"/>
              </w:rPr>
            </w:pPr>
            <w:r>
              <w:rPr>
                <w:rFonts w:ascii="Times New Roman" w:hAnsi="Times New Roman" w:cs="Times New Roman"/>
                <w:sz w:val="28"/>
                <w:szCs w:val="28"/>
              </w:rPr>
              <w:t>Sở, ban, ngành tỉnh</w:t>
            </w:r>
          </w:p>
        </w:tc>
        <w:tc>
          <w:tcPr>
            <w:tcW w:w="1720" w:type="dxa"/>
          </w:tcPr>
          <w:p w14:paraId="5D02C5BD" w14:textId="3BAE8574" w:rsidR="000904A8" w:rsidRPr="00204964" w:rsidRDefault="00495392" w:rsidP="00B768D2">
            <w:pPr>
              <w:rPr>
                <w:rFonts w:ascii="Times New Roman" w:hAnsi="Times New Roman" w:cs="Times New Roman"/>
                <w:sz w:val="28"/>
                <w:szCs w:val="28"/>
              </w:rPr>
            </w:pPr>
            <w:r>
              <w:rPr>
                <w:rFonts w:ascii="Times New Roman" w:hAnsi="Times New Roman" w:cs="Times New Roman"/>
                <w:sz w:val="28"/>
                <w:szCs w:val="28"/>
              </w:rPr>
              <w:t>Các cơ quan có liên quan</w:t>
            </w:r>
          </w:p>
        </w:tc>
        <w:tc>
          <w:tcPr>
            <w:tcW w:w="1746" w:type="dxa"/>
          </w:tcPr>
          <w:p w14:paraId="4E68C045" w14:textId="02F1A5B7" w:rsidR="000904A8" w:rsidRPr="00204964" w:rsidRDefault="00495392" w:rsidP="00B768D2">
            <w:pPr>
              <w:rPr>
                <w:rFonts w:ascii="Times New Roman" w:hAnsi="Times New Roman" w:cs="Times New Roman"/>
                <w:sz w:val="28"/>
                <w:szCs w:val="28"/>
              </w:rPr>
            </w:pPr>
            <w:r>
              <w:rPr>
                <w:rFonts w:ascii="Times New Roman" w:hAnsi="Times New Roman" w:cs="Times New Roman"/>
                <w:sz w:val="28"/>
                <w:szCs w:val="28"/>
              </w:rPr>
              <w:t>Thường xuyên</w:t>
            </w:r>
          </w:p>
        </w:tc>
        <w:tc>
          <w:tcPr>
            <w:tcW w:w="1710" w:type="dxa"/>
          </w:tcPr>
          <w:p w14:paraId="23A50464" w14:textId="3940E254" w:rsidR="000904A8" w:rsidRPr="00204964" w:rsidRDefault="00495392" w:rsidP="00B768D2">
            <w:pPr>
              <w:rPr>
                <w:rFonts w:ascii="Times New Roman" w:hAnsi="Times New Roman" w:cs="Times New Roman"/>
                <w:sz w:val="28"/>
                <w:szCs w:val="28"/>
              </w:rPr>
            </w:pPr>
            <w:r>
              <w:rPr>
                <w:rFonts w:ascii="Times New Roman" w:hAnsi="Times New Roman" w:cs="Times New Roman"/>
                <w:sz w:val="28"/>
                <w:szCs w:val="28"/>
              </w:rPr>
              <w:t xml:space="preserve">Các </w:t>
            </w:r>
            <w:r w:rsidRPr="00495392">
              <w:rPr>
                <w:rFonts w:ascii="Times New Roman" w:hAnsi="Times New Roman" w:cs="Times New Roman"/>
                <w:sz w:val="28"/>
                <w:szCs w:val="28"/>
              </w:rPr>
              <w:t>quy định, TTHC không còn phù hợp</w:t>
            </w:r>
            <w:r>
              <w:rPr>
                <w:rFonts w:ascii="Times New Roman" w:hAnsi="Times New Roman" w:cs="Times New Roman"/>
                <w:sz w:val="28"/>
                <w:szCs w:val="28"/>
              </w:rPr>
              <w:t xml:space="preserve"> được sửa đổi</w:t>
            </w:r>
          </w:p>
        </w:tc>
        <w:tc>
          <w:tcPr>
            <w:tcW w:w="1676" w:type="dxa"/>
          </w:tcPr>
          <w:p w14:paraId="0CA62455" w14:textId="77777777" w:rsidR="000904A8" w:rsidRPr="00204964" w:rsidRDefault="000904A8" w:rsidP="00B768D2">
            <w:pPr>
              <w:rPr>
                <w:rFonts w:ascii="Times New Roman" w:hAnsi="Times New Roman" w:cs="Times New Roman"/>
                <w:sz w:val="28"/>
                <w:szCs w:val="28"/>
              </w:rPr>
            </w:pPr>
          </w:p>
        </w:tc>
      </w:tr>
      <w:tr w:rsidR="000904A8" w:rsidRPr="00204964" w14:paraId="75825921" w14:textId="77777777" w:rsidTr="00BA3305">
        <w:tc>
          <w:tcPr>
            <w:tcW w:w="662" w:type="dxa"/>
            <w:vAlign w:val="center"/>
          </w:tcPr>
          <w:p w14:paraId="2CE70F81" w14:textId="77777777" w:rsidR="000904A8" w:rsidRPr="00204964" w:rsidRDefault="000904A8" w:rsidP="00204964">
            <w:pPr>
              <w:pStyle w:val="ListParagraph"/>
              <w:numPr>
                <w:ilvl w:val="0"/>
                <w:numId w:val="31"/>
              </w:numPr>
              <w:jc w:val="center"/>
              <w:rPr>
                <w:rFonts w:ascii="Times New Roman" w:hAnsi="Times New Roman" w:cs="Times New Roman"/>
                <w:sz w:val="28"/>
                <w:szCs w:val="28"/>
              </w:rPr>
            </w:pPr>
          </w:p>
        </w:tc>
        <w:tc>
          <w:tcPr>
            <w:tcW w:w="699" w:type="dxa"/>
            <w:vAlign w:val="center"/>
          </w:tcPr>
          <w:p w14:paraId="374A81C9" w14:textId="18A95CAF" w:rsidR="000904A8" w:rsidRPr="00204964" w:rsidRDefault="004A1EE6" w:rsidP="00495392">
            <w:pPr>
              <w:jc w:val="center"/>
              <w:rPr>
                <w:rFonts w:ascii="Times New Roman" w:hAnsi="Times New Roman" w:cs="Times New Roman"/>
                <w:sz w:val="28"/>
                <w:szCs w:val="28"/>
              </w:rPr>
            </w:pPr>
            <w:r>
              <w:rPr>
                <w:rFonts w:ascii="Times New Roman" w:hAnsi="Times New Roman" w:cs="Times New Roman"/>
                <w:sz w:val="28"/>
                <w:szCs w:val="28"/>
              </w:rPr>
              <w:t>4</w:t>
            </w:r>
          </w:p>
        </w:tc>
        <w:tc>
          <w:tcPr>
            <w:tcW w:w="4629" w:type="dxa"/>
          </w:tcPr>
          <w:p w14:paraId="4061BF28" w14:textId="53ADBEE6" w:rsidR="000904A8" w:rsidRPr="00204964" w:rsidRDefault="004A1EE6" w:rsidP="004A1EE6">
            <w:pPr>
              <w:jc w:val="both"/>
              <w:rPr>
                <w:rFonts w:ascii="Times New Roman" w:hAnsi="Times New Roman" w:cs="Times New Roman"/>
                <w:sz w:val="28"/>
                <w:szCs w:val="28"/>
              </w:rPr>
            </w:pPr>
            <w:r>
              <w:rPr>
                <w:rFonts w:ascii="Times New Roman" w:hAnsi="Times New Roman" w:cs="Times New Roman"/>
                <w:sz w:val="28"/>
                <w:szCs w:val="28"/>
              </w:rPr>
              <w:t>Tập trung t</w:t>
            </w:r>
            <w:r w:rsidRPr="004A1EE6">
              <w:rPr>
                <w:rFonts w:ascii="Times New Roman" w:hAnsi="Times New Roman" w:cs="Times New Roman"/>
                <w:sz w:val="28"/>
                <w:szCs w:val="28"/>
              </w:rPr>
              <w:t>hẩm định quy định về TTHC tại các đề nghị xây dựng, dự án, dự thảo văn bản QPPL bảo đảm chỉ ban hành TTHC thật sự cần thiết, hợp pháp, hợp lý, khả thi với chi phí tuân thủ thấp nhất.</w:t>
            </w:r>
          </w:p>
        </w:tc>
        <w:tc>
          <w:tcPr>
            <w:tcW w:w="1720" w:type="dxa"/>
          </w:tcPr>
          <w:p w14:paraId="00EF31C9" w14:textId="4D17AB48" w:rsidR="000904A8" w:rsidRPr="00204964" w:rsidRDefault="004A1EE6" w:rsidP="00B768D2">
            <w:pPr>
              <w:rPr>
                <w:rFonts w:ascii="Times New Roman" w:hAnsi="Times New Roman" w:cs="Times New Roman"/>
                <w:sz w:val="28"/>
                <w:szCs w:val="28"/>
              </w:rPr>
            </w:pPr>
            <w:r>
              <w:rPr>
                <w:rFonts w:ascii="Times New Roman" w:hAnsi="Times New Roman" w:cs="Times New Roman"/>
                <w:sz w:val="28"/>
                <w:szCs w:val="28"/>
              </w:rPr>
              <w:t>Sở Tư pháp</w:t>
            </w:r>
          </w:p>
        </w:tc>
        <w:tc>
          <w:tcPr>
            <w:tcW w:w="1720" w:type="dxa"/>
          </w:tcPr>
          <w:p w14:paraId="73558DBC" w14:textId="608BE0C9" w:rsidR="000904A8" w:rsidRPr="00204964" w:rsidRDefault="004A1EE6" w:rsidP="00B768D2">
            <w:pPr>
              <w:rPr>
                <w:rFonts w:ascii="Times New Roman" w:hAnsi="Times New Roman" w:cs="Times New Roman"/>
                <w:sz w:val="28"/>
                <w:szCs w:val="28"/>
              </w:rPr>
            </w:pPr>
            <w:r>
              <w:rPr>
                <w:rFonts w:ascii="Times New Roman" w:hAnsi="Times New Roman" w:cs="Times New Roman"/>
                <w:sz w:val="28"/>
                <w:szCs w:val="28"/>
              </w:rPr>
              <w:t>Sở, ban, ngành tỉnh</w:t>
            </w:r>
          </w:p>
        </w:tc>
        <w:tc>
          <w:tcPr>
            <w:tcW w:w="1746" w:type="dxa"/>
          </w:tcPr>
          <w:p w14:paraId="342B5B76" w14:textId="4906A88E" w:rsidR="000904A8" w:rsidRPr="00204964" w:rsidRDefault="004A1EE6" w:rsidP="00B768D2">
            <w:pPr>
              <w:rPr>
                <w:rFonts w:ascii="Times New Roman" w:hAnsi="Times New Roman" w:cs="Times New Roman"/>
                <w:sz w:val="28"/>
                <w:szCs w:val="28"/>
              </w:rPr>
            </w:pPr>
            <w:r>
              <w:rPr>
                <w:rFonts w:ascii="Times New Roman" w:hAnsi="Times New Roman" w:cs="Times New Roman"/>
                <w:sz w:val="28"/>
                <w:szCs w:val="28"/>
              </w:rPr>
              <w:t>Thường xuyên</w:t>
            </w:r>
          </w:p>
        </w:tc>
        <w:tc>
          <w:tcPr>
            <w:tcW w:w="1710" w:type="dxa"/>
          </w:tcPr>
          <w:p w14:paraId="7E608E1D" w14:textId="41EB34FE" w:rsidR="000904A8" w:rsidRPr="00204964" w:rsidRDefault="004A1EE6" w:rsidP="00B768D2">
            <w:pPr>
              <w:rPr>
                <w:rFonts w:ascii="Times New Roman" w:hAnsi="Times New Roman" w:cs="Times New Roman"/>
                <w:sz w:val="28"/>
                <w:szCs w:val="28"/>
              </w:rPr>
            </w:pPr>
            <w:r>
              <w:rPr>
                <w:rFonts w:ascii="Times New Roman" w:hAnsi="Times New Roman" w:cs="Times New Roman"/>
                <w:sz w:val="28"/>
                <w:szCs w:val="28"/>
              </w:rPr>
              <w:t>Kết quả thẩm định</w:t>
            </w:r>
          </w:p>
        </w:tc>
        <w:tc>
          <w:tcPr>
            <w:tcW w:w="1676" w:type="dxa"/>
          </w:tcPr>
          <w:p w14:paraId="5938DCFA" w14:textId="77777777" w:rsidR="000904A8" w:rsidRPr="00204964" w:rsidRDefault="000904A8" w:rsidP="00B768D2">
            <w:pPr>
              <w:rPr>
                <w:rFonts w:ascii="Times New Roman" w:hAnsi="Times New Roman" w:cs="Times New Roman"/>
                <w:sz w:val="28"/>
                <w:szCs w:val="28"/>
              </w:rPr>
            </w:pPr>
          </w:p>
        </w:tc>
      </w:tr>
      <w:tr w:rsidR="004A1EE6" w:rsidRPr="00204964" w14:paraId="73CBB9CE" w14:textId="77777777" w:rsidTr="00BA3305">
        <w:tc>
          <w:tcPr>
            <w:tcW w:w="662" w:type="dxa"/>
            <w:vAlign w:val="center"/>
          </w:tcPr>
          <w:p w14:paraId="24A23FED" w14:textId="77777777" w:rsidR="004A1EE6" w:rsidRPr="00204964" w:rsidRDefault="004A1EE6" w:rsidP="004A1EE6">
            <w:pPr>
              <w:pStyle w:val="ListParagraph"/>
              <w:numPr>
                <w:ilvl w:val="0"/>
                <w:numId w:val="31"/>
              </w:numPr>
              <w:jc w:val="center"/>
              <w:rPr>
                <w:rFonts w:ascii="Times New Roman" w:hAnsi="Times New Roman" w:cs="Times New Roman"/>
                <w:sz w:val="28"/>
                <w:szCs w:val="28"/>
              </w:rPr>
            </w:pPr>
          </w:p>
        </w:tc>
        <w:tc>
          <w:tcPr>
            <w:tcW w:w="699" w:type="dxa"/>
            <w:vAlign w:val="center"/>
          </w:tcPr>
          <w:p w14:paraId="7F7B212A" w14:textId="54DC160E" w:rsidR="004A1EE6" w:rsidRPr="00204964" w:rsidRDefault="004A1EE6" w:rsidP="004A1EE6">
            <w:pPr>
              <w:jc w:val="center"/>
              <w:rPr>
                <w:rFonts w:ascii="Times New Roman" w:hAnsi="Times New Roman" w:cs="Times New Roman"/>
                <w:sz w:val="28"/>
                <w:szCs w:val="28"/>
              </w:rPr>
            </w:pPr>
            <w:r>
              <w:rPr>
                <w:rFonts w:ascii="Times New Roman" w:hAnsi="Times New Roman" w:cs="Times New Roman"/>
                <w:sz w:val="28"/>
                <w:szCs w:val="28"/>
              </w:rPr>
              <w:t>5</w:t>
            </w:r>
          </w:p>
        </w:tc>
        <w:tc>
          <w:tcPr>
            <w:tcW w:w="4629" w:type="dxa"/>
          </w:tcPr>
          <w:p w14:paraId="31B43FB2" w14:textId="04F30489" w:rsidR="004A1EE6" w:rsidRPr="00204964" w:rsidRDefault="004A1EE6" w:rsidP="004A1EE6">
            <w:pPr>
              <w:jc w:val="both"/>
              <w:rPr>
                <w:rFonts w:ascii="Times New Roman" w:hAnsi="Times New Roman" w:cs="Times New Roman"/>
                <w:sz w:val="28"/>
                <w:szCs w:val="28"/>
              </w:rPr>
            </w:pPr>
            <w:r>
              <w:rPr>
                <w:rFonts w:ascii="Times New Roman" w:hAnsi="Times New Roman" w:cs="Times New Roman"/>
                <w:sz w:val="28"/>
                <w:szCs w:val="28"/>
              </w:rPr>
              <w:t>T</w:t>
            </w:r>
            <w:r w:rsidRPr="004A1EE6">
              <w:rPr>
                <w:rFonts w:ascii="Times New Roman" w:hAnsi="Times New Roman" w:cs="Times New Roman"/>
                <w:sz w:val="28"/>
                <w:szCs w:val="28"/>
              </w:rPr>
              <w:t>ăng cường, phát huy vai trò thẩm tra, có ý kiến độc lập về quy định TTHC thuộc thẩm quyền của địa phương tại các dự thảo văn bản QPPL do các Sở, ban, ngành trình Hội đồng nhân dân/Ủy ban nhân dân cấp tỉnh ban hành</w:t>
            </w:r>
          </w:p>
        </w:tc>
        <w:tc>
          <w:tcPr>
            <w:tcW w:w="1720" w:type="dxa"/>
          </w:tcPr>
          <w:p w14:paraId="6AFC57D1" w14:textId="290769C3" w:rsidR="004A1EE6" w:rsidRPr="00204964" w:rsidRDefault="004A1EE6" w:rsidP="004A1EE6">
            <w:pPr>
              <w:rPr>
                <w:rFonts w:ascii="Times New Roman" w:hAnsi="Times New Roman" w:cs="Times New Roman"/>
                <w:sz w:val="28"/>
                <w:szCs w:val="28"/>
              </w:rPr>
            </w:pPr>
            <w:r>
              <w:rPr>
                <w:rFonts w:ascii="Times New Roman" w:hAnsi="Times New Roman" w:cs="Times New Roman"/>
                <w:sz w:val="28"/>
                <w:szCs w:val="28"/>
              </w:rPr>
              <w:t>Văn phòng UBND tỉnh</w:t>
            </w:r>
          </w:p>
        </w:tc>
        <w:tc>
          <w:tcPr>
            <w:tcW w:w="1720" w:type="dxa"/>
          </w:tcPr>
          <w:p w14:paraId="6DC1EA0E" w14:textId="2F164FAB" w:rsidR="004A1EE6" w:rsidRPr="00204964" w:rsidRDefault="004A1EE6" w:rsidP="004A1EE6">
            <w:pPr>
              <w:rPr>
                <w:rFonts w:ascii="Times New Roman" w:hAnsi="Times New Roman" w:cs="Times New Roman"/>
                <w:sz w:val="28"/>
                <w:szCs w:val="28"/>
              </w:rPr>
            </w:pPr>
            <w:r>
              <w:rPr>
                <w:rFonts w:ascii="Times New Roman" w:hAnsi="Times New Roman" w:cs="Times New Roman"/>
                <w:sz w:val="28"/>
                <w:szCs w:val="28"/>
              </w:rPr>
              <w:t>Sở, ban, ngành tỉnh; Các cơ quan có liên quan</w:t>
            </w:r>
          </w:p>
        </w:tc>
        <w:tc>
          <w:tcPr>
            <w:tcW w:w="1746" w:type="dxa"/>
          </w:tcPr>
          <w:p w14:paraId="433D021D" w14:textId="2550D2D3" w:rsidR="004A1EE6" w:rsidRPr="00204964" w:rsidRDefault="004A1EE6" w:rsidP="004A1EE6">
            <w:pPr>
              <w:rPr>
                <w:rFonts w:ascii="Times New Roman" w:hAnsi="Times New Roman" w:cs="Times New Roman"/>
                <w:sz w:val="28"/>
                <w:szCs w:val="28"/>
              </w:rPr>
            </w:pPr>
            <w:r>
              <w:rPr>
                <w:rFonts w:ascii="Times New Roman" w:hAnsi="Times New Roman" w:cs="Times New Roman"/>
                <w:sz w:val="28"/>
                <w:szCs w:val="28"/>
              </w:rPr>
              <w:t>Thường xuyên</w:t>
            </w:r>
          </w:p>
        </w:tc>
        <w:tc>
          <w:tcPr>
            <w:tcW w:w="1710" w:type="dxa"/>
          </w:tcPr>
          <w:p w14:paraId="1686E316" w14:textId="3EED2257" w:rsidR="004A1EE6" w:rsidRPr="00204964" w:rsidRDefault="004A1EE6" w:rsidP="004A1EE6">
            <w:pPr>
              <w:rPr>
                <w:rFonts w:ascii="Times New Roman" w:hAnsi="Times New Roman" w:cs="Times New Roman"/>
                <w:sz w:val="28"/>
                <w:szCs w:val="28"/>
              </w:rPr>
            </w:pPr>
            <w:r>
              <w:rPr>
                <w:rFonts w:ascii="Times New Roman" w:hAnsi="Times New Roman" w:cs="Times New Roman"/>
                <w:sz w:val="28"/>
                <w:szCs w:val="28"/>
              </w:rPr>
              <w:t>Kết quả thẩm tra</w:t>
            </w:r>
          </w:p>
        </w:tc>
        <w:tc>
          <w:tcPr>
            <w:tcW w:w="1676" w:type="dxa"/>
          </w:tcPr>
          <w:p w14:paraId="4FC28095" w14:textId="77777777" w:rsidR="004A1EE6" w:rsidRPr="00204964" w:rsidRDefault="004A1EE6" w:rsidP="004A1EE6">
            <w:pPr>
              <w:rPr>
                <w:rFonts w:ascii="Times New Roman" w:hAnsi="Times New Roman" w:cs="Times New Roman"/>
                <w:sz w:val="28"/>
                <w:szCs w:val="28"/>
              </w:rPr>
            </w:pPr>
          </w:p>
        </w:tc>
      </w:tr>
      <w:tr w:rsidR="00773CA8" w:rsidRPr="00204964" w14:paraId="7533799F" w14:textId="77777777" w:rsidTr="00BA3305">
        <w:tc>
          <w:tcPr>
            <w:tcW w:w="662" w:type="dxa"/>
            <w:vAlign w:val="center"/>
          </w:tcPr>
          <w:p w14:paraId="69A40054" w14:textId="0B1C2025" w:rsidR="00773CA8" w:rsidRPr="00773CA8" w:rsidRDefault="00773CA8" w:rsidP="00773CA8">
            <w:pPr>
              <w:jc w:val="center"/>
              <w:rPr>
                <w:rFonts w:ascii="Times New Roman" w:hAnsi="Times New Roman" w:cs="Times New Roman"/>
                <w:b/>
                <w:sz w:val="28"/>
                <w:szCs w:val="28"/>
              </w:rPr>
            </w:pPr>
            <w:r w:rsidRPr="00773CA8">
              <w:rPr>
                <w:rFonts w:ascii="Times New Roman" w:hAnsi="Times New Roman" w:cs="Times New Roman"/>
                <w:b/>
                <w:sz w:val="28"/>
                <w:szCs w:val="28"/>
              </w:rPr>
              <w:t>II</w:t>
            </w:r>
          </w:p>
        </w:tc>
        <w:tc>
          <w:tcPr>
            <w:tcW w:w="12224" w:type="dxa"/>
            <w:gridSpan w:val="6"/>
            <w:vAlign w:val="center"/>
          </w:tcPr>
          <w:p w14:paraId="3C01B49A" w14:textId="4B6CB7AD" w:rsidR="00773CA8" w:rsidRPr="00773CA8" w:rsidRDefault="00773CA8" w:rsidP="00B768D2">
            <w:pPr>
              <w:rPr>
                <w:rFonts w:ascii="Times New Roman" w:hAnsi="Times New Roman" w:cs="Times New Roman"/>
                <w:b/>
                <w:sz w:val="28"/>
                <w:szCs w:val="28"/>
              </w:rPr>
            </w:pPr>
            <w:r w:rsidRPr="00773CA8">
              <w:rPr>
                <w:rFonts w:ascii="Times New Roman" w:hAnsi="Times New Roman" w:cs="Times New Roman"/>
                <w:b/>
                <w:sz w:val="28"/>
                <w:szCs w:val="28"/>
              </w:rPr>
              <w:t>Cắt giảm, đơn giản hóa TTHC nội bộ trong hệ thống hành chính nhà nước</w:t>
            </w:r>
          </w:p>
        </w:tc>
        <w:tc>
          <w:tcPr>
            <w:tcW w:w="1676" w:type="dxa"/>
          </w:tcPr>
          <w:p w14:paraId="287A419A" w14:textId="77777777" w:rsidR="00773CA8" w:rsidRPr="00204964" w:rsidRDefault="00773CA8" w:rsidP="00B768D2">
            <w:pPr>
              <w:rPr>
                <w:rFonts w:ascii="Times New Roman" w:hAnsi="Times New Roman" w:cs="Times New Roman"/>
                <w:sz w:val="28"/>
                <w:szCs w:val="28"/>
              </w:rPr>
            </w:pPr>
          </w:p>
        </w:tc>
      </w:tr>
      <w:tr w:rsidR="00495392" w:rsidRPr="00204964" w14:paraId="70228810" w14:textId="77777777" w:rsidTr="00BA3305">
        <w:tc>
          <w:tcPr>
            <w:tcW w:w="662" w:type="dxa"/>
            <w:vAlign w:val="center"/>
          </w:tcPr>
          <w:p w14:paraId="57BC4C4D" w14:textId="77777777" w:rsidR="00495392" w:rsidRPr="00204964" w:rsidRDefault="00495392" w:rsidP="00204964">
            <w:pPr>
              <w:pStyle w:val="ListParagraph"/>
              <w:numPr>
                <w:ilvl w:val="0"/>
                <w:numId w:val="31"/>
              </w:numPr>
              <w:jc w:val="center"/>
              <w:rPr>
                <w:rFonts w:ascii="Times New Roman" w:hAnsi="Times New Roman" w:cs="Times New Roman"/>
                <w:sz w:val="28"/>
                <w:szCs w:val="28"/>
              </w:rPr>
            </w:pPr>
          </w:p>
        </w:tc>
        <w:tc>
          <w:tcPr>
            <w:tcW w:w="699" w:type="dxa"/>
            <w:vAlign w:val="center"/>
          </w:tcPr>
          <w:p w14:paraId="6DC7FF23" w14:textId="00E4970E" w:rsidR="00495392" w:rsidRPr="00204964" w:rsidRDefault="00773CA8" w:rsidP="00495392">
            <w:pPr>
              <w:jc w:val="center"/>
              <w:rPr>
                <w:rFonts w:ascii="Times New Roman" w:hAnsi="Times New Roman" w:cs="Times New Roman"/>
                <w:sz w:val="28"/>
                <w:szCs w:val="28"/>
              </w:rPr>
            </w:pPr>
            <w:r>
              <w:rPr>
                <w:rFonts w:ascii="Times New Roman" w:hAnsi="Times New Roman" w:cs="Times New Roman"/>
                <w:sz w:val="28"/>
                <w:szCs w:val="28"/>
              </w:rPr>
              <w:t>1</w:t>
            </w:r>
          </w:p>
        </w:tc>
        <w:tc>
          <w:tcPr>
            <w:tcW w:w="4629" w:type="dxa"/>
          </w:tcPr>
          <w:p w14:paraId="2C93C166" w14:textId="0905DF1E" w:rsidR="00495392" w:rsidRPr="00204964" w:rsidRDefault="00773CA8" w:rsidP="00773CA8">
            <w:pPr>
              <w:jc w:val="both"/>
              <w:rPr>
                <w:rFonts w:ascii="Times New Roman" w:hAnsi="Times New Roman" w:cs="Times New Roman"/>
                <w:sz w:val="28"/>
                <w:szCs w:val="28"/>
              </w:rPr>
            </w:pPr>
            <w:r w:rsidRPr="00773CA8">
              <w:rPr>
                <w:rFonts w:ascii="Times New Roman" w:hAnsi="Times New Roman" w:cs="Times New Roman"/>
                <w:sz w:val="28"/>
                <w:szCs w:val="28"/>
              </w:rPr>
              <w:t xml:space="preserve">Khẩn trương rà soát, công bố đầy đủ TTHC nội bộ giữa cơ quan hành chính nhà nước với nhau, giữa giữa Ủy ban nhân dân cấp tỉnh với các sở, ngành, Ủy ban nhân dân cấp huyện theo hướng dẫn của Văn phòng Chính phủ tại văn bản </w:t>
            </w:r>
            <w:r w:rsidRPr="00773CA8">
              <w:rPr>
                <w:rFonts w:ascii="Times New Roman" w:hAnsi="Times New Roman" w:cs="Times New Roman"/>
                <w:sz w:val="28"/>
                <w:szCs w:val="28"/>
              </w:rPr>
              <w:lastRenderedPageBreak/>
              <w:t>số 5990/VPC</w:t>
            </w:r>
            <w:r w:rsidR="002D5204">
              <w:rPr>
                <w:rFonts w:ascii="Times New Roman" w:hAnsi="Times New Roman" w:cs="Times New Roman"/>
                <w:sz w:val="28"/>
                <w:szCs w:val="28"/>
              </w:rPr>
              <w:t>P-KSTT ngày 22 tháng 8 năm 2024 và các văn bản của địa phương</w:t>
            </w:r>
          </w:p>
        </w:tc>
        <w:tc>
          <w:tcPr>
            <w:tcW w:w="1720" w:type="dxa"/>
          </w:tcPr>
          <w:p w14:paraId="3B6F3E3F" w14:textId="6ECAE0F7" w:rsidR="00495392" w:rsidRPr="00204964" w:rsidRDefault="00773CA8" w:rsidP="00B768D2">
            <w:pPr>
              <w:rPr>
                <w:rFonts w:ascii="Times New Roman" w:hAnsi="Times New Roman" w:cs="Times New Roman"/>
                <w:sz w:val="28"/>
                <w:szCs w:val="28"/>
              </w:rPr>
            </w:pPr>
            <w:r>
              <w:rPr>
                <w:rFonts w:ascii="Times New Roman" w:hAnsi="Times New Roman" w:cs="Times New Roman"/>
                <w:sz w:val="28"/>
                <w:szCs w:val="28"/>
              </w:rPr>
              <w:lastRenderedPageBreak/>
              <w:t>Sở, ban, ngành tỉnh</w:t>
            </w:r>
          </w:p>
        </w:tc>
        <w:tc>
          <w:tcPr>
            <w:tcW w:w="1720" w:type="dxa"/>
          </w:tcPr>
          <w:p w14:paraId="35B3C8B6" w14:textId="207B0A6D" w:rsidR="00495392" w:rsidRPr="00204964" w:rsidRDefault="00773CA8" w:rsidP="00B768D2">
            <w:pPr>
              <w:rPr>
                <w:rFonts w:ascii="Times New Roman" w:hAnsi="Times New Roman" w:cs="Times New Roman"/>
                <w:sz w:val="28"/>
                <w:szCs w:val="28"/>
              </w:rPr>
            </w:pPr>
            <w:r>
              <w:rPr>
                <w:rFonts w:ascii="Times New Roman" w:hAnsi="Times New Roman" w:cs="Times New Roman"/>
                <w:sz w:val="28"/>
                <w:szCs w:val="28"/>
              </w:rPr>
              <w:t>Văn phòng UBND tỉnh; UBND</w:t>
            </w:r>
            <w:r w:rsidR="002D5204">
              <w:rPr>
                <w:rFonts w:ascii="Times New Roman" w:hAnsi="Times New Roman" w:cs="Times New Roman"/>
                <w:sz w:val="28"/>
                <w:szCs w:val="28"/>
              </w:rPr>
              <w:t xml:space="preserve"> huyện, thị xã, thành phố; Các cơ </w:t>
            </w:r>
            <w:r w:rsidR="002D5204">
              <w:rPr>
                <w:rFonts w:ascii="Times New Roman" w:hAnsi="Times New Roman" w:cs="Times New Roman"/>
                <w:sz w:val="28"/>
                <w:szCs w:val="28"/>
              </w:rPr>
              <w:lastRenderedPageBreak/>
              <w:t>quan có liên quan</w:t>
            </w:r>
          </w:p>
        </w:tc>
        <w:tc>
          <w:tcPr>
            <w:tcW w:w="1746" w:type="dxa"/>
          </w:tcPr>
          <w:p w14:paraId="4D27AF14" w14:textId="0369560C" w:rsidR="00495392" w:rsidRPr="00204964" w:rsidRDefault="002D5204" w:rsidP="002C086C">
            <w:pPr>
              <w:rPr>
                <w:rFonts w:ascii="Times New Roman" w:hAnsi="Times New Roman" w:cs="Times New Roman"/>
                <w:sz w:val="28"/>
                <w:szCs w:val="28"/>
              </w:rPr>
            </w:pPr>
            <w:r>
              <w:rPr>
                <w:rFonts w:ascii="Times New Roman" w:hAnsi="Times New Roman" w:cs="Times New Roman"/>
                <w:sz w:val="28"/>
                <w:szCs w:val="28"/>
              </w:rPr>
              <w:lastRenderedPageBreak/>
              <w:t>Trong tháng 0</w:t>
            </w:r>
            <w:r w:rsidR="002C086C">
              <w:rPr>
                <w:rFonts w:ascii="Times New Roman" w:hAnsi="Times New Roman" w:cs="Times New Roman"/>
                <w:sz w:val="28"/>
                <w:szCs w:val="28"/>
              </w:rPr>
              <w:t>3</w:t>
            </w:r>
            <w:r>
              <w:rPr>
                <w:rFonts w:ascii="Times New Roman" w:hAnsi="Times New Roman" w:cs="Times New Roman"/>
                <w:sz w:val="28"/>
                <w:szCs w:val="28"/>
              </w:rPr>
              <w:t xml:space="preserve"> năm 2025</w:t>
            </w:r>
          </w:p>
        </w:tc>
        <w:tc>
          <w:tcPr>
            <w:tcW w:w="1710" w:type="dxa"/>
          </w:tcPr>
          <w:p w14:paraId="06747E9E" w14:textId="0E8F3088" w:rsidR="00495392" w:rsidRPr="00204964" w:rsidRDefault="002D5204" w:rsidP="00B768D2">
            <w:pPr>
              <w:rPr>
                <w:rFonts w:ascii="Times New Roman" w:hAnsi="Times New Roman" w:cs="Times New Roman"/>
                <w:sz w:val="28"/>
                <w:szCs w:val="28"/>
              </w:rPr>
            </w:pPr>
            <w:r>
              <w:rPr>
                <w:rFonts w:ascii="Times New Roman" w:hAnsi="Times New Roman" w:cs="Times New Roman"/>
                <w:sz w:val="28"/>
                <w:szCs w:val="28"/>
              </w:rPr>
              <w:t xml:space="preserve">Quyết định công bố TTHC nội bộ </w:t>
            </w:r>
          </w:p>
        </w:tc>
        <w:tc>
          <w:tcPr>
            <w:tcW w:w="1676" w:type="dxa"/>
          </w:tcPr>
          <w:p w14:paraId="3E2A198A" w14:textId="77777777" w:rsidR="00495392" w:rsidRPr="00204964" w:rsidRDefault="00495392" w:rsidP="00B768D2">
            <w:pPr>
              <w:rPr>
                <w:rFonts w:ascii="Times New Roman" w:hAnsi="Times New Roman" w:cs="Times New Roman"/>
                <w:sz w:val="28"/>
                <w:szCs w:val="28"/>
              </w:rPr>
            </w:pPr>
          </w:p>
        </w:tc>
      </w:tr>
      <w:tr w:rsidR="009F5078" w:rsidRPr="00204964" w14:paraId="184466B3" w14:textId="77777777" w:rsidTr="00BA3305">
        <w:tc>
          <w:tcPr>
            <w:tcW w:w="662" w:type="dxa"/>
            <w:vAlign w:val="center"/>
          </w:tcPr>
          <w:p w14:paraId="77CAD235" w14:textId="77777777" w:rsidR="009F5078" w:rsidRPr="00204964" w:rsidRDefault="009F5078" w:rsidP="009F5078">
            <w:pPr>
              <w:pStyle w:val="ListParagraph"/>
              <w:numPr>
                <w:ilvl w:val="0"/>
                <w:numId w:val="31"/>
              </w:numPr>
              <w:jc w:val="center"/>
              <w:rPr>
                <w:rFonts w:ascii="Times New Roman" w:hAnsi="Times New Roman" w:cs="Times New Roman"/>
                <w:sz w:val="28"/>
                <w:szCs w:val="28"/>
              </w:rPr>
            </w:pPr>
          </w:p>
        </w:tc>
        <w:tc>
          <w:tcPr>
            <w:tcW w:w="699" w:type="dxa"/>
            <w:vAlign w:val="center"/>
          </w:tcPr>
          <w:p w14:paraId="3AEF39F5" w14:textId="21AD3CE0" w:rsidR="009F5078" w:rsidRPr="00204964" w:rsidRDefault="009F5078" w:rsidP="009F5078">
            <w:pPr>
              <w:jc w:val="center"/>
              <w:rPr>
                <w:rFonts w:ascii="Times New Roman" w:hAnsi="Times New Roman" w:cs="Times New Roman"/>
                <w:sz w:val="28"/>
                <w:szCs w:val="28"/>
              </w:rPr>
            </w:pPr>
            <w:r>
              <w:rPr>
                <w:rFonts w:ascii="Times New Roman" w:hAnsi="Times New Roman" w:cs="Times New Roman"/>
                <w:sz w:val="28"/>
                <w:szCs w:val="28"/>
              </w:rPr>
              <w:t>2</w:t>
            </w:r>
          </w:p>
        </w:tc>
        <w:tc>
          <w:tcPr>
            <w:tcW w:w="4629" w:type="dxa"/>
          </w:tcPr>
          <w:p w14:paraId="068F4BD7" w14:textId="1F88822D" w:rsidR="009F5078" w:rsidRPr="00204964" w:rsidRDefault="009F5078" w:rsidP="006822B1">
            <w:pPr>
              <w:jc w:val="both"/>
              <w:rPr>
                <w:rFonts w:ascii="Times New Roman" w:hAnsi="Times New Roman" w:cs="Times New Roman"/>
                <w:sz w:val="28"/>
                <w:szCs w:val="28"/>
              </w:rPr>
            </w:pPr>
            <w:r>
              <w:rPr>
                <w:rFonts w:ascii="Times New Roman" w:hAnsi="Times New Roman" w:cs="Times New Roman"/>
                <w:sz w:val="28"/>
                <w:szCs w:val="28"/>
              </w:rPr>
              <w:t>R</w:t>
            </w:r>
            <w:r w:rsidRPr="009F5078">
              <w:rPr>
                <w:rFonts w:ascii="Times New Roman" w:hAnsi="Times New Roman" w:cs="Times New Roman"/>
                <w:sz w:val="28"/>
                <w:szCs w:val="28"/>
              </w:rPr>
              <w:t>à soát, trình cấp có thẩm quyền phê duyệt phương án đơn giản hóa, bảo đảm mục tiêu, yêu cầu đề ra tại Quyết định số 1085/QĐ-TTg ngày 15 tháng 9 năm 2022 của Thủ tướng Chính phủ</w:t>
            </w:r>
          </w:p>
        </w:tc>
        <w:tc>
          <w:tcPr>
            <w:tcW w:w="1720" w:type="dxa"/>
          </w:tcPr>
          <w:p w14:paraId="425D36CB" w14:textId="7987166C" w:rsidR="009F5078" w:rsidRPr="00204964" w:rsidRDefault="009F5078" w:rsidP="009F5078">
            <w:pPr>
              <w:rPr>
                <w:rFonts w:ascii="Times New Roman" w:hAnsi="Times New Roman" w:cs="Times New Roman"/>
                <w:sz w:val="28"/>
                <w:szCs w:val="28"/>
              </w:rPr>
            </w:pPr>
            <w:r>
              <w:rPr>
                <w:rFonts w:ascii="Times New Roman" w:hAnsi="Times New Roman" w:cs="Times New Roman"/>
                <w:sz w:val="28"/>
                <w:szCs w:val="28"/>
              </w:rPr>
              <w:t>Sở, ban, ngành tỉnh</w:t>
            </w:r>
          </w:p>
        </w:tc>
        <w:tc>
          <w:tcPr>
            <w:tcW w:w="1720" w:type="dxa"/>
          </w:tcPr>
          <w:p w14:paraId="0D0BF2B9" w14:textId="4E741562" w:rsidR="009F5078" w:rsidRPr="00204964" w:rsidRDefault="009F5078" w:rsidP="009F5078">
            <w:pPr>
              <w:rPr>
                <w:rFonts w:ascii="Times New Roman" w:hAnsi="Times New Roman" w:cs="Times New Roman"/>
                <w:sz w:val="28"/>
                <w:szCs w:val="28"/>
              </w:rPr>
            </w:pPr>
            <w:r>
              <w:rPr>
                <w:rFonts w:ascii="Times New Roman" w:hAnsi="Times New Roman" w:cs="Times New Roman"/>
                <w:sz w:val="28"/>
                <w:szCs w:val="28"/>
              </w:rPr>
              <w:t>Văn phòng UBND tỉnh; UBND huyện, thị xã, thành phố; Các cơ quan có liên quan</w:t>
            </w:r>
          </w:p>
        </w:tc>
        <w:tc>
          <w:tcPr>
            <w:tcW w:w="1746" w:type="dxa"/>
          </w:tcPr>
          <w:p w14:paraId="1E6B690B" w14:textId="3BBCD8CC" w:rsidR="009F5078" w:rsidRPr="00204964" w:rsidRDefault="009F5078" w:rsidP="002C086C">
            <w:pPr>
              <w:rPr>
                <w:rFonts w:ascii="Times New Roman" w:hAnsi="Times New Roman" w:cs="Times New Roman"/>
                <w:sz w:val="28"/>
                <w:szCs w:val="28"/>
              </w:rPr>
            </w:pPr>
            <w:r>
              <w:rPr>
                <w:rFonts w:ascii="Times New Roman" w:hAnsi="Times New Roman" w:cs="Times New Roman"/>
                <w:sz w:val="28"/>
                <w:szCs w:val="28"/>
              </w:rPr>
              <w:t>Trong tháng 0</w:t>
            </w:r>
            <w:r w:rsidR="002C086C">
              <w:rPr>
                <w:rFonts w:ascii="Times New Roman" w:hAnsi="Times New Roman" w:cs="Times New Roman"/>
                <w:sz w:val="28"/>
                <w:szCs w:val="28"/>
              </w:rPr>
              <w:t>3</w:t>
            </w:r>
            <w:r>
              <w:rPr>
                <w:rFonts w:ascii="Times New Roman" w:hAnsi="Times New Roman" w:cs="Times New Roman"/>
                <w:sz w:val="28"/>
                <w:szCs w:val="28"/>
              </w:rPr>
              <w:t xml:space="preserve"> năm 2025</w:t>
            </w:r>
          </w:p>
        </w:tc>
        <w:tc>
          <w:tcPr>
            <w:tcW w:w="1710" w:type="dxa"/>
          </w:tcPr>
          <w:p w14:paraId="19A98990" w14:textId="25754C2A" w:rsidR="009F5078" w:rsidRPr="00204964" w:rsidRDefault="009F5078" w:rsidP="009F5078">
            <w:pPr>
              <w:rPr>
                <w:rFonts w:ascii="Times New Roman" w:hAnsi="Times New Roman" w:cs="Times New Roman"/>
                <w:sz w:val="28"/>
                <w:szCs w:val="28"/>
              </w:rPr>
            </w:pPr>
            <w:r>
              <w:rPr>
                <w:rFonts w:ascii="Times New Roman" w:hAnsi="Times New Roman" w:cs="Times New Roman"/>
                <w:sz w:val="28"/>
                <w:szCs w:val="28"/>
              </w:rPr>
              <w:t>Quyết định/ Kế hoạch</w:t>
            </w:r>
            <w:r w:rsidR="006822B1">
              <w:rPr>
                <w:rFonts w:ascii="Times New Roman" w:hAnsi="Times New Roman" w:cs="Times New Roman"/>
                <w:sz w:val="28"/>
                <w:szCs w:val="28"/>
              </w:rPr>
              <w:t>/ Đề án</w:t>
            </w:r>
            <w:r>
              <w:rPr>
                <w:rFonts w:ascii="Times New Roman" w:hAnsi="Times New Roman" w:cs="Times New Roman"/>
                <w:sz w:val="28"/>
                <w:szCs w:val="28"/>
              </w:rPr>
              <w:t xml:space="preserve"> </w:t>
            </w:r>
            <w:r w:rsidRPr="009F5078">
              <w:rPr>
                <w:rFonts w:ascii="Times New Roman" w:hAnsi="Times New Roman" w:cs="Times New Roman"/>
                <w:sz w:val="28"/>
                <w:szCs w:val="28"/>
              </w:rPr>
              <w:t>phê duyệt phương án đơn giản hóa</w:t>
            </w:r>
          </w:p>
        </w:tc>
        <w:tc>
          <w:tcPr>
            <w:tcW w:w="1676" w:type="dxa"/>
          </w:tcPr>
          <w:p w14:paraId="180F267E" w14:textId="77777777" w:rsidR="009F5078" w:rsidRPr="00204964" w:rsidRDefault="009F5078" w:rsidP="009F5078">
            <w:pPr>
              <w:rPr>
                <w:rFonts w:ascii="Times New Roman" w:hAnsi="Times New Roman" w:cs="Times New Roman"/>
                <w:sz w:val="28"/>
                <w:szCs w:val="28"/>
              </w:rPr>
            </w:pPr>
          </w:p>
        </w:tc>
      </w:tr>
      <w:tr w:rsidR="006822B1" w:rsidRPr="00204964" w14:paraId="187C0E9C" w14:textId="77777777" w:rsidTr="00BA3305">
        <w:tc>
          <w:tcPr>
            <w:tcW w:w="662" w:type="dxa"/>
            <w:vAlign w:val="center"/>
          </w:tcPr>
          <w:p w14:paraId="132499FA" w14:textId="77777777" w:rsidR="006822B1" w:rsidRPr="00204964" w:rsidRDefault="006822B1" w:rsidP="006822B1">
            <w:pPr>
              <w:pStyle w:val="ListParagraph"/>
              <w:numPr>
                <w:ilvl w:val="0"/>
                <w:numId w:val="31"/>
              </w:numPr>
              <w:jc w:val="center"/>
              <w:rPr>
                <w:rFonts w:ascii="Times New Roman" w:hAnsi="Times New Roman" w:cs="Times New Roman"/>
                <w:sz w:val="28"/>
                <w:szCs w:val="28"/>
              </w:rPr>
            </w:pPr>
          </w:p>
        </w:tc>
        <w:tc>
          <w:tcPr>
            <w:tcW w:w="699" w:type="dxa"/>
            <w:vAlign w:val="center"/>
          </w:tcPr>
          <w:p w14:paraId="7E33C117" w14:textId="5A9F61A3" w:rsidR="006822B1" w:rsidRPr="00204964" w:rsidRDefault="003371CA" w:rsidP="006822B1">
            <w:pPr>
              <w:jc w:val="center"/>
              <w:rPr>
                <w:rFonts w:ascii="Times New Roman" w:hAnsi="Times New Roman" w:cs="Times New Roman"/>
                <w:sz w:val="28"/>
                <w:szCs w:val="28"/>
              </w:rPr>
            </w:pPr>
            <w:r>
              <w:rPr>
                <w:rFonts w:ascii="Times New Roman" w:hAnsi="Times New Roman" w:cs="Times New Roman"/>
                <w:sz w:val="28"/>
                <w:szCs w:val="28"/>
              </w:rPr>
              <w:t>3</w:t>
            </w:r>
          </w:p>
        </w:tc>
        <w:tc>
          <w:tcPr>
            <w:tcW w:w="4629" w:type="dxa"/>
          </w:tcPr>
          <w:p w14:paraId="2283952E" w14:textId="66AD8CC2" w:rsidR="006822B1" w:rsidRPr="00204964" w:rsidRDefault="006822B1" w:rsidP="006822B1">
            <w:pPr>
              <w:jc w:val="both"/>
              <w:rPr>
                <w:rFonts w:ascii="Times New Roman" w:hAnsi="Times New Roman" w:cs="Times New Roman"/>
                <w:sz w:val="28"/>
                <w:szCs w:val="28"/>
              </w:rPr>
            </w:pPr>
            <w:r w:rsidRPr="006822B1">
              <w:rPr>
                <w:rFonts w:ascii="Times New Roman" w:hAnsi="Times New Roman" w:cs="Times New Roman"/>
                <w:sz w:val="28"/>
                <w:szCs w:val="28"/>
              </w:rPr>
              <w:t>Tập trung xây dựng, trình cấp có thẩm quyền sửa đổi các văn bản để thực thi các phương án cắt giảm, đơn giản hóa TTHC nội bộ đã được Chủ tịch Ủy ban nhân dân tỉnh, thành phố trực thuộc Trung ương phê duyệt</w:t>
            </w:r>
          </w:p>
        </w:tc>
        <w:tc>
          <w:tcPr>
            <w:tcW w:w="1720" w:type="dxa"/>
          </w:tcPr>
          <w:p w14:paraId="2CFEC913" w14:textId="30BBAF26" w:rsidR="006822B1" w:rsidRPr="00204964" w:rsidRDefault="006822B1" w:rsidP="006822B1">
            <w:pPr>
              <w:rPr>
                <w:rFonts w:ascii="Times New Roman" w:hAnsi="Times New Roman" w:cs="Times New Roman"/>
                <w:sz w:val="28"/>
                <w:szCs w:val="28"/>
              </w:rPr>
            </w:pPr>
            <w:r>
              <w:rPr>
                <w:rFonts w:ascii="Times New Roman" w:hAnsi="Times New Roman" w:cs="Times New Roman"/>
                <w:sz w:val="28"/>
                <w:szCs w:val="28"/>
              </w:rPr>
              <w:t>Sở, ban, ngành tỉnh</w:t>
            </w:r>
          </w:p>
        </w:tc>
        <w:tc>
          <w:tcPr>
            <w:tcW w:w="1720" w:type="dxa"/>
          </w:tcPr>
          <w:p w14:paraId="45749CB1" w14:textId="2B3B1415" w:rsidR="006822B1" w:rsidRPr="00204964" w:rsidRDefault="006822B1" w:rsidP="006822B1">
            <w:pPr>
              <w:rPr>
                <w:rFonts w:ascii="Times New Roman" w:hAnsi="Times New Roman" w:cs="Times New Roman"/>
                <w:sz w:val="28"/>
                <w:szCs w:val="28"/>
              </w:rPr>
            </w:pPr>
            <w:r>
              <w:rPr>
                <w:rFonts w:ascii="Times New Roman" w:hAnsi="Times New Roman" w:cs="Times New Roman"/>
                <w:sz w:val="28"/>
                <w:szCs w:val="28"/>
              </w:rPr>
              <w:t>Văn phòng UBND tỉnh; UBND huyện, thị xã, thành phố; Các cơ quan có liên quan</w:t>
            </w:r>
          </w:p>
        </w:tc>
        <w:tc>
          <w:tcPr>
            <w:tcW w:w="1746" w:type="dxa"/>
          </w:tcPr>
          <w:p w14:paraId="25AC1462" w14:textId="147E23DA" w:rsidR="006822B1" w:rsidRPr="00204964" w:rsidRDefault="006822B1" w:rsidP="006822B1">
            <w:pPr>
              <w:rPr>
                <w:rFonts w:ascii="Times New Roman" w:hAnsi="Times New Roman" w:cs="Times New Roman"/>
                <w:sz w:val="28"/>
                <w:szCs w:val="28"/>
              </w:rPr>
            </w:pPr>
            <w:r>
              <w:rPr>
                <w:rFonts w:ascii="Times New Roman" w:hAnsi="Times New Roman" w:cs="Times New Roman"/>
                <w:sz w:val="28"/>
                <w:szCs w:val="28"/>
              </w:rPr>
              <w:t>Trong tháng 03 năm 2025</w:t>
            </w:r>
          </w:p>
        </w:tc>
        <w:tc>
          <w:tcPr>
            <w:tcW w:w="1710" w:type="dxa"/>
          </w:tcPr>
          <w:p w14:paraId="5596C486" w14:textId="23F8D07D" w:rsidR="006822B1" w:rsidRPr="00204964" w:rsidRDefault="003371CA" w:rsidP="006822B1">
            <w:pPr>
              <w:rPr>
                <w:rFonts w:ascii="Times New Roman" w:hAnsi="Times New Roman" w:cs="Times New Roman"/>
                <w:sz w:val="28"/>
                <w:szCs w:val="28"/>
              </w:rPr>
            </w:pPr>
            <w:r>
              <w:rPr>
                <w:rFonts w:ascii="Times New Roman" w:hAnsi="Times New Roman" w:cs="Times New Roman"/>
                <w:sz w:val="28"/>
                <w:szCs w:val="28"/>
              </w:rPr>
              <w:t>Các văn bản được sửa đổi, thay thế</w:t>
            </w:r>
          </w:p>
        </w:tc>
        <w:tc>
          <w:tcPr>
            <w:tcW w:w="1676" w:type="dxa"/>
          </w:tcPr>
          <w:p w14:paraId="13FE291E" w14:textId="77777777" w:rsidR="006822B1" w:rsidRPr="00204964" w:rsidRDefault="006822B1" w:rsidP="006822B1">
            <w:pPr>
              <w:rPr>
                <w:rFonts w:ascii="Times New Roman" w:hAnsi="Times New Roman" w:cs="Times New Roman"/>
                <w:sz w:val="28"/>
                <w:szCs w:val="28"/>
              </w:rPr>
            </w:pPr>
          </w:p>
        </w:tc>
      </w:tr>
      <w:tr w:rsidR="0004623C" w:rsidRPr="00204964" w14:paraId="0751F9E8" w14:textId="77777777" w:rsidTr="00BA3305">
        <w:tc>
          <w:tcPr>
            <w:tcW w:w="662" w:type="dxa"/>
            <w:vAlign w:val="center"/>
          </w:tcPr>
          <w:p w14:paraId="06829219" w14:textId="77777777" w:rsidR="0004623C" w:rsidRPr="00204964" w:rsidRDefault="0004623C" w:rsidP="0004623C">
            <w:pPr>
              <w:pStyle w:val="ListParagraph"/>
              <w:numPr>
                <w:ilvl w:val="0"/>
                <w:numId w:val="31"/>
              </w:numPr>
              <w:jc w:val="center"/>
              <w:rPr>
                <w:rFonts w:ascii="Times New Roman" w:hAnsi="Times New Roman" w:cs="Times New Roman"/>
                <w:sz w:val="28"/>
                <w:szCs w:val="28"/>
              </w:rPr>
            </w:pPr>
          </w:p>
        </w:tc>
        <w:tc>
          <w:tcPr>
            <w:tcW w:w="699" w:type="dxa"/>
            <w:vAlign w:val="center"/>
          </w:tcPr>
          <w:p w14:paraId="5A2B7510" w14:textId="1377E7B1" w:rsidR="0004623C" w:rsidRPr="00204964" w:rsidRDefault="0004623C" w:rsidP="0004623C">
            <w:pPr>
              <w:jc w:val="center"/>
              <w:rPr>
                <w:rFonts w:ascii="Times New Roman" w:hAnsi="Times New Roman" w:cs="Times New Roman"/>
                <w:sz w:val="28"/>
                <w:szCs w:val="28"/>
              </w:rPr>
            </w:pPr>
            <w:r>
              <w:rPr>
                <w:rFonts w:ascii="Times New Roman" w:hAnsi="Times New Roman" w:cs="Times New Roman"/>
                <w:sz w:val="28"/>
                <w:szCs w:val="28"/>
              </w:rPr>
              <w:t>4</w:t>
            </w:r>
          </w:p>
        </w:tc>
        <w:tc>
          <w:tcPr>
            <w:tcW w:w="4629" w:type="dxa"/>
          </w:tcPr>
          <w:p w14:paraId="5036D88E" w14:textId="1E045F34" w:rsidR="0004623C" w:rsidRPr="00204964" w:rsidRDefault="0004623C" w:rsidP="0004623C">
            <w:pPr>
              <w:jc w:val="both"/>
              <w:rPr>
                <w:rFonts w:ascii="Times New Roman" w:hAnsi="Times New Roman" w:cs="Times New Roman"/>
                <w:sz w:val="28"/>
                <w:szCs w:val="28"/>
              </w:rPr>
            </w:pPr>
            <w:r w:rsidRPr="003371CA">
              <w:rPr>
                <w:rFonts w:ascii="Times New Roman" w:hAnsi="Times New Roman" w:cs="Times New Roman"/>
                <w:sz w:val="28"/>
                <w:szCs w:val="28"/>
              </w:rPr>
              <w:t xml:space="preserve">Rà soát, tái cấu trúc quy trình các TTHC nội bộ trên các lĩnh vực: Kế hoạch; chiến lược; nhân sự; tài chính - kế toán; văn thư lưu trữ; tài sản; thi đua - khen thưởng; hành chính, tổng hợp và các lĩnh vực khác </w:t>
            </w:r>
            <w:r w:rsidRPr="0004623C">
              <w:rPr>
                <w:rFonts w:ascii="Times New Roman" w:hAnsi="Times New Roman" w:cs="Times New Roman"/>
                <w:color w:val="FF0000"/>
                <w:sz w:val="28"/>
                <w:szCs w:val="28"/>
              </w:rPr>
              <w:t xml:space="preserve">theo quy định của pháp luật hoặc theo quyết định của Bộ trưởng, Thủ trưởng cơ quan ngang bộ, </w:t>
            </w:r>
            <w:r w:rsidRPr="0004623C">
              <w:rPr>
                <w:rFonts w:ascii="Times New Roman" w:hAnsi="Times New Roman" w:cs="Times New Roman"/>
                <w:color w:val="FF0000"/>
                <w:sz w:val="28"/>
                <w:szCs w:val="28"/>
              </w:rPr>
              <w:lastRenderedPageBreak/>
              <w:t>Chủ tịch Ủy ban nhân dân tỉ</w:t>
            </w:r>
            <w:r>
              <w:rPr>
                <w:rFonts w:ascii="Times New Roman" w:hAnsi="Times New Roman" w:cs="Times New Roman"/>
                <w:color w:val="FF0000"/>
                <w:sz w:val="28"/>
                <w:szCs w:val="28"/>
              </w:rPr>
              <w:t>nh</w:t>
            </w:r>
            <w:r w:rsidRPr="003371CA">
              <w:rPr>
                <w:rFonts w:ascii="Times New Roman" w:hAnsi="Times New Roman" w:cs="Times New Roman"/>
                <w:sz w:val="28"/>
                <w:szCs w:val="28"/>
              </w:rPr>
              <w:t xml:space="preserve">, </w:t>
            </w:r>
            <w:r w:rsidRPr="0004623C">
              <w:rPr>
                <w:rFonts w:ascii="Times New Roman" w:hAnsi="Times New Roman" w:cs="Times New Roman"/>
                <w:b/>
                <w:sz w:val="28"/>
                <w:szCs w:val="28"/>
              </w:rPr>
              <w:t>bảo đảm quy định đầy đủ, rõ ràng, cụ thể, hợp lý các bộ phận tạo thành cơ bản của TTHC theo quy định tại khoản 2 Điều 8 Nghị định số 63/2010/NĐ-CP</w:t>
            </w:r>
            <w:r w:rsidRPr="003371CA">
              <w:rPr>
                <w:rFonts w:ascii="Times New Roman" w:hAnsi="Times New Roman" w:cs="Times New Roman"/>
                <w:sz w:val="28"/>
                <w:szCs w:val="28"/>
              </w:rPr>
              <w:t xml:space="preserve"> ngày 08 tháng 6 năm 2010 của Chính phủ về kiểm soát TTHC đã được sửa đổi, bổ sung tại </w:t>
            </w:r>
            <w:r w:rsidRPr="0004623C">
              <w:rPr>
                <w:rFonts w:ascii="Times New Roman" w:hAnsi="Times New Roman" w:cs="Times New Roman"/>
                <w:b/>
                <w:sz w:val="28"/>
                <w:szCs w:val="28"/>
              </w:rPr>
              <w:t>Nghị định số 92/2017/NĐ-CP</w:t>
            </w:r>
            <w:r w:rsidRPr="003371CA">
              <w:rPr>
                <w:rFonts w:ascii="Times New Roman" w:hAnsi="Times New Roman" w:cs="Times New Roman"/>
                <w:sz w:val="28"/>
                <w:szCs w:val="28"/>
              </w:rPr>
              <w:t xml:space="preserve"> ngày 07 tháng 8 năm 2017 của Chính phủ sửa đổi, bổ sung một số điều của các Nghị định liên quan đến kiểm soát TTHC và </w:t>
            </w:r>
            <w:r w:rsidRPr="0004623C">
              <w:rPr>
                <w:rFonts w:ascii="Times New Roman" w:hAnsi="Times New Roman" w:cs="Times New Roman"/>
                <w:b/>
                <w:sz w:val="28"/>
                <w:szCs w:val="28"/>
              </w:rPr>
              <w:t>đáp ứng yêu cầu về chất lượng theo quy định của Chính phủ về thực hiện TTHC toàn trình trên môi trường điện tử</w:t>
            </w:r>
          </w:p>
        </w:tc>
        <w:tc>
          <w:tcPr>
            <w:tcW w:w="1720" w:type="dxa"/>
          </w:tcPr>
          <w:p w14:paraId="631E8F15" w14:textId="1738ACC9" w:rsidR="0004623C" w:rsidRPr="00204964" w:rsidRDefault="0004623C" w:rsidP="0004623C">
            <w:pPr>
              <w:rPr>
                <w:rFonts w:ascii="Times New Roman" w:hAnsi="Times New Roman" w:cs="Times New Roman"/>
                <w:sz w:val="28"/>
                <w:szCs w:val="28"/>
              </w:rPr>
            </w:pPr>
            <w:r>
              <w:rPr>
                <w:rFonts w:ascii="Times New Roman" w:hAnsi="Times New Roman" w:cs="Times New Roman"/>
                <w:sz w:val="28"/>
                <w:szCs w:val="28"/>
              </w:rPr>
              <w:lastRenderedPageBreak/>
              <w:t>Sở, ban, ngành tỉnh</w:t>
            </w:r>
          </w:p>
        </w:tc>
        <w:tc>
          <w:tcPr>
            <w:tcW w:w="1720" w:type="dxa"/>
          </w:tcPr>
          <w:p w14:paraId="26640E1E" w14:textId="744962F3" w:rsidR="0004623C" w:rsidRPr="00204964" w:rsidRDefault="0004623C" w:rsidP="0004623C">
            <w:pPr>
              <w:rPr>
                <w:rFonts w:ascii="Times New Roman" w:hAnsi="Times New Roman" w:cs="Times New Roman"/>
                <w:sz w:val="28"/>
                <w:szCs w:val="28"/>
              </w:rPr>
            </w:pPr>
            <w:r>
              <w:rPr>
                <w:rFonts w:ascii="Times New Roman" w:hAnsi="Times New Roman" w:cs="Times New Roman"/>
                <w:sz w:val="28"/>
                <w:szCs w:val="28"/>
              </w:rPr>
              <w:t>Văn phòng UBND tỉnh; UBND huyện, thị xã, thành phố; Các cơ quan có liên quan</w:t>
            </w:r>
          </w:p>
        </w:tc>
        <w:tc>
          <w:tcPr>
            <w:tcW w:w="1746" w:type="dxa"/>
          </w:tcPr>
          <w:p w14:paraId="2424A536" w14:textId="4AF324C8" w:rsidR="0004623C" w:rsidRDefault="0004623C" w:rsidP="0004623C">
            <w:pPr>
              <w:rPr>
                <w:rFonts w:ascii="Times New Roman" w:hAnsi="Times New Roman" w:cs="Times New Roman"/>
                <w:sz w:val="28"/>
                <w:szCs w:val="28"/>
              </w:rPr>
            </w:pPr>
            <w:r>
              <w:rPr>
                <w:rFonts w:ascii="Times New Roman" w:hAnsi="Times New Roman" w:cs="Times New Roman"/>
                <w:sz w:val="28"/>
                <w:szCs w:val="28"/>
              </w:rPr>
              <w:t xml:space="preserve">Trong tháng 4, hoàn thành việc rà soát </w:t>
            </w:r>
            <w:r w:rsidRPr="003371CA">
              <w:rPr>
                <w:rFonts w:ascii="Times New Roman" w:hAnsi="Times New Roman" w:cs="Times New Roman"/>
                <w:sz w:val="28"/>
                <w:szCs w:val="28"/>
              </w:rPr>
              <w:t>các TTHC nội bộ</w:t>
            </w:r>
            <w:r>
              <w:rPr>
                <w:rFonts w:ascii="Times New Roman" w:hAnsi="Times New Roman" w:cs="Times New Roman"/>
                <w:sz w:val="28"/>
                <w:szCs w:val="28"/>
              </w:rPr>
              <w:t>;</w:t>
            </w:r>
          </w:p>
          <w:p w14:paraId="6CD6DEDA" w14:textId="1E927307" w:rsidR="000703E7" w:rsidRDefault="000703E7" w:rsidP="0004623C">
            <w:pPr>
              <w:rPr>
                <w:rFonts w:ascii="Times New Roman" w:hAnsi="Times New Roman" w:cs="Times New Roman"/>
                <w:sz w:val="28"/>
                <w:szCs w:val="28"/>
              </w:rPr>
            </w:pPr>
            <w:r>
              <w:rPr>
                <w:rFonts w:ascii="Times New Roman" w:hAnsi="Times New Roman" w:cs="Times New Roman"/>
                <w:sz w:val="28"/>
                <w:szCs w:val="28"/>
              </w:rPr>
              <w:t xml:space="preserve">Trong tháng 6, hoàn thành </w:t>
            </w:r>
            <w:r w:rsidRPr="003371CA">
              <w:rPr>
                <w:rFonts w:ascii="Times New Roman" w:hAnsi="Times New Roman" w:cs="Times New Roman"/>
                <w:sz w:val="28"/>
                <w:szCs w:val="28"/>
              </w:rPr>
              <w:t xml:space="preserve">tái cấu trúc </w:t>
            </w:r>
            <w:r w:rsidRPr="003371CA">
              <w:rPr>
                <w:rFonts w:ascii="Times New Roman" w:hAnsi="Times New Roman" w:cs="Times New Roman"/>
                <w:sz w:val="28"/>
                <w:szCs w:val="28"/>
              </w:rPr>
              <w:lastRenderedPageBreak/>
              <w:t>quy trình các TTHC nội bộ</w:t>
            </w:r>
            <w:r>
              <w:rPr>
                <w:rFonts w:ascii="Times New Roman" w:hAnsi="Times New Roman" w:cs="Times New Roman"/>
                <w:sz w:val="28"/>
                <w:szCs w:val="28"/>
              </w:rPr>
              <w:t xml:space="preserve"> </w:t>
            </w:r>
          </w:p>
          <w:p w14:paraId="3485C90A" w14:textId="77777777" w:rsidR="0004623C" w:rsidRDefault="0004623C" w:rsidP="0004623C">
            <w:pPr>
              <w:rPr>
                <w:rFonts w:ascii="Times New Roman" w:hAnsi="Times New Roman" w:cs="Times New Roman"/>
                <w:sz w:val="28"/>
                <w:szCs w:val="28"/>
              </w:rPr>
            </w:pPr>
          </w:p>
          <w:p w14:paraId="677E678B" w14:textId="5C46D34A" w:rsidR="0004623C" w:rsidRPr="00204964" w:rsidRDefault="0004623C" w:rsidP="0004623C">
            <w:pPr>
              <w:rPr>
                <w:rFonts w:ascii="Times New Roman" w:hAnsi="Times New Roman" w:cs="Times New Roman"/>
                <w:sz w:val="28"/>
                <w:szCs w:val="28"/>
              </w:rPr>
            </w:pPr>
          </w:p>
        </w:tc>
        <w:tc>
          <w:tcPr>
            <w:tcW w:w="1710" w:type="dxa"/>
          </w:tcPr>
          <w:p w14:paraId="775726BF" w14:textId="499D0CB1" w:rsidR="0004623C" w:rsidRPr="00204964" w:rsidRDefault="000703E7" w:rsidP="000703E7">
            <w:pPr>
              <w:rPr>
                <w:rFonts w:ascii="Times New Roman" w:hAnsi="Times New Roman" w:cs="Times New Roman"/>
                <w:sz w:val="28"/>
                <w:szCs w:val="28"/>
              </w:rPr>
            </w:pPr>
            <w:r>
              <w:rPr>
                <w:rFonts w:ascii="Times New Roman" w:hAnsi="Times New Roman" w:cs="Times New Roman"/>
                <w:sz w:val="28"/>
                <w:szCs w:val="28"/>
              </w:rPr>
              <w:lastRenderedPageBreak/>
              <w:t xml:space="preserve">TTHC được được công bố đầy đủ, </w:t>
            </w:r>
            <w:r w:rsidRPr="000703E7">
              <w:rPr>
                <w:rFonts w:ascii="Times New Roman" w:hAnsi="Times New Roman" w:cs="Times New Roman"/>
                <w:sz w:val="28"/>
                <w:szCs w:val="28"/>
              </w:rPr>
              <w:t xml:space="preserve">đầy đủ, rõ ràng, cụ thể, hợp lý các bộ phận tạo thành theo </w:t>
            </w:r>
            <w:r w:rsidRPr="000703E7">
              <w:rPr>
                <w:rFonts w:ascii="Times New Roman" w:hAnsi="Times New Roman" w:cs="Times New Roman"/>
                <w:sz w:val="28"/>
                <w:szCs w:val="28"/>
              </w:rPr>
              <w:lastRenderedPageBreak/>
              <w:t>quy định tại khoản 2 Điều 8 Nghị định số 63/2010/NĐ-CP</w:t>
            </w:r>
            <w:r>
              <w:rPr>
                <w:rFonts w:ascii="Times New Roman" w:hAnsi="Times New Roman" w:cs="Times New Roman"/>
                <w:sz w:val="28"/>
                <w:szCs w:val="28"/>
              </w:rPr>
              <w:t xml:space="preserve"> </w:t>
            </w:r>
            <w:r w:rsidRPr="000703E7">
              <w:rPr>
                <w:rFonts w:ascii="Times New Roman" w:hAnsi="Times New Roman" w:cs="Times New Roman"/>
                <w:sz w:val="28"/>
                <w:szCs w:val="28"/>
              </w:rPr>
              <w:t>và đáp ứng yêu cầu về chất lượng theo quy định của Chính phủ về thực hiện TTHC toàn trình trên môi trường điện tử</w:t>
            </w:r>
            <w:r>
              <w:rPr>
                <w:rFonts w:ascii="Times New Roman" w:hAnsi="Times New Roman" w:cs="Times New Roman"/>
                <w:sz w:val="28"/>
                <w:szCs w:val="28"/>
              </w:rPr>
              <w:t xml:space="preserve"> </w:t>
            </w:r>
          </w:p>
        </w:tc>
        <w:tc>
          <w:tcPr>
            <w:tcW w:w="1676" w:type="dxa"/>
          </w:tcPr>
          <w:p w14:paraId="657652C3" w14:textId="77777777" w:rsidR="0004623C" w:rsidRPr="00204964" w:rsidRDefault="0004623C" w:rsidP="0004623C">
            <w:pPr>
              <w:rPr>
                <w:rFonts w:ascii="Times New Roman" w:hAnsi="Times New Roman" w:cs="Times New Roman"/>
                <w:sz w:val="28"/>
                <w:szCs w:val="28"/>
              </w:rPr>
            </w:pPr>
          </w:p>
        </w:tc>
      </w:tr>
    </w:tbl>
    <w:p w14:paraId="4BE11756" w14:textId="77777777" w:rsidR="00B768D2" w:rsidRPr="00B768D2" w:rsidRDefault="00B768D2" w:rsidP="00B768D2"/>
    <w:p w14:paraId="71D2F874" w14:textId="14057BCE" w:rsidR="00B768D2" w:rsidRPr="00BA3305" w:rsidRDefault="00B768D2" w:rsidP="00BA3305">
      <w:pPr>
        <w:pStyle w:val="Heading2"/>
        <w:jc w:val="both"/>
        <w:rPr>
          <w:rFonts w:ascii="Times New Roman" w:hAnsi="Times New Roman" w:cs="Times New Roman"/>
          <w:b/>
          <w:color w:val="auto"/>
          <w:sz w:val="28"/>
          <w:szCs w:val="28"/>
        </w:rPr>
      </w:pPr>
      <w:r w:rsidRPr="00B768D2">
        <w:rPr>
          <w:rFonts w:ascii="Times New Roman" w:hAnsi="Times New Roman" w:cs="Times New Roman"/>
          <w:b/>
          <w:color w:val="auto"/>
          <w:sz w:val="28"/>
          <w:szCs w:val="28"/>
        </w:rPr>
        <w:t xml:space="preserve">12. </w:t>
      </w:r>
      <w:r w:rsidR="00C84614" w:rsidRPr="00C84614">
        <w:rPr>
          <w:rFonts w:ascii="Times New Roman" w:hAnsi="Times New Roman" w:cs="Times New Roman"/>
          <w:b/>
          <w:color w:val="auto"/>
          <w:sz w:val="28"/>
          <w:szCs w:val="28"/>
        </w:rPr>
        <w:t>Đổi mới việc thực hiện, giải quyết TTHC, cung cấp dịch vụ công phục vụ người dân, doanh nghiệp</w:t>
      </w:r>
      <w:r w:rsidR="00BA3305">
        <w:rPr>
          <w:rFonts w:ascii="Times New Roman" w:hAnsi="Times New Roman" w:cs="Times New Roman"/>
          <w:b/>
          <w:color w:val="auto"/>
          <w:sz w:val="28"/>
          <w:szCs w:val="28"/>
        </w:rPr>
        <w:t xml:space="preserve"> </w:t>
      </w:r>
      <w:r w:rsidR="00BA3305" w:rsidRPr="00117079">
        <w:rPr>
          <w:rFonts w:ascii="Times New Roman" w:hAnsi="Times New Roman" w:cs="Times New Roman"/>
          <w:b/>
          <w:color w:val="FF0000"/>
          <w:sz w:val="28"/>
          <w:szCs w:val="28"/>
        </w:rPr>
        <w:t>theo Quyết định số 240/QĐ-TTg</w:t>
      </w:r>
    </w:p>
    <w:tbl>
      <w:tblPr>
        <w:tblStyle w:val="TableGrid"/>
        <w:tblW w:w="5000" w:type="pct"/>
        <w:tblLook w:val="04A0" w:firstRow="1" w:lastRow="0" w:firstColumn="1" w:lastColumn="0" w:noHBand="0" w:noVBand="1"/>
      </w:tblPr>
      <w:tblGrid>
        <w:gridCol w:w="591"/>
        <w:gridCol w:w="4485"/>
        <w:gridCol w:w="1896"/>
        <w:gridCol w:w="1896"/>
        <w:gridCol w:w="1899"/>
        <w:gridCol w:w="1986"/>
        <w:gridCol w:w="1809"/>
      </w:tblGrid>
      <w:tr w:rsidR="00D56E7D" w:rsidRPr="005F053B" w14:paraId="1AFB1D44" w14:textId="77777777" w:rsidTr="00D56E7D">
        <w:trPr>
          <w:tblHeader/>
        </w:trPr>
        <w:tc>
          <w:tcPr>
            <w:tcW w:w="203" w:type="pct"/>
            <w:vAlign w:val="center"/>
          </w:tcPr>
          <w:p w14:paraId="3638058E" w14:textId="047DE65C" w:rsidR="00D56E7D" w:rsidRPr="005F053B" w:rsidRDefault="00D56E7D" w:rsidP="005F053B">
            <w:pPr>
              <w:rPr>
                <w:rFonts w:ascii="Times New Roman" w:hAnsi="Times New Roman" w:cs="Times New Roman"/>
                <w:sz w:val="28"/>
                <w:szCs w:val="28"/>
              </w:rPr>
            </w:pPr>
            <w:r w:rsidRPr="005F053B">
              <w:rPr>
                <w:rFonts w:ascii="Times New Roman" w:hAnsi="Times New Roman" w:cs="Times New Roman"/>
                <w:b/>
                <w:bCs/>
                <w:sz w:val="28"/>
                <w:szCs w:val="28"/>
              </w:rPr>
              <w:t>Stt</w:t>
            </w:r>
          </w:p>
        </w:tc>
        <w:tc>
          <w:tcPr>
            <w:tcW w:w="1540" w:type="pct"/>
            <w:vAlign w:val="center"/>
          </w:tcPr>
          <w:p w14:paraId="2E10A88D" w14:textId="74CFB761" w:rsidR="00D56E7D" w:rsidRPr="005F053B" w:rsidRDefault="00D56E7D" w:rsidP="005F053B">
            <w:pPr>
              <w:rPr>
                <w:rFonts w:ascii="Times New Roman" w:hAnsi="Times New Roman" w:cs="Times New Roman"/>
                <w:sz w:val="28"/>
                <w:szCs w:val="28"/>
              </w:rPr>
            </w:pPr>
            <w:r w:rsidRPr="005F053B">
              <w:rPr>
                <w:rFonts w:ascii="Times New Roman" w:hAnsi="Times New Roman" w:cs="Times New Roman"/>
                <w:b/>
                <w:bCs/>
                <w:sz w:val="28"/>
                <w:szCs w:val="28"/>
              </w:rPr>
              <w:t>Nội dung</w:t>
            </w:r>
          </w:p>
        </w:tc>
        <w:tc>
          <w:tcPr>
            <w:tcW w:w="651" w:type="pct"/>
            <w:vAlign w:val="center"/>
          </w:tcPr>
          <w:p w14:paraId="501EE923" w14:textId="5FBB07BC" w:rsidR="00D56E7D" w:rsidRPr="005F053B" w:rsidRDefault="00D56E7D" w:rsidP="005F053B">
            <w:pPr>
              <w:rPr>
                <w:rFonts w:ascii="Times New Roman" w:hAnsi="Times New Roman" w:cs="Times New Roman"/>
                <w:sz w:val="28"/>
                <w:szCs w:val="28"/>
              </w:rPr>
            </w:pPr>
            <w:r w:rsidRPr="005F053B">
              <w:rPr>
                <w:rFonts w:ascii="Times New Roman" w:hAnsi="Times New Roman" w:cs="Times New Roman"/>
                <w:b/>
                <w:bCs/>
                <w:sz w:val="28"/>
                <w:szCs w:val="28"/>
              </w:rPr>
              <w:t>Cơ quan chủ trì</w:t>
            </w:r>
          </w:p>
        </w:tc>
        <w:tc>
          <w:tcPr>
            <w:tcW w:w="651" w:type="pct"/>
            <w:vAlign w:val="center"/>
          </w:tcPr>
          <w:p w14:paraId="4CE2BB3B" w14:textId="2524AF1C" w:rsidR="00D56E7D" w:rsidRPr="005F053B" w:rsidRDefault="00D56E7D" w:rsidP="005F053B">
            <w:pPr>
              <w:rPr>
                <w:rFonts w:ascii="Times New Roman" w:hAnsi="Times New Roman" w:cs="Times New Roman"/>
                <w:sz w:val="28"/>
                <w:szCs w:val="28"/>
              </w:rPr>
            </w:pPr>
            <w:r w:rsidRPr="005F053B">
              <w:rPr>
                <w:rFonts w:ascii="Times New Roman" w:hAnsi="Times New Roman" w:cs="Times New Roman"/>
                <w:b/>
                <w:bCs/>
                <w:sz w:val="28"/>
                <w:szCs w:val="28"/>
              </w:rPr>
              <w:t>Cơ quan phối hợp</w:t>
            </w:r>
          </w:p>
        </w:tc>
        <w:tc>
          <w:tcPr>
            <w:tcW w:w="652" w:type="pct"/>
            <w:vAlign w:val="center"/>
          </w:tcPr>
          <w:p w14:paraId="3135A645" w14:textId="0B5E89A9" w:rsidR="00D56E7D" w:rsidRPr="005F053B" w:rsidRDefault="00D56E7D" w:rsidP="005F053B">
            <w:pPr>
              <w:rPr>
                <w:rFonts w:ascii="Times New Roman" w:hAnsi="Times New Roman" w:cs="Times New Roman"/>
                <w:sz w:val="28"/>
                <w:szCs w:val="28"/>
              </w:rPr>
            </w:pPr>
            <w:r w:rsidRPr="005F053B">
              <w:rPr>
                <w:rFonts w:ascii="Times New Roman" w:hAnsi="Times New Roman" w:cs="Times New Roman"/>
                <w:b/>
                <w:bCs/>
                <w:sz w:val="28"/>
                <w:szCs w:val="28"/>
              </w:rPr>
              <w:t>Thời gian hoàn thành</w:t>
            </w:r>
          </w:p>
        </w:tc>
        <w:tc>
          <w:tcPr>
            <w:tcW w:w="682" w:type="pct"/>
            <w:vAlign w:val="center"/>
          </w:tcPr>
          <w:p w14:paraId="723864C1" w14:textId="44D3CC9F" w:rsidR="00D56E7D" w:rsidRPr="005F053B" w:rsidRDefault="00D56E7D" w:rsidP="005F053B">
            <w:pPr>
              <w:rPr>
                <w:rFonts w:ascii="Times New Roman" w:hAnsi="Times New Roman" w:cs="Times New Roman"/>
                <w:sz w:val="28"/>
                <w:szCs w:val="28"/>
              </w:rPr>
            </w:pPr>
            <w:r w:rsidRPr="005F053B">
              <w:rPr>
                <w:rFonts w:ascii="Times New Roman" w:hAnsi="Times New Roman" w:cs="Times New Roman"/>
                <w:b/>
                <w:bCs/>
                <w:sz w:val="28"/>
                <w:szCs w:val="28"/>
              </w:rPr>
              <w:t>Kết quả thực hiện</w:t>
            </w:r>
          </w:p>
        </w:tc>
        <w:tc>
          <w:tcPr>
            <w:tcW w:w="621" w:type="pct"/>
            <w:vAlign w:val="center"/>
          </w:tcPr>
          <w:p w14:paraId="787E2916" w14:textId="0C5DBA65" w:rsidR="00D56E7D" w:rsidRPr="005F053B" w:rsidRDefault="00D56E7D" w:rsidP="005F053B">
            <w:pPr>
              <w:rPr>
                <w:rFonts w:ascii="Times New Roman" w:hAnsi="Times New Roman" w:cs="Times New Roman"/>
                <w:sz w:val="28"/>
                <w:szCs w:val="28"/>
              </w:rPr>
            </w:pPr>
            <w:r w:rsidRPr="005F053B">
              <w:rPr>
                <w:rFonts w:ascii="Times New Roman" w:hAnsi="Times New Roman" w:cs="Times New Roman"/>
                <w:b/>
                <w:bCs/>
                <w:sz w:val="28"/>
                <w:szCs w:val="28"/>
              </w:rPr>
              <w:t>Ghi chú</w:t>
            </w:r>
          </w:p>
        </w:tc>
      </w:tr>
      <w:tr w:rsidR="00D56E7D" w:rsidRPr="005F053B" w14:paraId="73376873" w14:textId="77777777" w:rsidTr="00D56E7D">
        <w:tc>
          <w:tcPr>
            <w:tcW w:w="203" w:type="pct"/>
          </w:tcPr>
          <w:p w14:paraId="2E9E7F50" w14:textId="77777777" w:rsidR="00D56E7D" w:rsidRPr="005F053B" w:rsidRDefault="00D56E7D" w:rsidP="005F053B">
            <w:pPr>
              <w:pStyle w:val="ListParagraph"/>
              <w:numPr>
                <w:ilvl w:val="0"/>
                <w:numId w:val="32"/>
              </w:numPr>
              <w:jc w:val="center"/>
              <w:rPr>
                <w:rFonts w:ascii="Times New Roman" w:hAnsi="Times New Roman" w:cs="Times New Roman"/>
                <w:sz w:val="28"/>
                <w:szCs w:val="28"/>
              </w:rPr>
            </w:pPr>
          </w:p>
        </w:tc>
        <w:tc>
          <w:tcPr>
            <w:tcW w:w="1540" w:type="pct"/>
          </w:tcPr>
          <w:p w14:paraId="00B55589" w14:textId="57C47EDF" w:rsidR="00D56E7D" w:rsidRPr="005F053B" w:rsidRDefault="00D56E7D" w:rsidP="007832F2">
            <w:pPr>
              <w:jc w:val="both"/>
              <w:rPr>
                <w:rFonts w:ascii="Times New Roman" w:hAnsi="Times New Roman" w:cs="Times New Roman"/>
                <w:sz w:val="28"/>
                <w:szCs w:val="28"/>
              </w:rPr>
            </w:pPr>
            <w:r>
              <w:rPr>
                <w:rFonts w:ascii="Times New Roman" w:hAnsi="Times New Roman" w:cs="Times New Roman"/>
                <w:sz w:val="28"/>
                <w:szCs w:val="28"/>
              </w:rPr>
              <w:t>T</w:t>
            </w:r>
            <w:r w:rsidRPr="007832F2">
              <w:rPr>
                <w:rFonts w:ascii="Times New Roman" w:hAnsi="Times New Roman" w:cs="Times New Roman"/>
                <w:sz w:val="28"/>
                <w:szCs w:val="28"/>
              </w:rPr>
              <w:t>hực hiện nghiêm việc gửi, nhận văn bản điện tử, xử lý hồ sơ công việc toàn trình trên môi trường điện tử</w:t>
            </w:r>
          </w:p>
        </w:tc>
        <w:tc>
          <w:tcPr>
            <w:tcW w:w="651" w:type="pct"/>
          </w:tcPr>
          <w:p w14:paraId="479F1E91" w14:textId="1D673EC5" w:rsidR="00D56E7D" w:rsidRPr="005F053B" w:rsidRDefault="00D56E7D">
            <w:pPr>
              <w:rPr>
                <w:rFonts w:ascii="Times New Roman" w:hAnsi="Times New Roman" w:cs="Times New Roman"/>
                <w:sz w:val="28"/>
                <w:szCs w:val="28"/>
              </w:rPr>
            </w:pPr>
            <w:r w:rsidRPr="007832F2">
              <w:rPr>
                <w:rFonts w:ascii="Times New Roman" w:hAnsi="Times New Roman" w:cs="Times New Roman"/>
                <w:sz w:val="28"/>
                <w:szCs w:val="28"/>
              </w:rPr>
              <w:t>Sở, ban, ngành tỉnh</w:t>
            </w:r>
            <w:r>
              <w:rPr>
                <w:rFonts w:ascii="Times New Roman" w:hAnsi="Times New Roman" w:cs="Times New Roman"/>
                <w:sz w:val="28"/>
                <w:szCs w:val="28"/>
              </w:rPr>
              <w:t>; UBND huyện, thị xã, thành phố</w:t>
            </w:r>
          </w:p>
        </w:tc>
        <w:tc>
          <w:tcPr>
            <w:tcW w:w="651" w:type="pct"/>
          </w:tcPr>
          <w:p w14:paraId="3E648A8D" w14:textId="6FC8B75B"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Sở Thông tin và Truyền thông; Các cơ quan có liên quan</w:t>
            </w:r>
          </w:p>
        </w:tc>
        <w:tc>
          <w:tcPr>
            <w:tcW w:w="652" w:type="pct"/>
          </w:tcPr>
          <w:p w14:paraId="32241B6A" w14:textId="3362691D"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Thường xuyên</w:t>
            </w:r>
          </w:p>
        </w:tc>
        <w:tc>
          <w:tcPr>
            <w:tcW w:w="682" w:type="pct"/>
          </w:tcPr>
          <w:p w14:paraId="2E3C8355" w14:textId="0F033F37" w:rsidR="00D56E7D" w:rsidRPr="005F053B" w:rsidRDefault="00D56E7D" w:rsidP="007832F2">
            <w:pPr>
              <w:rPr>
                <w:rFonts w:ascii="Times New Roman" w:hAnsi="Times New Roman" w:cs="Times New Roman"/>
                <w:sz w:val="28"/>
                <w:szCs w:val="28"/>
              </w:rPr>
            </w:pPr>
            <w:r>
              <w:rPr>
                <w:rFonts w:ascii="Times New Roman" w:hAnsi="Times New Roman" w:cs="Times New Roman"/>
                <w:sz w:val="28"/>
                <w:szCs w:val="28"/>
              </w:rPr>
              <w:t xml:space="preserve">Văn bản được </w:t>
            </w:r>
            <w:r w:rsidRPr="007832F2">
              <w:rPr>
                <w:rFonts w:ascii="Times New Roman" w:hAnsi="Times New Roman" w:cs="Times New Roman"/>
                <w:sz w:val="28"/>
                <w:szCs w:val="28"/>
              </w:rPr>
              <w:t>gửi, nhận điện tử, xử lý hồ sơ công việc toàn trình trên môi trường điện tử</w:t>
            </w:r>
            <w:r>
              <w:rPr>
                <w:rFonts w:ascii="Times New Roman" w:hAnsi="Times New Roman" w:cs="Times New Roman"/>
                <w:sz w:val="28"/>
                <w:szCs w:val="28"/>
              </w:rPr>
              <w:t xml:space="preserve"> </w:t>
            </w:r>
          </w:p>
        </w:tc>
        <w:tc>
          <w:tcPr>
            <w:tcW w:w="621" w:type="pct"/>
          </w:tcPr>
          <w:p w14:paraId="628714D7" w14:textId="77777777" w:rsidR="00D56E7D" w:rsidRPr="005F053B" w:rsidRDefault="00D56E7D">
            <w:pPr>
              <w:rPr>
                <w:rFonts w:ascii="Times New Roman" w:hAnsi="Times New Roman" w:cs="Times New Roman"/>
                <w:sz w:val="28"/>
                <w:szCs w:val="28"/>
              </w:rPr>
            </w:pPr>
          </w:p>
        </w:tc>
      </w:tr>
      <w:tr w:rsidR="00D56E7D" w:rsidRPr="005F053B" w14:paraId="3832F231" w14:textId="77777777" w:rsidTr="00D56E7D">
        <w:tc>
          <w:tcPr>
            <w:tcW w:w="203" w:type="pct"/>
          </w:tcPr>
          <w:p w14:paraId="2FAEF6A5" w14:textId="77777777" w:rsidR="00D56E7D" w:rsidRPr="005F053B" w:rsidRDefault="00D56E7D" w:rsidP="005F053B">
            <w:pPr>
              <w:pStyle w:val="ListParagraph"/>
              <w:numPr>
                <w:ilvl w:val="0"/>
                <w:numId w:val="32"/>
              </w:numPr>
              <w:jc w:val="center"/>
              <w:rPr>
                <w:rFonts w:ascii="Times New Roman" w:hAnsi="Times New Roman" w:cs="Times New Roman"/>
                <w:sz w:val="28"/>
                <w:szCs w:val="28"/>
              </w:rPr>
            </w:pPr>
          </w:p>
        </w:tc>
        <w:tc>
          <w:tcPr>
            <w:tcW w:w="1540" w:type="pct"/>
          </w:tcPr>
          <w:p w14:paraId="2E813B48" w14:textId="49ACBEA7" w:rsidR="00D56E7D" w:rsidRPr="005F053B" w:rsidRDefault="00D56E7D" w:rsidP="007832F2">
            <w:pPr>
              <w:jc w:val="both"/>
              <w:rPr>
                <w:rFonts w:ascii="Times New Roman" w:hAnsi="Times New Roman" w:cs="Times New Roman"/>
                <w:sz w:val="28"/>
                <w:szCs w:val="28"/>
              </w:rPr>
            </w:pPr>
            <w:r w:rsidRPr="005C1F71">
              <w:rPr>
                <w:rFonts w:ascii="Times New Roman" w:hAnsi="Times New Roman" w:cs="Times New Roman"/>
                <w:sz w:val="28"/>
                <w:szCs w:val="28"/>
              </w:rPr>
              <w:t>Tổ chức triển khai Nghị quyết của Chính phủ về đổi mới toàn diện việc giải quyết TTHC, cung cấp dịch vụ công không phụ thuộc địa giới hành chính ngay sau khi được Chính phủ phê duyệt</w:t>
            </w:r>
          </w:p>
        </w:tc>
        <w:tc>
          <w:tcPr>
            <w:tcW w:w="651" w:type="pct"/>
          </w:tcPr>
          <w:p w14:paraId="2ECC0D4D" w14:textId="0BAF2787"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Văn phòng UBND tỉnh</w:t>
            </w:r>
          </w:p>
        </w:tc>
        <w:tc>
          <w:tcPr>
            <w:tcW w:w="651" w:type="pct"/>
          </w:tcPr>
          <w:p w14:paraId="65271C23" w14:textId="1DD59081" w:rsidR="00D56E7D" w:rsidRPr="005F053B" w:rsidRDefault="00D56E7D">
            <w:pPr>
              <w:rPr>
                <w:rFonts w:ascii="Times New Roman" w:hAnsi="Times New Roman" w:cs="Times New Roman"/>
                <w:sz w:val="28"/>
                <w:szCs w:val="28"/>
              </w:rPr>
            </w:pPr>
            <w:r w:rsidRPr="007832F2">
              <w:rPr>
                <w:rFonts w:ascii="Times New Roman" w:hAnsi="Times New Roman" w:cs="Times New Roman"/>
                <w:sz w:val="28"/>
                <w:szCs w:val="28"/>
              </w:rPr>
              <w:t>Sở, ban, ngành tỉnh</w:t>
            </w:r>
            <w:r>
              <w:rPr>
                <w:rFonts w:ascii="Times New Roman" w:hAnsi="Times New Roman" w:cs="Times New Roman"/>
                <w:sz w:val="28"/>
                <w:szCs w:val="28"/>
              </w:rPr>
              <w:t>; Các cơ quan có liên quan</w:t>
            </w:r>
          </w:p>
        </w:tc>
        <w:tc>
          <w:tcPr>
            <w:tcW w:w="652" w:type="pct"/>
          </w:tcPr>
          <w:p w14:paraId="286F4A66" w14:textId="21AC5044"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 xml:space="preserve">Sau khi Chính phủ ban hành </w:t>
            </w:r>
            <w:r w:rsidRPr="005C1F71">
              <w:rPr>
                <w:rFonts w:ascii="Times New Roman" w:hAnsi="Times New Roman" w:cs="Times New Roman"/>
                <w:sz w:val="28"/>
                <w:szCs w:val="28"/>
              </w:rPr>
              <w:t>Nghị quyết</w:t>
            </w:r>
            <w:r>
              <w:rPr>
                <w:rFonts w:ascii="Times New Roman" w:hAnsi="Times New Roman" w:cs="Times New Roman"/>
                <w:sz w:val="28"/>
                <w:szCs w:val="28"/>
              </w:rPr>
              <w:t xml:space="preserve"> </w:t>
            </w:r>
          </w:p>
        </w:tc>
        <w:tc>
          <w:tcPr>
            <w:tcW w:w="682" w:type="pct"/>
          </w:tcPr>
          <w:p w14:paraId="5086032B" w14:textId="508AD835"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Kế hoạch/ Đề án/ Chương trình được ban hành</w:t>
            </w:r>
          </w:p>
        </w:tc>
        <w:tc>
          <w:tcPr>
            <w:tcW w:w="621" w:type="pct"/>
          </w:tcPr>
          <w:p w14:paraId="403479D7" w14:textId="77777777" w:rsidR="00D56E7D" w:rsidRPr="005F053B" w:rsidRDefault="00D56E7D">
            <w:pPr>
              <w:rPr>
                <w:rFonts w:ascii="Times New Roman" w:hAnsi="Times New Roman" w:cs="Times New Roman"/>
                <w:sz w:val="28"/>
                <w:szCs w:val="28"/>
              </w:rPr>
            </w:pPr>
          </w:p>
        </w:tc>
      </w:tr>
      <w:tr w:rsidR="00D56E7D" w:rsidRPr="005F053B" w14:paraId="023A2928" w14:textId="77777777" w:rsidTr="00D56E7D">
        <w:tc>
          <w:tcPr>
            <w:tcW w:w="203" w:type="pct"/>
          </w:tcPr>
          <w:p w14:paraId="15820769" w14:textId="77777777" w:rsidR="00D56E7D" w:rsidRPr="005F053B" w:rsidRDefault="00D56E7D" w:rsidP="005F053B">
            <w:pPr>
              <w:pStyle w:val="ListParagraph"/>
              <w:numPr>
                <w:ilvl w:val="0"/>
                <w:numId w:val="32"/>
              </w:numPr>
              <w:jc w:val="center"/>
              <w:rPr>
                <w:rFonts w:ascii="Times New Roman" w:hAnsi="Times New Roman" w:cs="Times New Roman"/>
                <w:sz w:val="28"/>
                <w:szCs w:val="28"/>
              </w:rPr>
            </w:pPr>
          </w:p>
        </w:tc>
        <w:tc>
          <w:tcPr>
            <w:tcW w:w="1540" w:type="pct"/>
          </w:tcPr>
          <w:p w14:paraId="4C7CA629" w14:textId="42ACD392" w:rsidR="00D56E7D" w:rsidRPr="005F053B" w:rsidRDefault="00D56E7D" w:rsidP="007832F2">
            <w:pPr>
              <w:jc w:val="both"/>
              <w:rPr>
                <w:rFonts w:ascii="Times New Roman" w:hAnsi="Times New Roman" w:cs="Times New Roman"/>
                <w:sz w:val="28"/>
                <w:szCs w:val="28"/>
              </w:rPr>
            </w:pPr>
            <w:r w:rsidRPr="00CA51F2">
              <w:rPr>
                <w:rFonts w:ascii="Times New Roman" w:hAnsi="Times New Roman" w:cs="Times New Roman"/>
                <w:sz w:val="28"/>
                <w:szCs w:val="28"/>
              </w:rPr>
              <w:t>Chủ trì, phối hợp với Văn phòng Chính phủ và Bộ Công an rà soát, đánh giá lại chất lượng các dịch vụ công trực tuyến đang cung cấp trên Hệ thống thông tin giải quyết TTHC cấp bộ, cấp tỉnh và tích hợp, cung cấp trên Cổng Dịch vụ công quốc gia, bảo đảm chỉ duy trì cung cấp những dịch vụ công thực chất, hiệu quả</w:t>
            </w:r>
          </w:p>
        </w:tc>
        <w:tc>
          <w:tcPr>
            <w:tcW w:w="651" w:type="pct"/>
          </w:tcPr>
          <w:p w14:paraId="64FF4F0E" w14:textId="4BD42EC5"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Văn phòng UBND tỉnh</w:t>
            </w:r>
          </w:p>
        </w:tc>
        <w:tc>
          <w:tcPr>
            <w:tcW w:w="651" w:type="pct"/>
          </w:tcPr>
          <w:p w14:paraId="3188B5F6" w14:textId="263C0370"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 xml:space="preserve">Sở Thông tin và Truyền thông; </w:t>
            </w:r>
            <w:r w:rsidRPr="007832F2">
              <w:rPr>
                <w:rFonts w:ascii="Times New Roman" w:hAnsi="Times New Roman" w:cs="Times New Roman"/>
                <w:sz w:val="28"/>
                <w:szCs w:val="28"/>
              </w:rPr>
              <w:t>Sở, ban, ngành tỉnh</w:t>
            </w:r>
            <w:r>
              <w:rPr>
                <w:rFonts w:ascii="Times New Roman" w:hAnsi="Times New Roman" w:cs="Times New Roman"/>
                <w:sz w:val="28"/>
                <w:szCs w:val="28"/>
              </w:rPr>
              <w:t>; Các cơ quan có liên quan</w:t>
            </w:r>
          </w:p>
        </w:tc>
        <w:tc>
          <w:tcPr>
            <w:tcW w:w="652" w:type="pct"/>
          </w:tcPr>
          <w:p w14:paraId="64B96B18" w14:textId="264FAB3C" w:rsidR="00D56E7D" w:rsidRPr="005F053B" w:rsidRDefault="00D56E7D" w:rsidP="005B189B">
            <w:pPr>
              <w:rPr>
                <w:rFonts w:ascii="Times New Roman" w:hAnsi="Times New Roman" w:cs="Times New Roman"/>
                <w:sz w:val="28"/>
                <w:szCs w:val="28"/>
              </w:rPr>
            </w:pPr>
            <w:r>
              <w:rPr>
                <w:rFonts w:ascii="Times New Roman" w:hAnsi="Times New Roman" w:cs="Times New Roman"/>
                <w:sz w:val="28"/>
                <w:szCs w:val="28"/>
              </w:rPr>
              <w:t xml:space="preserve">Sau khi có văn bản đề nghị của </w:t>
            </w:r>
            <w:r w:rsidRPr="00CA51F2">
              <w:rPr>
                <w:rFonts w:ascii="Times New Roman" w:hAnsi="Times New Roman" w:cs="Times New Roman"/>
                <w:sz w:val="28"/>
                <w:szCs w:val="28"/>
              </w:rPr>
              <w:t>Văn phòng Chính phủ và Bộ Công an</w:t>
            </w:r>
          </w:p>
        </w:tc>
        <w:tc>
          <w:tcPr>
            <w:tcW w:w="682" w:type="pct"/>
          </w:tcPr>
          <w:p w14:paraId="384E518F" w14:textId="5518166E" w:rsidR="00D56E7D" w:rsidRPr="005F053B" w:rsidRDefault="00D56E7D" w:rsidP="00CA51F2">
            <w:pPr>
              <w:rPr>
                <w:rFonts w:ascii="Times New Roman" w:hAnsi="Times New Roman" w:cs="Times New Roman"/>
                <w:sz w:val="28"/>
                <w:szCs w:val="28"/>
              </w:rPr>
            </w:pPr>
            <w:r>
              <w:rPr>
                <w:rFonts w:ascii="Times New Roman" w:hAnsi="Times New Roman" w:cs="Times New Roman"/>
                <w:sz w:val="28"/>
                <w:szCs w:val="28"/>
              </w:rPr>
              <w:t xml:space="preserve">Văn bản </w:t>
            </w:r>
            <w:r w:rsidRPr="00CA51F2">
              <w:rPr>
                <w:rFonts w:ascii="Times New Roman" w:hAnsi="Times New Roman" w:cs="Times New Roman"/>
                <w:sz w:val="28"/>
                <w:szCs w:val="28"/>
              </w:rPr>
              <w:t>rà soát, đánh giá chất lượng các dịch vụ công trực tuyến</w:t>
            </w:r>
          </w:p>
        </w:tc>
        <w:tc>
          <w:tcPr>
            <w:tcW w:w="621" w:type="pct"/>
          </w:tcPr>
          <w:p w14:paraId="2F9BAC9F" w14:textId="6404983D"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T</w:t>
            </w:r>
            <w:r w:rsidRPr="005B189B">
              <w:rPr>
                <w:rFonts w:ascii="Times New Roman" w:hAnsi="Times New Roman" w:cs="Times New Roman"/>
                <w:sz w:val="28"/>
                <w:szCs w:val="28"/>
              </w:rPr>
              <w:t>rong Quý II năm 2025</w:t>
            </w:r>
            <w:r>
              <w:rPr>
                <w:rFonts w:ascii="Times New Roman" w:hAnsi="Times New Roman" w:cs="Times New Roman"/>
                <w:sz w:val="28"/>
                <w:szCs w:val="28"/>
              </w:rPr>
              <w:t xml:space="preserve"> theo lộ trình của Thủ tướng Chính phủ</w:t>
            </w:r>
          </w:p>
        </w:tc>
      </w:tr>
      <w:tr w:rsidR="00D56E7D" w:rsidRPr="005F053B" w14:paraId="58614A0F" w14:textId="77777777" w:rsidTr="00D56E7D">
        <w:tc>
          <w:tcPr>
            <w:tcW w:w="203" w:type="pct"/>
          </w:tcPr>
          <w:p w14:paraId="0C498B66" w14:textId="77777777" w:rsidR="00D56E7D" w:rsidRPr="005F053B" w:rsidRDefault="00D56E7D" w:rsidP="005F053B">
            <w:pPr>
              <w:pStyle w:val="ListParagraph"/>
              <w:numPr>
                <w:ilvl w:val="0"/>
                <w:numId w:val="32"/>
              </w:numPr>
              <w:jc w:val="center"/>
              <w:rPr>
                <w:rFonts w:ascii="Times New Roman" w:hAnsi="Times New Roman" w:cs="Times New Roman"/>
                <w:sz w:val="28"/>
                <w:szCs w:val="28"/>
              </w:rPr>
            </w:pPr>
          </w:p>
        </w:tc>
        <w:tc>
          <w:tcPr>
            <w:tcW w:w="1540" w:type="pct"/>
          </w:tcPr>
          <w:p w14:paraId="3FF49163" w14:textId="24F96A36" w:rsidR="00D56E7D" w:rsidRPr="005F053B" w:rsidRDefault="00D56E7D" w:rsidP="007832F2">
            <w:pPr>
              <w:jc w:val="both"/>
              <w:rPr>
                <w:rFonts w:ascii="Times New Roman" w:hAnsi="Times New Roman" w:cs="Times New Roman"/>
                <w:sz w:val="28"/>
                <w:szCs w:val="28"/>
              </w:rPr>
            </w:pPr>
            <w:r w:rsidRPr="00A605DC">
              <w:rPr>
                <w:rFonts w:ascii="Times New Roman" w:hAnsi="Times New Roman" w:cs="Times New Roman"/>
                <w:sz w:val="28"/>
                <w:szCs w:val="28"/>
              </w:rPr>
              <w:t>Đẩy mạnh triển khai thực hiện dịch vụ công trực tuyến toàn trình, dịch vụ công trực tuyến một phần;</w:t>
            </w:r>
            <w:r>
              <w:rPr>
                <w:rFonts w:ascii="Times New Roman" w:hAnsi="Times New Roman" w:cs="Times New Roman"/>
                <w:sz w:val="28"/>
                <w:szCs w:val="28"/>
              </w:rPr>
              <w:t xml:space="preserve"> </w:t>
            </w:r>
            <w:r w:rsidRPr="00A605DC">
              <w:rPr>
                <w:rFonts w:ascii="Times New Roman" w:hAnsi="Times New Roman" w:cs="Times New Roman"/>
                <w:sz w:val="28"/>
                <w:szCs w:val="28"/>
              </w:rPr>
              <w:t>khuyến khích người dân, doanh nghiệp thực hiện TTHC trên môi trường điện tử; giảm tối đa thời gian, chi phí đi lại cho việc gửi hồ sơ và nhận kết quả giải quyết TTHC của các tổ chức, cá nhân; tăng tính công khai, minh bạch khi giải quyết TTHC</w:t>
            </w:r>
            <w:r>
              <w:rPr>
                <w:rFonts w:ascii="Times New Roman" w:hAnsi="Times New Roman" w:cs="Times New Roman"/>
                <w:sz w:val="28"/>
                <w:szCs w:val="28"/>
              </w:rPr>
              <w:t xml:space="preserve">. </w:t>
            </w:r>
          </w:p>
        </w:tc>
        <w:tc>
          <w:tcPr>
            <w:tcW w:w="651" w:type="pct"/>
          </w:tcPr>
          <w:p w14:paraId="247A4B93" w14:textId="58F69EE3" w:rsidR="00D56E7D" w:rsidRPr="005F053B" w:rsidRDefault="00D56E7D">
            <w:pPr>
              <w:rPr>
                <w:rFonts w:ascii="Times New Roman" w:hAnsi="Times New Roman" w:cs="Times New Roman"/>
                <w:sz w:val="28"/>
                <w:szCs w:val="28"/>
              </w:rPr>
            </w:pPr>
            <w:r w:rsidRPr="007832F2">
              <w:rPr>
                <w:rFonts w:ascii="Times New Roman" w:hAnsi="Times New Roman" w:cs="Times New Roman"/>
                <w:sz w:val="28"/>
                <w:szCs w:val="28"/>
              </w:rPr>
              <w:t>Sở, ban, ngành tỉnh</w:t>
            </w:r>
            <w:r>
              <w:rPr>
                <w:rFonts w:ascii="Times New Roman" w:hAnsi="Times New Roman" w:cs="Times New Roman"/>
                <w:sz w:val="28"/>
                <w:szCs w:val="28"/>
              </w:rPr>
              <w:t>; UBND huyện, thị xã, thành phố</w:t>
            </w:r>
          </w:p>
        </w:tc>
        <w:tc>
          <w:tcPr>
            <w:tcW w:w="651" w:type="pct"/>
          </w:tcPr>
          <w:p w14:paraId="02B1FA42" w14:textId="0C5F56D7"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Sở Thông tin và Truyền thông; Văn phòng UBND tỉnh; Các cơ quan có liên quan</w:t>
            </w:r>
          </w:p>
        </w:tc>
        <w:tc>
          <w:tcPr>
            <w:tcW w:w="652" w:type="pct"/>
          </w:tcPr>
          <w:p w14:paraId="00DA5DC5" w14:textId="18781372"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Thường xuyên</w:t>
            </w:r>
          </w:p>
        </w:tc>
        <w:tc>
          <w:tcPr>
            <w:tcW w:w="682" w:type="pct"/>
          </w:tcPr>
          <w:p w14:paraId="544BECFD" w14:textId="65EC7D11" w:rsidR="00D56E7D" w:rsidRPr="005F053B" w:rsidRDefault="00D56E7D" w:rsidP="00EA728D">
            <w:pPr>
              <w:rPr>
                <w:rFonts w:ascii="Times New Roman" w:hAnsi="Times New Roman" w:cs="Times New Roman"/>
                <w:sz w:val="28"/>
                <w:szCs w:val="28"/>
              </w:rPr>
            </w:pPr>
            <w:r>
              <w:rPr>
                <w:rFonts w:ascii="Times New Roman" w:hAnsi="Times New Roman" w:cs="Times New Roman"/>
                <w:sz w:val="28"/>
                <w:szCs w:val="28"/>
              </w:rPr>
              <w:t>Người dân tham gia sử dụng dịch vụ công trực tuyến tăng; giảm chi phí của người dân; sự hài lòng của người dân tăng cao</w:t>
            </w:r>
          </w:p>
        </w:tc>
        <w:tc>
          <w:tcPr>
            <w:tcW w:w="621" w:type="pct"/>
          </w:tcPr>
          <w:p w14:paraId="7FCF8D01" w14:textId="77777777" w:rsidR="00D56E7D" w:rsidRPr="005F053B" w:rsidRDefault="00D56E7D">
            <w:pPr>
              <w:rPr>
                <w:rFonts w:ascii="Times New Roman" w:hAnsi="Times New Roman" w:cs="Times New Roman"/>
                <w:sz w:val="28"/>
                <w:szCs w:val="28"/>
              </w:rPr>
            </w:pPr>
          </w:p>
        </w:tc>
      </w:tr>
      <w:tr w:rsidR="00D56E7D" w:rsidRPr="005F053B" w14:paraId="7C94C90E" w14:textId="77777777" w:rsidTr="00D56E7D">
        <w:tc>
          <w:tcPr>
            <w:tcW w:w="203" w:type="pct"/>
          </w:tcPr>
          <w:p w14:paraId="27631477" w14:textId="77777777" w:rsidR="00D56E7D" w:rsidRPr="005F053B" w:rsidRDefault="00D56E7D" w:rsidP="005F053B">
            <w:pPr>
              <w:pStyle w:val="ListParagraph"/>
              <w:numPr>
                <w:ilvl w:val="0"/>
                <w:numId w:val="32"/>
              </w:numPr>
              <w:jc w:val="center"/>
              <w:rPr>
                <w:rFonts w:ascii="Times New Roman" w:hAnsi="Times New Roman" w:cs="Times New Roman"/>
                <w:sz w:val="28"/>
                <w:szCs w:val="28"/>
              </w:rPr>
            </w:pPr>
          </w:p>
        </w:tc>
        <w:tc>
          <w:tcPr>
            <w:tcW w:w="1540" w:type="pct"/>
          </w:tcPr>
          <w:p w14:paraId="00B2773E" w14:textId="28ED3049" w:rsidR="00D56E7D" w:rsidRPr="005F053B" w:rsidRDefault="00D56E7D" w:rsidP="00B121B9">
            <w:pPr>
              <w:jc w:val="both"/>
              <w:rPr>
                <w:rFonts w:ascii="Times New Roman" w:hAnsi="Times New Roman" w:cs="Times New Roman"/>
                <w:sz w:val="28"/>
                <w:szCs w:val="28"/>
              </w:rPr>
            </w:pPr>
            <w:r w:rsidRPr="00EA728D">
              <w:rPr>
                <w:rFonts w:ascii="Times New Roman" w:hAnsi="Times New Roman" w:cs="Times New Roman"/>
                <w:sz w:val="28"/>
                <w:szCs w:val="28"/>
              </w:rPr>
              <w:t xml:space="preserve">100% TTHC đủ điều kiện theo quy định của pháp luật được cung cấp dưới </w:t>
            </w:r>
            <w:r w:rsidRPr="00EA728D">
              <w:rPr>
                <w:rFonts w:ascii="Times New Roman" w:hAnsi="Times New Roman" w:cs="Times New Roman"/>
                <w:sz w:val="28"/>
                <w:szCs w:val="28"/>
              </w:rPr>
              <w:lastRenderedPageBreak/>
              <w:t>hình thức dịch vụ công trực tuyế</w:t>
            </w:r>
            <w:r w:rsidR="00B121B9">
              <w:rPr>
                <w:rFonts w:ascii="Times New Roman" w:hAnsi="Times New Roman" w:cs="Times New Roman"/>
                <w:sz w:val="28"/>
                <w:szCs w:val="28"/>
              </w:rPr>
              <w:t>n toàn trình</w:t>
            </w:r>
          </w:p>
        </w:tc>
        <w:tc>
          <w:tcPr>
            <w:tcW w:w="651" w:type="pct"/>
          </w:tcPr>
          <w:p w14:paraId="5995382C" w14:textId="0C2A3AA8" w:rsidR="00D56E7D" w:rsidRPr="005F053B" w:rsidRDefault="00D56E7D">
            <w:pPr>
              <w:rPr>
                <w:rFonts w:ascii="Times New Roman" w:hAnsi="Times New Roman" w:cs="Times New Roman"/>
                <w:sz w:val="28"/>
                <w:szCs w:val="28"/>
              </w:rPr>
            </w:pPr>
            <w:r w:rsidRPr="007832F2">
              <w:rPr>
                <w:rFonts w:ascii="Times New Roman" w:hAnsi="Times New Roman" w:cs="Times New Roman"/>
                <w:sz w:val="28"/>
                <w:szCs w:val="28"/>
              </w:rPr>
              <w:lastRenderedPageBreak/>
              <w:t>Sở, ban, ngành tỉnh</w:t>
            </w:r>
            <w:r>
              <w:rPr>
                <w:rFonts w:ascii="Times New Roman" w:hAnsi="Times New Roman" w:cs="Times New Roman"/>
                <w:sz w:val="28"/>
                <w:szCs w:val="28"/>
              </w:rPr>
              <w:t xml:space="preserve">; UBND </w:t>
            </w:r>
            <w:r>
              <w:rPr>
                <w:rFonts w:ascii="Times New Roman" w:hAnsi="Times New Roman" w:cs="Times New Roman"/>
                <w:sz w:val="28"/>
                <w:szCs w:val="28"/>
              </w:rPr>
              <w:lastRenderedPageBreak/>
              <w:t>huyện, thị xã, thành phố</w:t>
            </w:r>
          </w:p>
        </w:tc>
        <w:tc>
          <w:tcPr>
            <w:tcW w:w="651" w:type="pct"/>
          </w:tcPr>
          <w:p w14:paraId="4C98E818" w14:textId="54CE61DF" w:rsidR="00D56E7D" w:rsidRPr="005F053B" w:rsidRDefault="00D56E7D">
            <w:pPr>
              <w:rPr>
                <w:rFonts w:ascii="Times New Roman" w:hAnsi="Times New Roman" w:cs="Times New Roman"/>
                <w:sz w:val="28"/>
                <w:szCs w:val="28"/>
              </w:rPr>
            </w:pPr>
            <w:r>
              <w:rPr>
                <w:rFonts w:ascii="Times New Roman" w:hAnsi="Times New Roman" w:cs="Times New Roman"/>
                <w:sz w:val="28"/>
                <w:szCs w:val="28"/>
              </w:rPr>
              <w:lastRenderedPageBreak/>
              <w:t xml:space="preserve">Sở Thông tin và Truyền </w:t>
            </w:r>
            <w:r>
              <w:rPr>
                <w:rFonts w:ascii="Times New Roman" w:hAnsi="Times New Roman" w:cs="Times New Roman"/>
                <w:sz w:val="28"/>
                <w:szCs w:val="28"/>
              </w:rPr>
              <w:lastRenderedPageBreak/>
              <w:t>thông; Văn phòng UBND tỉnh; Các cơ quan có liên quan</w:t>
            </w:r>
          </w:p>
        </w:tc>
        <w:tc>
          <w:tcPr>
            <w:tcW w:w="652" w:type="pct"/>
          </w:tcPr>
          <w:p w14:paraId="210CCC8B" w14:textId="7D96A363" w:rsidR="00D56E7D" w:rsidRPr="005F053B" w:rsidRDefault="00D56E7D">
            <w:pPr>
              <w:rPr>
                <w:rFonts w:ascii="Times New Roman" w:hAnsi="Times New Roman" w:cs="Times New Roman"/>
                <w:sz w:val="28"/>
                <w:szCs w:val="28"/>
              </w:rPr>
            </w:pPr>
            <w:r>
              <w:rPr>
                <w:rFonts w:ascii="Times New Roman" w:hAnsi="Times New Roman" w:cs="Times New Roman"/>
                <w:sz w:val="28"/>
                <w:szCs w:val="28"/>
              </w:rPr>
              <w:lastRenderedPageBreak/>
              <w:t>Hết năm 2025</w:t>
            </w:r>
          </w:p>
        </w:tc>
        <w:tc>
          <w:tcPr>
            <w:tcW w:w="682" w:type="pct"/>
          </w:tcPr>
          <w:p w14:paraId="030FB296" w14:textId="0F069349"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 xml:space="preserve">TTHC đủ điều kiện được cung </w:t>
            </w:r>
            <w:r>
              <w:rPr>
                <w:rFonts w:ascii="Times New Roman" w:hAnsi="Times New Roman" w:cs="Times New Roman"/>
                <w:sz w:val="28"/>
                <w:szCs w:val="28"/>
              </w:rPr>
              <w:lastRenderedPageBreak/>
              <w:t xml:space="preserve">cấp DVC trực tuyến; </w:t>
            </w:r>
            <w:r w:rsidRPr="00EA728D">
              <w:rPr>
                <w:rFonts w:ascii="Times New Roman" w:hAnsi="Times New Roman" w:cs="Times New Roman"/>
                <w:sz w:val="28"/>
                <w:szCs w:val="28"/>
              </w:rPr>
              <w:t>tối thiểu 80% hồ sơ TTHC được xử lý hoàn toàn trực tuyến</w:t>
            </w:r>
          </w:p>
        </w:tc>
        <w:tc>
          <w:tcPr>
            <w:tcW w:w="621" w:type="pct"/>
          </w:tcPr>
          <w:p w14:paraId="0C42DFEA" w14:textId="77777777" w:rsidR="00D56E7D" w:rsidRPr="005F053B" w:rsidRDefault="00D56E7D">
            <w:pPr>
              <w:rPr>
                <w:rFonts w:ascii="Times New Roman" w:hAnsi="Times New Roman" w:cs="Times New Roman"/>
                <w:sz w:val="28"/>
                <w:szCs w:val="28"/>
              </w:rPr>
            </w:pPr>
          </w:p>
        </w:tc>
      </w:tr>
      <w:tr w:rsidR="00B121B9" w:rsidRPr="005F053B" w14:paraId="572999FC" w14:textId="77777777" w:rsidTr="00D56E7D">
        <w:tc>
          <w:tcPr>
            <w:tcW w:w="203" w:type="pct"/>
          </w:tcPr>
          <w:p w14:paraId="7E9DEC4C" w14:textId="77777777" w:rsidR="00B121B9" w:rsidRPr="005F053B" w:rsidRDefault="00B121B9" w:rsidP="00B121B9">
            <w:pPr>
              <w:pStyle w:val="ListParagraph"/>
              <w:numPr>
                <w:ilvl w:val="0"/>
                <w:numId w:val="32"/>
              </w:numPr>
              <w:jc w:val="center"/>
              <w:rPr>
                <w:rFonts w:ascii="Times New Roman" w:hAnsi="Times New Roman" w:cs="Times New Roman"/>
                <w:sz w:val="28"/>
                <w:szCs w:val="28"/>
              </w:rPr>
            </w:pPr>
          </w:p>
        </w:tc>
        <w:tc>
          <w:tcPr>
            <w:tcW w:w="1540" w:type="pct"/>
          </w:tcPr>
          <w:p w14:paraId="62543809" w14:textId="77777777" w:rsidR="00B121B9" w:rsidRDefault="00BF33A6" w:rsidP="007C5118">
            <w:pPr>
              <w:jc w:val="both"/>
              <w:rPr>
                <w:rFonts w:ascii="Times New Roman" w:hAnsi="Times New Roman" w:cs="Times New Roman"/>
                <w:b/>
                <w:color w:val="FF0000"/>
                <w:sz w:val="28"/>
                <w:szCs w:val="28"/>
              </w:rPr>
            </w:pPr>
            <w:r>
              <w:rPr>
                <w:rFonts w:ascii="Times New Roman" w:hAnsi="Times New Roman" w:cs="Times New Roman"/>
                <w:color w:val="FF0000"/>
                <w:sz w:val="28"/>
                <w:szCs w:val="28"/>
              </w:rPr>
              <w:t>H</w:t>
            </w:r>
            <w:r w:rsidR="00B121B9" w:rsidRPr="00B121B9">
              <w:rPr>
                <w:rFonts w:ascii="Times New Roman" w:hAnsi="Times New Roman" w:cs="Times New Roman"/>
                <w:color w:val="FF0000"/>
                <w:sz w:val="28"/>
                <w:szCs w:val="28"/>
              </w:rPr>
              <w:t xml:space="preserve">ồ sơ TTHC được xử lý </w:t>
            </w:r>
            <w:r w:rsidR="00B121B9" w:rsidRPr="004D0A9A">
              <w:rPr>
                <w:rFonts w:ascii="Times New Roman" w:hAnsi="Times New Roman" w:cs="Times New Roman"/>
                <w:b/>
                <w:color w:val="FF0000"/>
                <w:sz w:val="28"/>
                <w:szCs w:val="28"/>
              </w:rPr>
              <w:t>hoàn toàn trực tuyế</w:t>
            </w:r>
            <w:r w:rsidR="007C5118" w:rsidRPr="004D0A9A">
              <w:rPr>
                <w:rFonts w:ascii="Times New Roman" w:hAnsi="Times New Roman" w:cs="Times New Roman"/>
                <w:b/>
                <w:color w:val="FF0000"/>
                <w:sz w:val="28"/>
                <w:szCs w:val="28"/>
              </w:rPr>
              <w:t>n</w:t>
            </w:r>
            <w:r>
              <w:rPr>
                <w:rFonts w:ascii="Times New Roman" w:hAnsi="Times New Roman" w:cs="Times New Roman"/>
                <w:b/>
                <w:color w:val="FF0000"/>
                <w:sz w:val="28"/>
                <w:szCs w:val="28"/>
              </w:rPr>
              <w:t>:</w:t>
            </w:r>
          </w:p>
          <w:p w14:paraId="023AD058" w14:textId="77777777" w:rsidR="00BF33A6" w:rsidRDefault="00BF33A6" w:rsidP="00BF33A6">
            <w:pPr>
              <w:jc w:val="both"/>
              <w:rPr>
                <w:rFonts w:ascii="Times New Roman" w:hAnsi="Times New Roman" w:cs="Times New Roman"/>
                <w:color w:val="FF0000"/>
                <w:sz w:val="28"/>
                <w:szCs w:val="28"/>
              </w:rPr>
            </w:pPr>
            <w:r w:rsidRPr="00BF33A6">
              <w:rPr>
                <w:rFonts w:ascii="Times New Roman" w:hAnsi="Times New Roman" w:cs="Times New Roman"/>
                <w:b/>
                <w:i/>
                <w:color w:val="FF0000"/>
                <w:sz w:val="28"/>
                <w:szCs w:val="28"/>
              </w:rPr>
              <w:t>Sở, ban, ngành tỉnh</w:t>
            </w:r>
            <w:r w:rsidRPr="00BF33A6">
              <w:rPr>
                <w:rFonts w:ascii="Times New Roman" w:hAnsi="Times New Roman" w:cs="Times New Roman"/>
                <w:color w:val="FF0000"/>
                <w:sz w:val="28"/>
                <w:szCs w:val="28"/>
              </w:rPr>
              <w:t>: tối thiểu 85%;</w:t>
            </w:r>
          </w:p>
          <w:p w14:paraId="2E95C7D2" w14:textId="77777777" w:rsidR="00BF33A6" w:rsidRDefault="00BF33A6" w:rsidP="00BF33A6">
            <w:pPr>
              <w:jc w:val="both"/>
              <w:rPr>
                <w:rFonts w:ascii="Times New Roman" w:hAnsi="Times New Roman" w:cs="Times New Roman"/>
                <w:color w:val="FF0000"/>
                <w:sz w:val="28"/>
                <w:szCs w:val="28"/>
              </w:rPr>
            </w:pPr>
            <w:r w:rsidRPr="00BF33A6">
              <w:rPr>
                <w:rFonts w:ascii="Times New Roman" w:hAnsi="Times New Roman" w:cs="Times New Roman"/>
                <w:b/>
                <w:i/>
                <w:color w:val="FF0000"/>
                <w:sz w:val="28"/>
                <w:szCs w:val="28"/>
              </w:rPr>
              <w:t>UBND huyện, thị xã, thành phố</w:t>
            </w:r>
            <w:r>
              <w:rPr>
                <w:rFonts w:ascii="Times New Roman" w:hAnsi="Times New Roman" w:cs="Times New Roman"/>
                <w:color w:val="FF0000"/>
                <w:sz w:val="28"/>
                <w:szCs w:val="28"/>
              </w:rPr>
              <w:t xml:space="preserve">: </w:t>
            </w:r>
            <w:r w:rsidRPr="00BF33A6">
              <w:rPr>
                <w:rFonts w:ascii="Times New Roman" w:hAnsi="Times New Roman" w:cs="Times New Roman"/>
                <w:color w:val="FF0000"/>
                <w:sz w:val="28"/>
                <w:szCs w:val="28"/>
              </w:rPr>
              <w:t xml:space="preserve">tối thiểu </w:t>
            </w:r>
            <w:r>
              <w:rPr>
                <w:rFonts w:ascii="Times New Roman" w:hAnsi="Times New Roman" w:cs="Times New Roman"/>
                <w:color w:val="FF0000"/>
                <w:sz w:val="28"/>
                <w:szCs w:val="28"/>
              </w:rPr>
              <w:t>70</w:t>
            </w:r>
            <w:r w:rsidRPr="00BF33A6">
              <w:rPr>
                <w:rFonts w:ascii="Times New Roman" w:hAnsi="Times New Roman" w:cs="Times New Roman"/>
                <w:color w:val="FF0000"/>
                <w:sz w:val="28"/>
                <w:szCs w:val="28"/>
              </w:rPr>
              <w:t>%;</w:t>
            </w:r>
          </w:p>
          <w:p w14:paraId="0B7F1507" w14:textId="1FBDF244" w:rsidR="00BF33A6" w:rsidRPr="00B121B9" w:rsidRDefault="00BF33A6" w:rsidP="00BF33A6">
            <w:pPr>
              <w:jc w:val="both"/>
              <w:rPr>
                <w:rFonts w:ascii="Times New Roman" w:hAnsi="Times New Roman" w:cs="Times New Roman"/>
                <w:color w:val="FF0000"/>
                <w:sz w:val="28"/>
                <w:szCs w:val="28"/>
              </w:rPr>
            </w:pPr>
            <w:r w:rsidRPr="003F04B5">
              <w:rPr>
                <w:rFonts w:ascii="Times New Roman" w:hAnsi="Times New Roman" w:cs="Times New Roman"/>
                <w:b/>
                <w:i/>
                <w:color w:val="FF0000"/>
                <w:sz w:val="28"/>
                <w:szCs w:val="28"/>
              </w:rPr>
              <w:t>Cả tỉnh</w:t>
            </w:r>
            <w:r>
              <w:rPr>
                <w:rFonts w:ascii="Times New Roman" w:hAnsi="Times New Roman" w:cs="Times New Roman"/>
                <w:color w:val="FF0000"/>
                <w:sz w:val="28"/>
                <w:szCs w:val="28"/>
              </w:rPr>
              <w:t xml:space="preserve">: </w:t>
            </w:r>
            <w:r w:rsidRPr="00BF33A6">
              <w:rPr>
                <w:rFonts w:ascii="Times New Roman" w:hAnsi="Times New Roman" w:cs="Times New Roman"/>
                <w:color w:val="FF0000"/>
                <w:sz w:val="28"/>
                <w:szCs w:val="28"/>
              </w:rPr>
              <w:t>tối thiể</w:t>
            </w:r>
            <w:r>
              <w:rPr>
                <w:rFonts w:ascii="Times New Roman" w:hAnsi="Times New Roman" w:cs="Times New Roman"/>
                <w:color w:val="FF0000"/>
                <w:sz w:val="28"/>
                <w:szCs w:val="28"/>
              </w:rPr>
              <w:t>u 80</w:t>
            </w:r>
            <w:r w:rsidRPr="00BF33A6">
              <w:rPr>
                <w:rFonts w:ascii="Times New Roman" w:hAnsi="Times New Roman" w:cs="Times New Roman"/>
                <w:color w:val="FF0000"/>
                <w:sz w:val="28"/>
                <w:szCs w:val="28"/>
              </w:rPr>
              <w:t>%;</w:t>
            </w:r>
          </w:p>
        </w:tc>
        <w:tc>
          <w:tcPr>
            <w:tcW w:w="651" w:type="pct"/>
          </w:tcPr>
          <w:p w14:paraId="255652EF" w14:textId="4F452BDF" w:rsidR="00B121B9" w:rsidRPr="00B121B9" w:rsidRDefault="00B121B9" w:rsidP="00B121B9">
            <w:pPr>
              <w:rPr>
                <w:rFonts w:ascii="Times New Roman" w:hAnsi="Times New Roman" w:cs="Times New Roman"/>
                <w:color w:val="FF0000"/>
                <w:sz w:val="28"/>
                <w:szCs w:val="28"/>
              </w:rPr>
            </w:pPr>
            <w:r w:rsidRPr="00B121B9">
              <w:rPr>
                <w:rFonts w:ascii="Times New Roman" w:hAnsi="Times New Roman" w:cs="Times New Roman"/>
                <w:color w:val="FF0000"/>
                <w:sz w:val="28"/>
                <w:szCs w:val="28"/>
              </w:rPr>
              <w:t>Sở, ban, ngành tỉnh; UBND huyện, thị xã, thành phố</w:t>
            </w:r>
          </w:p>
        </w:tc>
        <w:tc>
          <w:tcPr>
            <w:tcW w:w="651" w:type="pct"/>
          </w:tcPr>
          <w:p w14:paraId="7BB866CC" w14:textId="2BB0E1AE" w:rsidR="00B121B9" w:rsidRPr="00B121B9" w:rsidRDefault="00B121B9" w:rsidP="00B121B9">
            <w:pPr>
              <w:rPr>
                <w:rFonts w:ascii="Times New Roman" w:hAnsi="Times New Roman" w:cs="Times New Roman"/>
                <w:color w:val="FF0000"/>
                <w:sz w:val="28"/>
                <w:szCs w:val="28"/>
              </w:rPr>
            </w:pPr>
            <w:r w:rsidRPr="00B121B9">
              <w:rPr>
                <w:rFonts w:ascii="Times New Roman" w:hAnsi="Times New Roman" w:cs="Times New Roman"/>
                <w:color w:val="FF0000"/>
                <w:sz w:val="28"/>
                <w:szCs w:val="28"/>
              </w:rPr>
              <w:t>Sở Thông tin và Truyền thông; Văn phòng UBND tỉnh; Các cơ quan có liên quan</w:t>
            </w:r>
          </w:p>
        </w:tc>
        <w:tc>
          <w:tcPr>
            <w:tcW w:w="652" w:type="pct"/>
          </w:tcPr>
          <w:p w14:paraId="6C4CA75A" w14:textId="39D3FEDB" w:rsidR="00B121B9" w:rsidRDefault="00B121B9" w:rsidP="00B121B9">
            <w:pPr>
              <w:rPr>
                <w:rFonts w:ascii="Times New Roman" w:hAnsi="Times New Roman" w:cs="Times New Roman"/>
                <w:sz w:val="28"/>
                <w:szCs w:val="28"/>
              </w:rPr>
            </w:pPr>
            <w:r>
              <w:rPr>
                <w:rFonts w:ascii="Times New Roman" w:hAnsi="Times New Roman" w:cs="Times New Roman"/>
                <w:sz w:val="28"/>
                <w:szCs w:val="28"/>
              </w:rPr>
              <w:t>Hết năm 2025</w:t>
            </w:r>
          </w:p>
        </w:tc>
        <w:tc>
          <w:tcPr>
            <w:tcW w:w="682" w:type="pct"/>
          </w:tcPr>
          <w:p w14:paraId="53BD22A7" w14:textId="2F498AF5" w:rsidR="00B121B9" w:rsidRDefault="00B121B9" w:rsidP="00B121B9">
            <w:pPr>
              <w:rPr>
                <w:rFonts w:ascii="Times New Roman" w:hAnsi="Times New Roman" w:cs="Times New Roman"/>
                <w:sz w:val="28"/>
                <w:szCs w:val="28"/>
              </w:rPr>
            </w:pPr>
            <w:r>
              <w:rPr>
                <w:rFonts w:ascii="Times New Roman" w:hAnsi="Times New Roman" w:cs="Times New Roman"/>
                <w:color w:val="FF0000"/>
                <w:sz w:val="28"/>
                <w:szCs w:val="28"/>
              </w:rPr>
              <w:t>H</w:t>
            </w:r>
            <w:r w:rsidRPr="00B121B9">
              <w:rPr>
                <w:rFonts w:ascii="Times New Roman" w:hAnsi="Times New Roman" w:cs="Times New Roman"/>
                <w:color w:val="FF0000"/>
                <w:sz w:val="28"/>
                <w:szCs w:val="28"/>
              </w:rPr>
              <w:t>ồ sơ TTHC được xử lý hoàn toàn trực tuyến (toàn trình)</w:t>
            </w:r>
          </w:p>
        </w:tc>
        <w:tc>
          <w:tcPr>
            <w:tcW w:w="621" w:type="pct"/>
          </w:tcPr>
          <w:p w14:paraId="19E73D5B" w14:textId="7FF17F65" w:rsidR="00B121B9" w:rsidRPr="005F053B" w:rsidRDefault="00B121B9" w:rsidP="00B121B9">
            <w:pPr>
              <w:rPr>
                <w:rFonts w:ascii="Times New Roman" w:hAnsi="Times New Roman" w:cs="Times New Roman"/>
                <w:sz w:val="28"/>
                <w:szCs w:val="28"/>
              </w:rPr>
            </w:pPr>
          </w:p>
        </w:tc>
      </w:tr>
      <w:tr w:rsidR="00D56E7D" w:rsidRPr="005F053B" w14:paraId="4EFB5292" w14:textId="77777777" w:rsidTr="00D56E7D">
        <w:tc>
          <w:tcPr>
            <w:tcW w:w="203" w:type="pct"/>
          </w:tcPr>
          <w:p w14:paraId="72F225FE" w14:textId="77777777" w:rsidR="00D56E7D" w:rsidRPr="005F053B" w:rsidRDefault="00D56E7D" w:rsidP="005F053B">
            <w:pPr>
              <w:pStyle w:val="ListParagraph"/>
              <w:numPr>
                <w:ilvl w:val="0"/>
                <w:numId w:val="32"/>
              </w:numPr>
              <w:jc w:val="center"/>
              <w:rPr>
                <w:rFonts w:ascii="Times New Roman" w:hAnsi="Times New Roman" w:cs="Times New Roman"/>
                <w:sz w:val="28"/>
                <w:szCs w:val="28"/>
              </w:rPr>
            </w:pPr>
          </w:p>
        </w:tc>
        <w:tc>
          <w:tcPr>
            <w:tcW w:w="1540" w:type="pct"/>
          </w:tcPr>
          <w:p w14:paraId="32117058" w14:textId="06514C0C" w:rsidR="00D56E7D" w:rsidRPr="005F053B" w:rsidRDefault="00D56E7D" w:rsidP="007832F2">
            <w:pPr>
              <w:jc w:val="both"/>
              <w:rPr>
                <w:rFonts w:ascii="Times New Roman" w:hAnsi="Times New Roman" w:cs="Times New Roman"/>
                <w:sz w:val="28"/>
                <w:szCs w:val="28"/>
              </w:rPr>
            </w:pPr>
            <w:r>
              <w:rPr>
                <w:rFonts w:ascii="Times New Roman" w:hAnsi="Times New Roman" w:cs="Times New Roman"/>
                <w:sz w:val="28"/>
                <w:szCs w:val="28"/>
              </w:rPr>
              <w:t>N</w:t>
            </w:r>
            <w:r w:rsidRPr="002009D6">
              <w:rPr>
                <w:rFonts w:ascii="Times New Roman" w:hAnsi="Times New Roman" w:cs="Times New Roman"/>
                <w:sz w:val="28"/>
                <w:szCs w:val="28"/>
              </w:rPr>
              <w:t>âng cao trách nhiệm, trình độ chuyên môn và kiến thức về công nghệ thông tin của cán bộ công chức được phân công xử lý hồ sơ TTHC, góp phần thúc đẩy phát triển kinh tế - xã hội, gắn cải cách TTHC với chuyển đổi số quốc gia</w:t>
            </w:r>
          </w:p>
        </w:tc>
        <w:tc>
          <w:tcPr>
            <w:tcW w:w="651" w:type="pct"/>
          </w:tcPr>
          <w:p w14:paraId="620FA9D9" w14:textId="42D5B447"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Sở Thông tin và Truyền thông</w:t>
            </w:r>
          </w:p>
        </w:tc>
        <w:tc>
          <w:tcPr>
            <w:tcW w:w="651" w:type="pct"/>
          </w:tcPr>
          <w:p w14:paraId="0DF3C76C" w14:textId="0195502D"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 xml:space="preserve">Văn phòng UBND tỉnh; </w:t>
            </w:r>
            <w:r w:rsidRPr="007832F2">
              <w:rPr>
                <w:rFonts w:ascii="Times New Roman" w:hAnsi="Times New Roman" w:cs="Times New Roman"/>
                <w:sz w:val="28"/>
                <w:szCs w:val="28"/>
              </w:rPr>
              <w:t>Sở, ban, ngành tỉnh</w:t>
            </w:r>
            <w:r>
              <w:rPr>
                <w:rFonts w:ascii="Times New Roman" w:hAnsi="Times New Roman" w:cs="Times New Roman"/>
                <w:sz w:val="28"/>
                <w:szCs w:val="28"/>
              </w:rPr>
              <w:t>; UBND huyện, thị xã, thành phố</w:t>
            </w:r>
          </w:p>
        </w:tc>
        <w:tc>
          <w:tcPr>
            <w:tcW w:w="652" w:type="pct"/>
          </w:tcPr>
          <w:p w14:paraId="5C3628B0" w14:textId="010EE25A" w:rsidR="00D56E7D" w:rsidRPr="005F053B" w:rsidRDefault="00D56E7D" w:rsidP="002009D6">
            <w:pPr>
              <w:rPr>
                <w:rFonts w:ascii="Times New Roman" w:hAnsi="Times New Roman" w:cs="Times New Roman"/>
                <w:sz w:val="28"/>
                <w:szCs w:val="28"/>
              </w:rPr>
            </w:pPr>
            <w:r>
              <w:rPr>
                <w:rFonts w:ascii="Times New Roman" w:hAnsi="Times New Roman" w:cs="Times New Roman"/>
                <w:sz w:val="28"/>
                <w:szCs w:val="28"/>
              </w:rPr>
              <w:t>Thường xuyên</w:t>
            </w:r>
          </w:p>
        </w:tc>
        <w:tc>
          <w:tcPr>
            <w:tcW w:w="682" w:type="pct"/>
          </w:tcPr>
          <w:p w14:paraId="24C3D975" w14:textId="40939C8C"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C</w:t>
            </w:r>
            <w:r w:rsidRPr="002009D6">
              <w:rPr>
                <w:rFonts w:ascii="Times New Roman" w:hAnsi="Times New Roman" w:cs="Times New Roman"/>
                <w:sz w:val="28"/>
                <w:szCs w:val="28"/>
              </w:rPr>
              <w:t>án bộ công chức được phân công xử lý hồ sơ TTHC</w:t>
            </w:r>
            <w:r>
              <w:rPr>
                <w:rFonts w:ascii="Times New Roman" w:hAnsi="Times New Roman" w:cs="Times New Roman"/>
                <w:sz w:val="28"/>
                <w:szCs w:val="28"/>
              </w:rPr>
              <w:t xml:space="preserve"> được nâng cao </w:t>
            </w:r>
            <w:r w:rsidRPr="002009D6">
              <w:rPr>
                <w:rFonts w:ascii="Times New Roman" w:hAnsi="Times New Roman" w:cs="Times New Roman"/>
                <w:sz w:val="28"/>
                <w:szCs w:val="28"/>
              </w:rPr>
              <w:t>trình độ chuyên môn và kiến thức về công nghệ thông tin</w:t>
            </w:r>
            <w:r>
              <w:rPr>
                <w:rFonts w:ascii="Times New Roman" w:hAnsi="Times New Roman" w:cs="Times New Roman"/>
                <w:sz w:val="28"/>
                <w:szCs w:val="28"/>
              </w:rPr>
              <w:t xml:space="preserve"> </w:t>
            </w:r>
          </w:p>
        </w:tc>
        <w:tc>
          <w:tcPr>
            <w:tcW w:w="621" w:type="pct"/>
          </w:tcPr>
          <w:p w14:paraId="087A181A" w14:textId="77777777" w:rsidR="00D56E7D" w:rsidRPr="005F053B" w:rsidRDefault="00D56E7D">
            <w:pPr>
              <w:rPr>
                <w:rFonts w:ascii="Times New Roman" w:hAnsi="Times New Roman" w:cs="Times New Roman"/>
                <w:sz w:val="28"/>
                <w:szCs w:val="28"/>
              </w:rPr>
            </w:pPr>
          </w:p>
        </w:tc>
      </w:tr>
      <w:tr w:rsidR="00D56E7D" w:rsidRPr="005F053B" w14:paraId="3AEC5EED" w14:textId="77777777" w:rsidTr="00D56E7D">
        <w:tc>
          <w:tcPr>
            <w:tcW w:w="203" w:type="pct"/>
          </w:tcPr>
          <w:p w14:paraId="5F0D88B8" w14:textId="77777777" w:rsidR="00D56E7D" w:rsidRPr="005F053B" w:rsidRDefault="00D56E7D" w:rsidP="005F053B">
            <w:pPr>
              <w:pStyle w:val="ListParagraph"/>
              <w:numPr>
                <w:ilvl w:val="0"/>
                <w:numId w:val="32"/>
              </w:numPr>
              <w:jc w:val="center"/>
              <w:rPr>
                <w:rFonts w:ascii="Times New Roman" w:hAnsi="Times New Roman" w:cs="Times New Roman"/>
                <w:sz w:val="28"/>
                <w:szCs w:val="28"/>
              </w:rPr>
            </w:pPr>
          </w:p>
        </w:tc>
        <w:tc>
          <w:tcPr>
            <w:tcW w:w="1540" w:type="pct"/>
          </w:tcPr>
          <w:p w14:paraId="13D1421D" w14:textId="7CB89CB0" w:rsidR="00D56E7D" w:rsidRPr="005F053B" w:rsidRDefault="00D56E7D" w:rsidP="007832F2">
            <w:pPr>
              <w:jc w:val="both"/>
              <w:rPr>
                <w:rFonts w:ascii="Times New Roman" w:hAnsi="Times New Roman" w:cs="Times New Roman"/>
                <w:sz w:val="28"/>
                <w:szCs w:val="28"/>
              </w:rPr>
            </w:pPr>
            <w:r w:rsidRPr="003605EC">
              <w:rPr>
                <w:rFonts w:ascii="Times New Roman" w:hAnsi="Times New Roman" w:cs="Times New Roman"/>
                <w:sz w:val="28"/>
                <w:szCs w:val="28"/>
              </w:rPr>
              <w:t>Thúc đẩy triển khai Đề án 06, nhất là việc tháo gỡ các điểm nghẽn trong quá trình triển khai và nâng cấp các cơ sở dữ liệu quốc gia, chuyên ngành, kết nối, chia sẻ với Cơ sở dữ liệu quốc gia về dân cư để tiếp tục đơn giản hóa giấy tờ khi thực hiện TTHC và đẩy mạnh dịch vụ công trực tuyến</w:t>
            </w:r>
          </w:p>
        </w:tc>
        <w:tc>
          <w:tcPr>
            <w:tcW w:w="651" w:type="pct"/>
          </w:tcPr>
          <w:p w14:paraId="5DE2191E" w14:textId="338DDF0E"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Công an tỉnh</w:t>
            </w:r>
          </w:p>
        </w:tc>
        <w:tc>
          <w:tcPr>
            <w:tcW w:w="651" w:type="pct"/>
          </w:tcPr>
          <w:p w14:paraId="45EA71C9" w14:textId="455AA200"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 xml:space="preserve">Văn phòng UBND tỉnh; </w:t>
            </w:r>
            <w:r w:rsidRPr="003605EC">
              <w:rPr>
                <w:rFonts w:ascii="Times New Roman" w:hAnsi="Times New Roman" w:cs="Times New Roman"/>
                <w:sz w:val="28"/>
                <w:szCs w:val="28"/>
              </w:rPr>
              <w:t>Sở Thông tin và Truyền thông</w:t>
            </w:r>
            <w:r>
              <w:rPr>
                <w:rFonts w:ascii="Times New Roman" w:hAnsi="Times New Roman" w:cs="Times New Roman"/>
                <w:sz w:val="28"/>
                <w:szCs w:val="28"/>
              </w:rPr>
              <w:t>;</w:t>
            </w:r>
            <w:r w:rsidRPr="003605EC">
              <w:rPr>
                <w:rFonts w:ascii="Times New Roman" w:hAnsi="Times New Roman" w:cs="Times New Roman"/>
                <w:sz w:val="28"/>
                <w:szCs w:val="28"/>
              </w:rPr>
              <w:t xml:space="preserve"> </w:t>
            </w:r>
            <w:r w:rsidRPr="007832F2">
              <w:rPr>
                <w:rFonts w:ascii="Times New Roman" w:hAnsi="Times New Roman" w:cs="Times New Roman"/>
                <w:sz w:val="28"/>
                <w:szCs w:val="28"/>
              </w:rPr>
              <w:t>Sở, ban, ngành tỉnh</w:t>
            </w:r>
            <w:r>
              <w:rPr>
                <w:rFonts w:ascii="Times New Roman" w:hAnsi="Times New Roman" w:cs="Times New Roman"/>
                <w:sz w:val="28"/>
                <w:szCs w:val="28"/>
              </w:rPr>
              <w:t>; UBND huyện, thị xã, thành phố</w:t>
            </w:r>
          </w:p>
        </w:tc>
        <w:tc>
          <w:tcPr>
            <w:tcW w:w="652" w:type="pct"/>
          </w:tcPr>
          <w:p w14:paraId="4E1BF659" w14:textId="57B05F38"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Thường xuyên</w:t>
            </w:r>
          </w:p>
        </w:tc>
        <w:tc>
          <w:tcPr>
            <w:tcW w:w="682" w:type="pct"/>
          </w:tcPr>
          <w:p w14:paraId="21C6955E" w14:textId="47F0E7A8"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Các điểm nghẽn được tháo gỡ</w:t>
            </w:r>
          </w:p>
        </w:tc>
        <w:tc>
          <w:tcPr>
            <w:tcW w:w="621" w:type="pct"/>
          </w:tcPr>
          <w:p w14:paraId="5A5CF33D" w14:textId="77777777" w:rsidR="00D56E7D" w:rsidRPr="005F053B" w:rsidRDefault="00D56E7D">
            <w:pPr>
              <w:rPr>
                <w:rFonts w:ascii="Times New Roman" w:hAnsi="Times New Roman" w:cs="Times New Roman"/>
                <w:sz w:val="28"/>
                <w:szCs w:val="28"/>
              </w:rPr>
            </w:pPr>
          </w:p>
        </w:tc>
      </w:tr>
      <w:tr w:rsidR="00D56E7D" w:rsidRPr="005F053B" w14:paraId="52905D53" w14:textId="77777777" w:rsidTr="00D56E7D">
        <w:tc>
          <w:tcPr>
            <w:tcW w:w="203" w:type="pct"/>
          </w:tcPr>
          <w:p w14:paraId="6F79DE91" w14:textId="77777777" w:rsidR="00D56E7D" w:rsidRPr="005F053B" w:rsidRDefault="00D56E7D" w:rsidP="005F053B">
            <w:pPr>
              <w:pStyle w:val="ListParagraph"/>
              <w:numPr>
                <w:ilvl w:val="0"/>
                <w:numId w:val="32"/>
              </w:numPr>
              <w:jc w:val="center"/>
              <w:rPr>
                <w:rFonts w:ascii="Times New Roman" w:hAnsi="Times New Roman" w:cs="Times New Roman"/>
                <w:sz w:val="28"/>
                <w:szCs w:val="28"/>
              </w:rPr>
            </w:pPr>
          </w:p>
        </w:tc>
        <w:tc>
          <w:tcPr>
            <w:tcW w:w="1540" w:type="pct"/>
          </w:tcPr>
          <w:p w14:paraId="3F878EDD" w14:textId="48521AF7" w:rsidR="00D56E7D" w:rsidRPr="005F053B" w:rsidRDefault="00D56E7D" w:rsidP="00E8017C">
            <w:pPr>
              <w:jc w:val="both"/>
              <w:rPr>
                <w:rFonts w:ascii="Times New Roman" w:hAnsi="Times New Roman" w:cs="Times New Roman"/>
                <w:sz w:val="28"/>
                <w:szCs w:val="28"/>
              </w:rPr>
            </w:pPr>
            <w:r w:rsidRPr="00A43568">
              <w:rPr>
                <w:rFonts w:ascii="Times New Roman" w:hAnsi="Times New Roman" w:cs="Times New Roman"/>
                <w:color w:val="FF0000"/>
                <w:sz w:val="28"/>
                <w:szCs w:val="28"/>
              </w:rPr>
              <w:t>Nâng cấp hạ tầng, hệ thống thông tin giải quyết TTHC của tỉnh</w:t>
            </w:r>
            <w:r w:rsidRPr="00E8017C">
              <w:rPr>
                <w:rFonts w:ascii="Times New Roman" w:hAnsi="Times New Roman" w:cs="Times New Roman"/>
                <w:sz w:val="28"/>
                <w:szCs w:val="28"/>
              </w:rPr>
              <w:t xml:space="preserve">, bảo đảm an ninh, an toàn thông tin và </w:t>
            </w:r>
            <w:r w:rsidRPr="00A43568">
              <w:rPr>
                <w:rFonts w:ascii="Times New Roman" w:hAnsi="Times New Roman" w:cs="Times New Roman"/>
                <w:color w:val="FF0000"/>
                <w:sz w:val="28"/>
                <w:szCs w:val="28"/>
              </w:rPr>
              <w:t xml:space="preserve">kết nối, chia </w:t>
            </w:r>
            <w:r w:rsidRPr="00A43568">
              <w:rPr>
                <w:rFonts w:ascii="Times New Roman" w:hAnsi="Times New Roman" w:cs="Times New Roman"/>
                <w:color w:val="FF0000"/>
                <w:sz w:val="28"/>
                <w:szCs w:val="28"/>
              </w:rPr>
              <w:lastRenderedPageBreak/>
              <w:t>sẻ dữ liệu với Hệ thống quản lý văn bản và điều hành</w:t>
            </w:r>
            <w:r w:rsidRPr="00E8017C">
              <w:rPr>
                <w:rFonts w:ascii="Times New Roman" w:hAnsi="Times New Roman" w:cs="Times New Roman"/>
                <w:sz w:val="28"/>
                <w:szCs w:val="28"/>
              </w:rPr>
              <w:t xml:space="preserve">, các cơ sở dữ liệu quốc gia, cơ sở dữ liệu chuyên ngành, hệ thống thông tin dịch vụ công tập trung thuộc phạm vi quản lý của </w:t>
            </w:r>
            <w:r>
              <w:rPr>
                <w:rFonts w:ascii="Times New Roman" w:hAnsi="Times New Roman" w:cs="Times New Roman"/>
                <w:sz w:val="28"/>
                <w:szCs w:val="28"/>
              </w:rPr>
              <w:t>tỉnh</w:t>
            </w:r>
            <w:r w:rsidRPr="00E8017C">
              <w:rPr>
                <w:rFonts w:ascii="Times New Roman" w:hAnsi="Times New Roman" w:cs="Times New Roman"/>
                <w:sz w:val="28"/>
                <w:szCs w:val="28"/>
              </w:rPr>
              <w:t xml:space="preserve"> để giải quyết TTHC, cấp kết quả điện tử và cung cấp dịch vụ công trực tuyến phục vụ người dân, doanh nghiệp hoàn toàn trên môi trường điện tử</w:t>
            </w:r>
          </w:p>
        </w:tc>
        <w:tc>
          <w:tcPr>
            <w:tcW w:w="651" w:type="pct"/>
          </w:tcPr>
          <w:p w14:paraId="4E8084C2" w14:textId="545620C0" w:rsidR="00D56E7D" w:rsidRPr="005F053B" w:rsidRDefault="00D56E7D">
            <w:pPr>
              <w:rPr>
                <w:rFonts w:ascii="Times New Roman" w:hAnsi="Times New Roman" w:cs="Times New Roman"/>
                <w:sz w:val="28"/>
                <w:szCs w:val="28"/>
              </w:rPr>
            </w:pPr>
            <w:r w:rsidRPr="003605EC">
              <w:rPr>
                <w:rFonts w:ascii="Times New Roman" w:hAnsi="Times New Roman" w:cs="Times New Roman"/>
                <w:sz w:val="28"/>
                <w:szCs w:val="28"/>
              </w:rPr>
              <w:lastRenderedPageBreak/>
              <w:t>Sở Thông tin và Truyền thông</w:t>
            </w:r>
          </w:p>
        </w:tc>
        <w:tc>
          <w:tcPr>
            <w:tcW w:w="651" w:type="pct"/>
          </w:tcPr>
          <w:p w14:paraId="3371E377" w14:textId="2ADC0509" w:rsidR="00D56E7D" w:rsidRPr="005F053B" w:rsidRDefault="00D56E7D" w:rsidP="00E8017C">
            <w:pPr>
              <w:rPr>
                <w:rFonts w:ascii="Times New Roman" w:hAnsi="Times New Roman" w:cs="Times New Roman"/>
                <w:sz w:val="28"/>
                <w:szCs w:val="28"/>
              </w:rPr>
            </w:pPr>
            <w:r>
              <w:rPr>
                <w:rFonts w:ascii="Times New Roman" w:hAnsi="Times New Roman" w:cs="Times New Roman"/>
                <w:sz w:val="28"/>
                <w:szCs w:val="28"/>
              </w:rPr>
              <w:t xml:space="preserve">Văn phòng UBND tỉnh; </w:t>
            </w:r>
            <w:r w:rsidRPr="007832F2">
              <w:rPr>
                <w:rFonts w:ascii="Times New Roman" w:hAnsi="Times New Roman" w:cs="Times New Roman"/>
                <w:sz w:val="28"/>
                <w:szCs w:val="28"/>
              </w:rPr>
              <w:t xml:space="preserve">Sở, ban, ngành </w:t>
            </w:r>
            <w:r w:rsidRPr="007832F2">
              <w:rPr>
                <w:rFonts w:ascii="Times New Roman" w:hAnsi="Times New Roman" w:cs="Times New Roman"/>
                <w:sz w:val="28"/>
                <w:szCs w:val="28"/>
              </w:rPr>
              <w:lastRenderedPageBreak/>
              <w:t>tỉnh</w:t>
            </w:r>
            <w:r>
              <w:rPr>
                <w:rFonts w:ascii="Times New Roman" w:hAnsi="Times New Roman" w:cs="Times New Roman"/>
                <w:sz w:val="28"/>
                <w:szCs w:val="28"/>
              </w:rPr>
              <w:t>; UBND huyện, thị xã, thành phố</w:t>
            </w:r>
          </w:p>
        </w:tc>
        <w:tc>
          <w:tcPr>
            <w:tcW w:w="652" w:type="pct"/>
          </w:tcPr>
          <w:p w14:paraId="33300FAB" w14:textId="2598FB4E" w:rsidR="00D56E7D" w:rsidRPr="005F053B" w:rsidRDefault="00D56E7D">
            <w:pPr>
              <w:rPr>
                <w:rFonts w:ascii="Times New Roman" w:hAnsi="Times New Roman" w:cs="Times New Roman"/>
                <w:sz w:val="28"/>
                <w:szCs w:val="28"/>
              </w:rPr>
            </w:pPr>
            <w:r>
              <w:rPr>
                <w:rFonts w:ascii="Times New Roman" w:hAnsi="Times New Roman" w:cs="Times New Roman"/>
                <w:sz w:val="28"/>
                <w:szCs w:val="28"/>
              </w:rPr>
              <w:lastRenderedPageBreak/>
              <w:t>Quý III năm 2025</w:t>
            </w:r>
          </w:p>
        </w:tc>
        <w:tc>
          <w:tcPr>
            <w:tcW w:w="682" w:type="pct"/>
          </w:tcPr>
          <w:p w14:paraId="55D5D8E1" w14:textId="65AAA6E4" w:rsidR="00D56E7D" w:rsidRPr="005F053B" w:rsidRDefault="00D56E7D" w:rsidP="00E8017C">
            <w:pPr>
              <w:rPr>
                <w:rFonts w:ascii="Times New Roman" w:hAnsi="Times New Roman" w:cs="Times New Roman"/>
                <w:sz w:val="28"/>
                <w:szCs w:val="28"/>
              </w:rPr>
            </w:pPr>
            <w:r>
              <w:rPr>
                <w:rFonts w:ascii="Times New Roman" w:hAnsi="Times New Roman" w:cs="Times New Roman"/>
                <w:sz w:val="28"/>
                <w:szCs w:val="28"/>
              </w:rPr>
              <w:t>H</w:t>
            </w:r>
            <w:r w:rsidRPr="00E8017C">
              <w:rPr>
                <w:rFonts w:ascii="Times New Roman" w:hAnsi="Times New Roman" w:cs="Times New Roman"/>
                <w:sz w:val="28"/>
                <w:szCs w:val="28"/>
              </w:rPr>
              <w:t xml:space="preserve">ệ thống thông tin giải quyết TTHC </w:t>
            </w:r>
            <w:r>
              <w:rPr>
                <w:rFonts w:ascii="Times New Roman" w:hAnsi="Times New Roman" w:cs="Times New Roman"/>
                <w:sz w:val="28"/>
                <w:szCs w:val="28"/>
              </w:rPr>
              <w:t>của</w:t>
            </w:r>
            <w:r w:rsidRPr="00E8017C">
              <w:rPr>
                <w:rFonts w:ascii="Times New Roman" w:hAnsi="Times New Roman" w:cs="Times New Roman"/>
                <w:sz w:val="28"/>
                <w:szCs w:val="28"/>
              </w:rPr>
              <w:t xml:space="preserve"> tỉnh</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được </w:t>
            </w:r>
            <w:r w:rsidRPr="00A43568">
              <w:rPr>
                <w:rFonts w:ascii="Times New Roman" w:hAnsi="Times New Roman" w:cs="Times New Roman"/>
                <w:color w:val="FF0000"/>
                <w:sz w:val="28"/>
                <w:szCs w:val="28"/>
              </w:rPr>
              <w:t>nâng cấp phiên bản mới</w:t>
            </w:r>
            <w:r>
              <w:rPr>
                <w:rFonts w:ascii="Times New Roman" w:hAnsi="Times New Roman" w:cs="Times New Roman"/>
                <w:sz w:val="28"/>
                <w:szCs w:val="28"/>
              </w:rPr>
              <w:t xml:space="preserve">; </w:t>
            </w:r>
            <w:r w:rsidRPr="00E8017C">
              <w:rPr>
                <w:rFonts w:ascii="Times New Roman" w:hAnsi="Times New Roman" w:cs="Times New Roman"/>
                <w:sz w:val="28"/>
                <w:szCs w:val="28"/>
              </w:rPr>
              <w:t>bảo đảm an ninh, an toàn thông tin</w:t>
            </w:r>
            <w:r>
              <w:rPr>
                <w:rFonts w:ascii="Times New Roman" w:hAnsi="Times New Roman" w:cs="Times New Roman"/>
                <w:sz w:val="28"/>
                <w:szCs w:val="28"/>
              </w:rPr>
              <w:t xml:space="preserve">; chia sẽ, kết nối với các CSDL </w:t>
            </w:r>
          </w:p>
        </w:tc>
        <w:tc>
          <w:tcPr>
            <w:tcW w:w="621" w:type="pct"/>
          </w:tcPr>
          <w:p w14:paraId="07EE0DB4" w14:textId="77777777" w:rsidR="00D56E7D" w:rsidRPr="005F053B" w:rsidRDefault="00D56E7D">
            <w:pPr>
              <w:rPr>
                <w:rFonts w:ascii="Times New Roman" w:hAnsi="Times New Roman" w:cs="Times New Roman"/>
                <w:sz w:val="28"/>
                <w:szCs w:val="28"/>
              </w:rPr>
            </w:pPr>
          </w:p>
        </w:tc>
      </w:tr>
      <w:tr w:rsidR="00D56E7D" w:rsidRPr="005F053B" w14:paraId="4925FDB5" w14:textId="77777777" w:rsidTr="00D56E7D">
        <w:tc>
          <w:tcPr>
            <w:tcW w:w="203" w:type="pct"/>
          </w:tcPr>
          <w:p w14:paraId="18930042" w14:textId="77777777" w:rsidR="00D56E7D" w:rsidRPr="005F053B" w:rsidRDefault="00D56E7D" w:rsidP="005F053B">
            <w:pPr>
              <w:pStyle w:val="ListParagraph"/>
              <w:numPr>
                <w:ilvl w:val="0"/>
                <w:numId w:val="32"/>
              </w:numPr>
              <w:jc w:val="center"/>
              <w:rPr>
                <w:rFonts w:ascii="Times New Roman" w:hAnsi="Times New Roman" w:cs="Times New Roman"/>
                <w:sz w:val="28"/>
                <w:szCs w:val="28"/>
              </w:rPr>
            </w:pPr>
          </w:p>
        </w:tc>
        <w:tc>
          <w:tcPr>
            <w:tcW w:w="1540" w:type="pct"/>
          </w:tcPr>
          <w:p w14:paraId="2224AC6A" w14:textId="767CE769" w:rsidR="00D56E7D" w:rsidRPr="005F053B" w:rsidRDefault="00D56E7D" w:rsidP="006711FC">
            <w:pPr>
              <w:jc w:val="both"/>
              <w:rPr>
                <w:rFonts w:ascii="Times New Roman" w:hAnsi="Times New Roman" w:cs="Times New Roman"/>
                <w:sz w:val="28"/>
                <w:szCs w:val="28"/>
              </w:rPr>
            </w:pPr>
            <w:r w:rsidRPr="00DF3E23">
              <w:rPr>
                <w:rFonts w:ascii="Times New Roman" w:hAnsi="Times New Roman" w:cs="Times New Roman"/>
                <w:sz w:val="28"/>
                <w:szCs w:val="28"/>
              </w:rPr>
              <w:t>Tổ chức kiểm tra, xác minh</w:t>
            </w:r>
            <w:r w:rsidR="006711FC">
              <w:rPr>
                <w:rFonts w:ascii="Times New Roman" w:hAnsi="Times New Roman" w:cs="Times New Roman"/>
                <w:sz w:val="28"/>
                <w:szCs w:val="28"/>
              </w:rPr>
              <w:t xml:space="preserve"> các phản ánh kiến nghị</w:t>
            </w:r>
            <w:r w:rsidRPr="00DF3E23">
              <w:rPr>
                <w:rFonts w:ascii="Times New Roman" w:hAnsi="Times New Roman" w:cs="Times New Roman"/>
                <w:sz w:val="28"/>
                <w:szCs w:val="28"/>
              </w:rPr>
              <w:t>, làm rõ hành vi nhũng nhiễu, gây khó khăn trong giải quyết TTHC và xử lý nghiêm các tổ chức, cá nhân có liên quan theo đúng quy định</w:t>
            </w:r>
          </w:p>
        </w:tc>
        <w:tc>
          <w:tcPr>
            <w:tcW w:w="651" w:type="pct"/>
          </w:tcPr>
          <w:p w14:paraId="73F721DE" w14:textId="5A6011AA" w:rsidR="00D56E7D" w:rsidRPr="005F053B" w:rsidRDefault="00D56E7D">
            <w:pPr>
              <w:rPr>
                <w:rFonts w:ascii="Times New Roman" w:hAnsi="Times New Roman" w:cs="Times New Roman"/>
                <w:sz w:val="28"/>
                <w:szCs w:val="28"/>
              </w:rPr>
            </w:pPr>
            <w:r w:rsidRPr="007832F2">
              <w:rPr>
                <w:rFonts w:ascii="Times New Roman" w:hAnsi="Times New Roman" w:cs="Times New Roman"/>
                <w:sz w:val="28"/>
                <w:szCs w:val="28"/>
              </w:rPr>
              <w:t>Sở, ban, ngành tỉnh</w:t>
            </w:r>
            <w:r>
              <w:rPr>
                <w:rFonts w:ascii="Times New Roman" w:hAnsi="Times New Roman" w:cs="Times New Roman"/>
                <w:sz w:val="28"/>
                <w:szCs w:val="28"/>
              </w:rPr>
              <w:t>; UBND huyện, thị xã, thành phố</w:t>
            </w:r>
          </w:p>
        </w:tc>
        <w:tc>
          <w:tcPr>
            <w:tcW w:w="651" w:type="pct"/>
          </w:tcPr>
          <w:p w14:paraId="6ADB26CD" w14:textId="45BA17E2"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Các cơ quan có liên quan</w:t>
            </w:r>
          </w:p>
        </w:tc>
        <w:tc>
          <w:tcPr>
            <w:tcW w:w="652" w:type="pct"/>
          </w:tcPr>
          <w:p w14:paraId="746C68B3" w14:textId="358DA289"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Thường xuyên</w:t>
            </w:r>
          </w:p>
        </w:tc>
        <w:tc>
          <w:tcPr>
            <w:tcW w:w="682" w:type="pct"/>
          </w:tcPr>
          <w:p w14:paraId="7DF9A052" w14:textId="683FD54D" w:rsidR="00D56E7D" w:rsidRPr="005F053B" w:rsidRDefault="00D56E7D" w:rsidP="00D25A70">
            <w:pPr>
              <w:rPr>
                <w:rFonts w:ascii="Times New Roman" w:hAnsi="Times New Roman" w:cs="Times New Roman"/>
                <w:sz w:val="28"/>
                <w:szCs w:val="28"/>
              </w:rPr>
            </w:pPr>
            <w:r>
              <w:rPr>
                <w:rFonts w:ascii="Times New Roman" w:hAnsi="Times New Roman" w:cs="Times New Roman"/>
                <w:sz w:val="28"/>
                <w:szCs w:val="28"/>
              </w:rPr>
              <w:t xml:space="preserve">Xử lý nhiêm các </w:t>
            </w:r>
            <w:r w:rsidRPr="00DF3E23">
              <w:rPr>
                <w:rFonts w:ascii="Times New Roman" w:hAnsi="Times New Roman" w:cs="Times New Roman"/>
                <w:sz w:val="28"/>
                <w:szCs w:val="28"/>
              </w:rPr>
              <w:t xml:space="preserve">tổ chức, cá nhân </w:t>
            </w:r>
            <w:r>
              <w:rPr>
                <w:rFonts w:ascii="Times New Roman" w:hAnsi="Times New Roman" w:cs="Times New Roman"/>
                <w:sz w:val="28"/>
                <w:szCs w:val="28"/>
              </w:rPr>
              <w:t xml:space="preserve"> có hành vi </w:t>
            </w:r>
            <w:r w:rsidRPr="00DF3E23">
              <w:rPr>
                <w:rFonts w:ascii="Times New Roman" w:hAnsi="Times New Roman" w:cs="Times New Roman"/>
                <w:sz w:val="28"/>
                <w:szCs w:val="28"/>
              </w:rPr>
              <w:t>nhũng nhiễu, gây khó khăn trong giải quyết TTHC</w:t>
            </w:r>
          </w:p>
        </w:tc>
        <w:tc>
          <w:tcPr>
            <w:tcW w:w="621" w:type="pct"/>
          </w:tcPr>
          <w:p w14:paraId="6C886F62" w14:textId="77777777" w:rsidR="00D56E7D" w:rsidRPr="005F053B" w:rsidRDefault="00D56E7D">
            <w:pPr>
              <w:rPr>
                <w:rFonts w:ascii="Times New Roman" w:hAnsi="Times New Roman" w:cs="Times New Roman"/>
                <w:sz w:val="28"/>
                <w:szCs w:val="28"/>
              </w:rPr>
            </w:pPr>
          </w:p>
        </w:tc>
      </w:tr>
      <w:tr w:rsidR="00D56E7D" w:rsidRPr="005F053B" w14:paraId="52A54A19" w14:textId="77777777" w:rsidTr="00D56E7D">
        <w:tc>
          <w:tcPr>
            <w:tcW w:w="203" w:type="pct"/>
          </w:tcPr>
          <w:p w14:paraId="3A4E645B" w14:textId="77777777" w:rsidR="00D56E7D" w:rsidRPr="005F053B" w:rsidRDefault="00D56E7D" w:rsidP="005F053B">
            <w:pPr>
              <w:pStyle w:val="ListParagraph"/>
              <w:numPr>
                <w:ilvl w:val="0"/>
                <w:numId w:val="32"/>
              </w:numPr>
              <w:jc w:val="center"/>
              <w:rPr>
                <w:rFonts w:ascii="Times New Roman" w:hAnsi="Times New Roman" w:cs="Times New Roman"/>
                <w:sz w:val="28"/>
                <w:szCs w:val="28"/>
              </w:rPr>
            </w:pPr>
          </w:p>
        </w:tc>
        <w:tc>
          <w:tcPr>
            <w:tcW w:w="1540" w:type="pct"/>
          </w:tcPr>
          <w:p w14:paraId="238E90A3" w14:textId="3F0C8C31" w:rsidR="00D56E7D" w:rsidRPr="005F053B" w:rsidRDefault="00D56E7D" w:rsidP="00B40C90">
            <w:pPr>
              <w:jc w:val="both"/>
              <w:rPr>
                <w:rFonts w:ascii="Times New Roman" w:hAnsi="Times New Roman" w:cs="Times New Roman"/>
                <w:sz w:val="28"/>
                <w:szCs w:val="28"/>
              </w:rPr>
            </w:pPr>
            <w:r w:rsidRPr="004A14C3">
              <w:rPr>
                <w:rFonts w:ascii="Times New Roman" w:hAnsi="Times New Roman" w:cs="Times New Roman"/>
                <w:color w:val="FF0000"/>
                <w:sz w:val="28"/>
                <w:szCs w:val="28"/>
              </w:rPr>
              <w:t>Tăng cường hoạt động thanh tra công tác cải cách, kiểm soát TTHC, thực hiện cơ chế một cửa, một cửa liên thông, thực hiện TTHC trên môi trường điện tử; báo cáo cấp có thẩm quyền kết quả kiểm tra, thanh tra, kịp thời đề xuất biện pháp chấn chỉnh việc thực hiện</w:t>
            </w:r>
          </w:p>
        </w:tc>
        <w:tc>
          <w:tcPr>
            <w:tcW w:w="651" w:type="pct"/>
          </w:tcPr>
          <w:p w14:paraId="2F4F8153" w14:textId="12C2581B" w:rsidR="00D56E7D" w:rsidRPr="005F053B" w:rsidRDefault="00D56E7D" w:rsidP="00B40C90">
            <w:pPr>
              <w:rPr>
                <w:rFonts w:ascii="Times New Roman" w:hAnsi="Times New Roman" w:cs="Times New Roman"/>
                <w:sz w:val="28"/>
                <w:szCs w:val="28"/>
              </w:rPr>
            </w:pPr>
            <w:r>
              <w:rPr>
                <w:rFonts w:ascii="Times New Roman" w:hAnsi="Times New Roman" w:cs="Times New Roman"/>
                <w:sz w:val="28"/>
                <w:szCs w:val="28"/>
              </w:rPr>
              <w:t>Thanh tra tỉnh</w:t>
            </w:r>
          </w:p>
        </w:tc>
        <w:tc>
          <w:tcPr>
            <w:tcW w:w="651" w:type="pct"/>
          </w:tcPr>
          <w:p w14:paraId="18212B44" w14:textId="4B00698C" w:rsidR="00D56E7D" w:rsidRPr="005F053B" w:rsidRDefault="00B40C90">
            <w:pPr>
              <w:rPr>
                <w:rFonts w:ascii="Times New Roman" w:hAnsi="Times New Roman" w:cs="Times New Roman"/>
                <w:sz w:val="28"/>
                <w:szCs w:val="28"/>
              </w:rPr>
            </w:pPr>
            <w:r>
              <w:rPr>
                <w:rFonts w:ascii="Times New Roman" w:hAnsi="Times New Roman" w:cs="Times New Roman"/>
                <w:sz w:val="28"/>
                <w:szCs w:val="28"/>
              </w:rPr>
              <w:t xml:space="preserve">Văn phòng UBND tỉnh; </w:t>
            </w:r>
            <w:r w:rsidR="00D56E7D" w:rsidRPr="007832F2">
              <w:rPr>
                <w:rFonts w:ascii="Times New Roman" w:hAnsi="Times New Roman" w:cs="Times New Roman"/>
                <w:sz w:val="28"/>
                <w:szCs w:val="28"/>
              </w:rPr>
              <w:t>Sở, ban, ngành tỉnh</w:t>
            </w:r>
            <w:r w:rsidR="00D56E7D">
              <w:rPr>
                <w:rFonts w:ascii="Times New Roman" w:hAnsi="Times New Roman" w:cs="Times New Roman"/>
                <w:sz w:val="28"/>
                <w:szCs w:val="28"/>
              </w:rPr>
              <w:t>; UBND huyện, thị xã, thành phố</w:t>
            </w:r>
            <w:r>
              <w:rPr>
                <w:rFonts w:ascii="Times New Roman" w:hAnsi="Times New Roman" w:cs="Times New Roman"/>
                <w:sz w:val="28"/>
                <w:szCs w:val="28"/>
              </w:rPr>
              <w:t>; Các cơ quan có liên quan</w:t>
            </w:r>
          </w:p>
        </w:tc>
        <w:tc>
          <w:tcPr>
            <w:tcW w:w="652" w:type="pct"/>
          </w:tcPr>
          <w:p w14:paraId="4B858893" w14:textId="640FE0C6" w:rsidR="00D56E7D" w:rsidRPr="005F053B" w:rsidRDefault="00D56E7D">
            <w:pPr>
              <w:rPr>
                <w:rFonts w:ascii="Times New Roman" w:hAnsi="Times New Roman" w:cs="Times New Roman"/>
                <w:sz w:val="28"/>
                <w:szCs w:val="28"/>
              </w:rPr>
            </w:pPr>
            <w:r>
              <w:rPr>
                <w:rFonts w:ascii="Times New Roman" w:hAnsi="Times New Roman" w:cs="Times New Roman"/>
                <w:sz w:val="28"/>
                <w:szCs w:val="28"/>
              </w:rPr>
              <w:t>Theo kế hoạch hoặc đột xuất</w:t>
            </w:r>
            <w:r w:rsidR="006711FC">
              <w:rPr>
                <w:rFonts w:ascii="Times New Roman" w:hAnsi="Times New Roman" w:cs="Times New Roman"/>
                <w:sz w:val="28"/>
                <w:szCs w:val="28"/>
              </w:rPr>
              <w:t xml:space="preserve"> theo chỉ đạo</w:t>
            </w:r>
          </w:p>
        </w:tc>
        <w:tc>
          <w:tcPr>
            <w:tcW w:w="682" w:type="pct"/>
          </w:tcPr>
          <w:p w14:paraId="5CD54412" w14:textId="0D91B1F1" w:rsidR="00D56E7D" w:rsidRPr="005F053B" w:rsidRDefault="00D56E7D" w:rsidP="00BB00E7">
            <w:pPr>
              <w:rPr>
                <w:rFonts w:ascii="Times New Roman" w:hAnsi="Times New Roman" w:cs="Times New Roman"/>
                <w:sz w:val="28"/>
                <w:szCs w:val="28"/>
              </w:rPr>
            </w:pPr>
            <w:r>
              <w:rPr>
                <w:rFonts w:ascii="Times New Roman" w:hAnsi="Times New Roman" w:cs="Times New Roman"/>
                <w:sz w:val="28"/>
                <w:szCs w:val="28"/>
              </w:rPr>
              <w:t>Văn bản kiến nghị các biện pháp chấn chỉnh</w:t>
            </w:r>
          </w:p>
        </w:tc>
        <w:tc>
          <w:tcPr>
            <w:tcW w:w="621" w:type="pct"/>
          </w:tcPr>
          <w:p w14:paraId="7CA14A1E" w14:textId="77777777" w:rsidR="00D56E7D" w:rsidRPr="005F053B" w:rsidRDefault="00D56E7D">
            <w:pPr>
              <w:rPr>
                <w:rFonts w:ascii="Times New Roman" w:hAnsi="Times New Roman" w:cs="Times New Roman"/>
                <w:sz w:val="28"/>
                <w:szCs w:val="28"/>
              </w:rPr>
            </w:pPr>
          </w:p>
        </w:tc>
      </w:tr>
    </w:tbl>
    <w:p w14:paraId="2295ABB8" w14:textId="119DF9AF" w:rsidR="00AC7BDF" w:rsidRDefault="00AC7BDF"/>
    <w:p w14:paraId="4A2287C9" w14:textId="38507A9E" w:rsidR="00C84614" w:rsidRPr="00BA3305" w:rsidRDefault="00C84614" w:rsidP="00C84614">
      <w:pPr>
        <w:pStyle w:val="Heading2"/>
        <w:jc w:val="both"/>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13</w:t>
      </w:r>
      <w:r w:rsidRPr="00B768D2">
        <w:rPr>
          <w:rFonts w:ascii="Times New Roman" w:hAnsi="Times New Roman" w:cs="Times New Roman"/>
          <w:b/>
          <w:color w:val="auto"/>
          <w:sz w:val="28"/>
          <w:szCs w:val="28"/>
        </w:rPr>
        <w:t>. Chỉ đạo, điều hành trên môi trường điện tử gắn với cả</w:t>
      </w:r>
      <w:r>
        <w:rPr>
          <w:rFonts w:ascii="Times New Roman" w:hAnsi="Times New Roman" w:cs="Times New Roman"/>
          <w:b/>
          <w:color w:val="auto"/>
          <w:sz w:val="28"/>
          <w:szCs w:val="28"/>
        </w:rPr>
        <w:t xml:space="preserve">i cách TTHC </w:t>
      </w:r>
      <w:r w:rsidRPr="00117079">
        <w:rPr>
          <w:rFonts w:ascii="Times New Roman" w:hAnsi="Times New Roman" w:cs="Times New Roman"/>
          <w:b/>
          <w:color w:val="FF0000"/>
          <w:sz w:val="28"/>
          <w:szCs w:val="28"/>
        </w:rPr>
        <w:t>theo Quyết định số 240/QĐ-TTg</w:t>
      </w:r>
    </w:p>
    <w:tbl>
      <w:tblPr>
        <w:tblStyle w:val="TableGrid"/>
        <w:tblW w:w="0" w:type="auto"/>
        <w:tblLook w:val="04A0" w:firstRow="1" w:lastRow="0" w:firstColumn="1" w:lastColumn="0" w:noHBand="0" w:noVBand="1"/>
      </w:tblPr>
      <w:tblGrid>
        <w:gridCol w:w="562"/>
        <w:gridCol w:w="3598"/>
        <w:gridCol w:w="2080"/>
        <w:gridCol w:w="2080"/>
        <w:gridCol w:w="2080"/>
        <w:gridCol w:w="2081"/>
        <w:gridCol w:w="2081"/>
      </w:tblGrid>
      <w:tr w:rsidR="00D56E7D" w:rsidRPr="00D56E7D" w14:paraId="1B5445AA" w14:textId="77777777" w:rsidTr="00D64C91">
        <w:trPr>
          <w:tblHeader/>
        </w:trPr>
        <w:tc>
          <w:tcPr>
            <w:tcW w:w="562" w:type="dxa"/>
            <w:vAlign w:val="center"/>
          </w:tcPr>
          <w:p w14:paraId="31EB00D7" w14:textId="46D357D3" w:rsidR="00D56E7D" w:rsidRPr="00D56E7D" w:rsidRDefault="00D56E7D" w:rsidP="00D56E7D">
            <w:pPr>
              <w:rPr>
                <w:rFonts w:ascii="Times New Roman" w:hAnsi="Times New Roman" w:cs="Times New Roman"/>
                <w:sz w:val="28"/>
                <w:szCs w:val="28"/>
              </w:rPr>
            </w:pPr>
            <w:r w:rsidRPr="00D56E7D">
              <w:rPr>
                <w:rFonts w:ascii="Times New Roman" w:hAnsi="Times New Roman" w:cs="Times New Roman"/>
                <w:b/>
                <w:bCs/>
                <w:sz w:val="28"/>
                <w:szCs w:val="28"/>
              </w:rPr>
              <w:t>Stt</w:t>
            </w:r>
          </w:p>
        </w:tc>
        <w:tc>
          <w:tcPr>
            <w:tcW w:w="3598" w:type="dxa"/>
            <w:vAlign w:val="center"/>
          </w:tcPr>
          <w:p w14:paraId="1F8C00DD" w14:textId="4E57ABC1" w:rsidR="00D56E7D" w:rsidRPr="00D56E7D" w:rsidRDefault="00D56E7D" w:rsidP="00D56E7D">
            <w:pPr>
              <w:rPr>
                <w:rFonts w:ascii="Times New Roman" w:hAnsi="Times New Roman" w:cs="Times New Roman"/>
                <w:sz w:val="28"/>
                <w:szCs w:val="28"/>
              </w:rPr>
            </w:pPr>
            <w:r w:rsidRPr="00D56E7D">
              <w:rPr>
                <w:rFonts w:ascii="Times New Roman" w:hAnsi="Times New Roman" w:cs="Times New Roman"/>
                <w:b/>
                <w:bCs/>
                <w:sz w:val="28"/>
                <w:szCs w:val="28"/>
              </w:rPr>
              <w:t>Nội dung</w:t>
            </w:r>
          </w:p>
        </w:tc>
        <w:tc>
          <w:tcPr>
            <w:tcW w:w="2080" w:type="dxa"/>
            <w:vAlign w:val="center"/>
          </w:tcPr>
          <w:p w14:paraId="5909E012" w14:textId="1464E5C8" w:rsidR="00D56E7D" w:rsidRPr="00D56E7D" w:rsidRDefault="00D56E7D" w:rsidP="00D56E7D">
            <w:pPr>
              <w:rPr>
                <w:rFonts w:ascii="Times New Roman" w:hAnsi="Times New Roman" w:cs="Times New Roman"/>
                <w:sz w:val="28"/>
                <w:szCs w:val="28"/>
              </w:rPr>
            </w:pPr>
            <w:r w:rsidRPr="00D56E7D">
              <w:rPr>
                <w:rFonts w:ascii="Times New Roman" w:hAnsi="Times New Roman" w:cs="Times New Roman"/>
                <w:b/>
                <w:bCs/>
                <w:sz w:val="28"/>
                <w:szCs w:val="28"/>
              </w:rPr>
              <w:t>Cơ quan chủ trì</w:t>
            </w:r>
          </w:p>
        </w:tc>
        <w:tc>
          <w:tcPr>
            <w:tcW w:w="2080" w:type="dxa"/>
            <w:vAlign w:val="center"/>
          </w:tcPr>
          <w:p w14:paraId="6AE5FECF" w14:textId="7DCFD4E3" w:rsidR="00D56E7D" w:rsidRPr="00D56E7D" w:rsidRDefault="00D56E7D" w:rsidP="00D56E7D">
            <w:pPr>
              <w:rPr>
                <w:rFonts w:ascii="Times New Roman" w:hAnsi="Times New Roman" w:cs="Times New Roman"/>
                <w:sz w:val="28"/>
                <w:szCs w:val="28"/>
              </w:rPr>
            </w:pPr>
            <w:r w:rsidRPr="00D56E7D">
              <w:rPr>
                <w:rFonts w:ascii="Times New Roman" w:hAnsi="Times New Roman" w:cs="Times New Roman"/>
                <w:b/>
                <w:bCs/>
                <w:sz w:val="28"/>
                <w:szCs w:val="28"/>
              </w:rPr>
              <w:t>Cơ quan phối hợp</w:t>
            </w:r>
          </w:p>
        </w:tc>
        <w:tc>
          <w:tcPr>
            <w:tcW w:w="2080" w:type="dxa"/>
            <w:vAlign w:val="center"/>
          </w:tcPr>
          <w:p w14:paraId="146D3719" w14:textId="29270140" w:rsidR="00D56E7D" w:rsidRPr="00D56E7D" w:rsidRDefault="00D56E7D" w:rsidP="00D56E7D">
            <w:pPr>
              <w:rPr>
                <w:rFonts w:ascii="Times New Roman" w:hAnsi="Times New Roman" w:cs="Times New Roman"/>
                <w:sz w:val="28"/>
                <w:szCs w:val="28"/>
              </w:rPr>
            </w:pPr>
            <w:r w:rsidRPr="00D56E7D">
              <w:rPr>
                <w:rFonts w:ascii="Times New Roman" w:hAnsi="Times New Roman" w:cs="Times New Roman"/>
                <w:b/>
                <w:bCs/>
                <w:sz w:val="28"/>
                <w:szCs w:val="28"/>
              </w:rPr>
              <w:t>Thời gian hoàn thành</w:t>
            </w:r>
          </w:p>
        </w:tc>
        <w:tc>
          <w:tcPr>
            <w:tcW w:w="2081" w:type="dxa"/>
            <w:vAlign w:val="center"/>
          </w:tcPr>
          <w:p w14:paraId="3CE78323" w14:textId="5867C698" w:rsidR="00D56E7D" w:rsidRPr="00D56E7D" w:rsidRDefault="00D56E7D" w:rsidP="00D56E7D">
            <w:pPr>
              <w:rPr>
                <w:rFonts w:ascii="Times New Roman" w:hAnsi="Times New Roman" w:cs="Times New Roman"/>
                <w:sz w:val="28"/>
                <w:szCs w:val="28"/>
              </w:rPr>
            </w:pPr>
            <w:r w:rsidRPr="00D56E7D">
              <w:rPr>
                <w:rFonts w:ascii="Times New Roman" w:hAnsi="Times New Roman" w:cs="Times New Roman"/>
                <w:b/>
                <w:bCs/>
                <w:sz w:val="28"/>
                <w:szCs w:val="28"/>
              </w:rPr>
              <w:t>Kết quả thực hiện</w:t>
            </w:r>
          </w:p>
        </w:tc>
        <w:tc>
          <w:tcPr>
            <w:tcW w:w="2081" w:type="dxa"/>
            <w:vAlign w:val="center"/>
          </w:tcPr>
          <w:p w14:paraId="189EB361" w14:textId="203AA6F6" w:rsidR="00D56E7D" w:rsidRPr="00D56E7D" w:rsidRDefault="00D56E7D" w:rsidP="00D56E7D">
            <w:pPr>
              <w:rPr>
                <w:rFonts w:ascii="Times New Roman" w:hAnsi="Times New Roman" w:cs="Times New Roman"/>
                <w:sz w:val="28"/>
                <w:szCs w:val="28"/>
              </w:rPr>
            </w:pPr>
            <w:r w:rsidRPr="00D56E7D">
              <w:rPr>
                <w:rFonts w:ascii="Times New Roman" w:hAnsi="Times New Roman" w:cs="Times New Roman"/>
                <w:b/>
                <w:bCs/>
                <w:sz w:val="28"/>
                <w:szCs w:val="28"/>
              </w:rPr>
              <w:t>Ghi chú</w:t>
            </w:r>
          </w:p>
        </w:tc>
      </w:tr>
      <w:tr w:rsidR="00D56E7D" w:rsidRPr="00D56E7D" w14:paraId="55CCD35A" w14:textId="77777777" w:rsidTr="00D56E7D">
        <w:tc>
          <w:tcPr>
            <w:tcW w:w="562" w:type="dxa"/>
          </w:tcPr>
          <w:p w14:paraId="0B0151CB" w14:textId="77777777" w:rsidR="00D56E7D" w:rsidRPr="00D56E7D" w:rsidRDefault="00D56E7D" w:rsidP="00D56E7D">
            <w:pPr>
              <w:pStyle w:val="ListParagraph"/>
              <w:numPr>
                <w:ilvl w:val="0"/>
                <w:numId w:val="33"/>
              </w:numPr>
              <w:jc w:val="center"/>
              <w:rPr>
                <w:rFonts w:ascii="Times New Roman" w:hAnsi="Times New Roman" w:cs="Times New Roman"/>
                <w:sz w:val="28"/>
                <w:szCs w:val="28"/>
              </w:rPr>
            </w:pPr>
          </w:p>
        </w:tc>
        <w:tc>
          <w:tcPr>
            <w:tcW w:w="3598" w:type="dxa"/>
          </w:tcPr>
          <w:p w14:paraId="4CAB93B7" w14:textId="128E39A5" w:rsidR="00D56E7D" w:rsidRPr="00D56E7D" w:rsidRDefault="00131F29" w:rsidP="00844330">
            <w:pPr>
              <w:jc w:val="both"/>
              <w:rPr>
                <w:rFonts w:ascii="Times New Roman" w:hAnsi="Times New Roman" w:cs="Times New Roman"/>
                <w:sz w:val="28"/>
                <w:szCs w:val="28"/>
              </w:rPr>
            </w:pPr>
            <w:r w:rsidRPr="00131F29">
              <w:rPr>
                <w:rFonts w:ascii="Times New Roman" w:hAnsi="Times New Roman" w:cs="Times New Roman"/>
                <w:sz w:val="28"/>
                <w:szCs w:val="28"/>
              </w:rPr>
              <w:t xml:space="preserve">Phát triển, hoàn thiện Hệ thống thông tin báo cáo </w:t>
            </w:r>
            <w:r w:rsidR="00844330">
              <w:rPr>
                <w:rFonts w:ascii="Times New Roman" w:hAnsi="Times New Roman" w:cs="Times New Roman"/>
                <w:sz w:val="28"/>
                <w:szCs w:val="28"/>
              </w:rPr>
              <w:t xml:space="preserve">của tỉnh </w:t>
            </w:r>
            <w:r w:rsidRPr="00131F29">
              <w:rPr>
                <w:rFonts w:ascii="Times New Roman" w:hAnsi="Times New Roman" w:cs="Times New Roman"/>
                <w:sz w:val="28"/>
                <w:szCs w:val="28"/>
              </w:rPr>
              <w:t>hướng tới hình thành Hệ thống thông tin chỉ đạo, điều hành của địa phương kết nối với Hệ thống thông tin chỉ đạo, điều hành của Chính phủ, Thủ tướng Chính phủ theo quy định; kết nối, chia sẻ thông tin, dữ liệu với hệ thống thông tin phục vụ chỉ đạo, điều hành của các bộ, ngành khi có yêu cầ</w:t>
            </w:r>
            <w:r w:rsidR="00844330">
              <w:rPr>
                <w:rFonts w:ascii="Times New Roman" w:hAnsi="Times New Roman" w:cs="Times New Roman"/>
                <w:sz w:val="28"/>
                <w:szCs w:val="28"/>
              </w:rPr>
              <w:t>u</w:t>
            </w:r>
          </w:p>
        </w:tc>
        <w:tc>
          <w:tcPr>
            <w:tcW w:w="2080" w:type="dxa"/>
          </w:tcPr>
          <w:p w14:paraId="6D4EAB72" w14:textId="58ACE845" w:rsidR="00D56E7D" w:rsidRPr="00D56E7D" w:rsidRDefault="00844330">
            <w:pPr>
              <w:rPr>
                <w:rFonts w:ascii="Times New Roman" w:hAnsi="Times New Roman" w:cs="Times New Roman"/>
                <w:sz w:val="28"/>
                <w:szCs w:val="28"/>
              </w:rPr>
            </w:pPr>
            <w:r w:rsidRPr="003605EC">
              <w:rPr>
                <w:rFonts w:ascii="Times New Roman" w:hAnsi="Times New Roman" w:cs="Times New Roman"/>
                <w:sz w:val="28"/>
                <w:szCs w:val="28"/>
              </w:rPr>
              <w:t>Sở Thông tin và Truyền thông</w:t>
            </w:r>
          </w:p>
        </w:tc>
        <w:tc>
          <w:tcPr>
            <w:tcW w:w="2080" w:type="dxa"/>
          </w:tcPr>
          <w:p w14:paraId="7E1417B1" w14:textId="16A8B867" w:rsidR="00D56E7D" w:rsidRPr="00D56E7D" w:rsidRDefault="00844330">
            <w:pPr>
              <w:rPr>
                <w:rFonts w:ascii="Times New Roman" w:hAnsi="Times New Roman" w:cs="Times New Roman"/>
                <w:sz w:val="28"/>
                <w:szCs w:val="28"/>
              </w:rPr>
            </w:pPr>
            <w:r>
              <w:rPr>
                <w:rFonts w:ascii="Times New Roman" w:hAnsi="Times New Roman" w:cs="Times New Roman"/>
                <w:sz w:val="28"/>
                <w:szCs w:val="28"/>
              </w:rPr>
              <w:t xml:space="preserve">Văn phòng UBND tỉnh; </w:t>
            </w:r>
            <w:r w:rsidRPr="007832F2">
              <w:rPr>
                <w:rFonts w:ascii="Times New Roman" w:hAnsi="Times New Roman" w:cs="Times New Roman"/>
                <w:sz w:val="28"/>
                <w:szCs w:val="28"/>
              </w:rPr>
              <w:t>Sở, ban, ngành tỉnh</w:t>
            </w:r>
            <w:r>
              <w:rPr>
                <w:rFonts w:ascii="Times New Roman" w:hAnsi="Times New Roman" w:cs="Times New Roman"/>
                <w:sz w:val="28"/>
                <w:szCs w:val="28"/>
              </w:rPr>
              <w:t>; UBND huyện, thị xã, thành phố</w:t>
            </w:r>
          </w:p>
        </w:tc>
        <w:tc>
          <w:tcPr>
            <w:tcW w:w="2080" w:type="dxa"/>
          </w:tcPr>
          <w:p w14:paraId="63DDD510" w14:textId="72361235" w:rsidR="00D56E7D" w:rsidRPr="00D56E7D" w:rsidRDefault="00844330">
            <w:pPr>
              <w:rPr>
                <w:rFonts w:ascii="Times New Roman" w:hAnsi="Times New Roman" w:cs="Times New Roman"/>
                <w:sz w:val="28"/>
                <w:szCs w:val="28"/>
              </w:rPr>
            </w:pPr>
            <w:r w:rsidRPr="00844330">
              <w:rPr>
                <w:rFonts w:ascii="Times New Roman" w:hAnsi="Times New Roman" w:cs="Times New Roman"/>
                <w:sz w:val="28"/>
                <w:szCs w:val="28"/>
              </w:rPr>
              <w:t>Quý III năm 2025</w:t>
            </w:r>
          </w:p>
        </w:tc>
        <w:tc>
          <w:tcPr>
            <w:tcW w:w="2081" w:type="dxa"/>
          </w:tcPr>
          <w:p w14:paraId="5043B914" w14:textId="14395623" w:rsidR="00D56E7D" w:rsidRPr="00D56E7D" w:rsidRDefault="00844330">
            <w:pPr>
              <w:rPr>
                <w:rFonts w:ascii="Times New Roman" w:hAnsi="Times New Roman" w:cs="Times New Roman"/>
                <w:sz w:val="28"/>
                <w:szCs w:val="28"/>
              </w:rPr>
            </w:pPr>
            <w:r>
              <w:rPr>
                <w:rFonts w:ascii="Times New Roman" w:hAnsi="Times New Roman" w:cs="Times New Roman"/>
                <w:sz w:val="28"/>
                <w:szCs w:val="28"/>
              </w:rPr>
              <w:t>Hệ thống báo cáo được vận hành chính thức</w:t>
            </w:r>
          </w:p>
        </w:tc>
        <w:tc>
          <w:tcPr>
            <w:tcW w:w="2081" w:type="dxa"/>
          </w:tcPr>
          <w:p w14:paraId="51200E2E" w14:textId="77777777" w:rsidR="00D56E7D" w:rsidRPr="00D56E7D" w:rsidRDefault="00D56E7D">
            <w:pPr>
              <w:rPr>
                <w:rFonts w:ascii="Times New Roman" w:hAnsi="Times New Roman" w:cs="Times New Roman"/>
                <w:sz w:val="28"/>
                <w:szCs w:val="28"/>
              </w:rPr>
            </w:pPr>
          </w:p>
        </w:tc>
      </w:tr>
      <w:tr w:rsidR="00D56E7D" w:rsidRPr="00D56E7D" w14:paraId="296CEC35" w14:textId="77777777" w:rsidTr="00D56E7D">
        <w:tc>
          <w:tcPr>
            <w:tcW w:w="562" w:type="dxa"/>
          </w:tcPr>
          <w:p w14:paraId="2DD4F8F7" w14:textId="77777777" w:rsidR="00D56E7D" w:rsidRPr="00D56E7D" w:rsidRDefault="00D56E7D" w:rsidP="00D56E7D">
            <w:pPr>
              <w:pStyle w:val="ListParagraph"/>
              <w:numPr>
                <w:ilvl w:val="0"/>
                <w:numId w:val="33"/>
              </w:numPr>
              <w:jc w:val="center"/>
              <w:rPr>
                <w:rFonts w:ascii="Times New Roman" w:hAnsi="Times New Roman" w:cs="Times New Roman"/>
                <w:sz w:val="28"/>
                <w:szCs w:val="28"/>
              </w:rPr>
            </w:pPr>
          </w:p>
        </w:tc>
        <w:tc>
          <w:tcPr>
            <w:tcW w:w="3598" w:type="dxa"/>
          </w:tcPr>
          <w:p w14:paraId="5E5FEA54" w14:textId="1AB7C52E" w:rsidR="00D56E7D" w:rsidRPr="00D56E7D" w:rsidRDefault="00211C2D" w:rsidP="00211C2D">
            <w:pPr>
              <w:jc w:val="both"/>
              <w:rPr>
                <w:rFonts w:ascii="Times New Roman" w:hAnsi="Times New Roman" w:cs="Times New Roman"/>
                <w:sz w:val="28"/>
                <w:szCs w:val="28"/>
              </w:rPr>
            </w:pPr>
            <w:r>
              <w:rPr>
                <w:rFonts w:ascii="Times New Roman" w:hAnsi="Times New Roman" w:cs="Times New Roman"/>
                <w:sz w:val="28"/>
                <w:szCs w:val="28"/>
              </w:rPr>
              <w:t>Tiếp tục r</w:t>
            </w:r>
            <w:r w:rsidRPr="00211C2D">
              <w:rPr>
                <w:rFonts w:ascii="Times New Roman" w:hAnsi="Times New Roman" w:cs="Times New Roman"/>
                <w:sz w:val="28"/>
                <w:szCs w:val="28"/>
              </w:rPr>
              <w:t>à soát các chế độ báo cáo bảo đảm chỉ ban hành những chế độ báo cáo thật sự cần thiết; cắt giảm các chế độ báo cáo đã được thay thế bằng dữ liệu số có sẵn tự các hệ thống thông tin, cơ sở dữ liệu; triển khai báo cáo điện tử đối với các chế độ báo cáo trong nội bộ cơ quan; từng bước chuyển sang báo cáo tự động, dựa trên dữ liệu và theo thời gian thực</w:t>
            </w:r>
          </w:p>
        </w:tc>
        <w:tc>
          <w:tcPr>
            <w:tcW w:w="2080" w:type="dxa"/>
          </w:tcPr>
          <w:p w14:paraId="20AD871D" w14:textId="07C65B41" w:rsidR="00D56E7D" w:rsidRPr="00D56E7D" w:rsidRDefault="00211C2D">
            <w:pPr>
              <w:rPr>
                <w:rFonts w:ascii="Times New Roman" w:hAnsi="Times New Roman" w:cs="Times New Roman"/>
                <w:sz w:val="28"/>
                <w:szCs w:val="28"/>
              </w:rPr>
            </w:pPr>
            <w:r w:rsidRPr="007832F2">
              <w:rPr>
                <w:rFonts w:ascii="Times New Roman" w:hAnsi="Times New Roman" w:cs="Times New Roman"/>
                <w:sz w:val="28"/>
                <w:szCs w:val="28"/>
              </w:rPr>
              <w:t>Sở, ban, ngành tỉnh</w:t>
            </w:r>
            <w:r>
              <w:rPr>
                <w:rFonts w:ascii="Times New Roman" w:hAnsi="Times New Roman" w:cs="Times New Roman"/>
                <w:sz w:val="28"/>
                <w:szCs w:val="28"/>
              </w:rPr>
              <w:t>; UBND huyện, thị xã, thành phố</w:t>
            </w:r>
          </w:p>
        </w:tc>
        <w:tc>
          <w:tcPr>
            <w:tcW w:w="2080" w:type="dxa"/>
          </w:tcPr>
          <w:p w14:paraId="3C251AE8" w14:textId="57C9D91B" w:rsidR="00D56E7D" w:rsidRPr="00D56E7D" w:rsidRDefault="00211C2D">
            <w:pPr>
              <w:rPr>
                <w:rFonts w:ascii="Times New Roman" w:hAnsi="Times New Roman" w:cs="Times New Roman"/>
                <w:sz w:val="28"/>
                <w:szCs w:val="28"/>
              </w:rPr>
            </w:pPr>
            <w:r>
              <w:rPr>
                <w:rFonts w:ascii="Times New Roman" w:hAnsi="Times New Roman" w:cs="Times New Roman"/>
                <w:sz w:val="28"/>
                <w:szCs w:val="28"/>
              </w:rPr>
              <w:t>Văn phòng UBND tỉnh; Các cơ quan có liên quan</w:t>
            </w:r>
          </w:p>
        </w:tc>
        <w:tc>
          <w:tcPr>
            <w:tcW w:w="2080" w:type="dxa"/>
          </w:tcPr>
          <w:p w14:paraId="76861909" w14:textId="17180C53" w:rsidR="00D56E7D" w:rsidRPr="00D56E7D" w:rsidRDefault="00335526">
            <w:pPr>
              <w:rPr>
                <w:rFonts w:ascii="Times New Roman" w:hAnsi="Times New Roman" w:cs="Times New Roman"/>
                <w:sz w:val="28"/>
                <w:szCs w:val="28"/>
              </w:rPr>
            </w:pPr>
            <w:r w:rsidRPr="00844330">
              <w:rPr>
                <w:rFonts w:ascii="Times New Roman" w:hAnsi="Times New Roman" w:cs="Times New Roman"/>
                <w:sz w:val="28"/>
                <w:szCs w:val="28"/>
              </w:rPr>
              <w:t>Quý III năm 2025</w:t>
            </w:r>
          </w:p>
        </w:tc>
        <w:tc>
          <w:tcPr>
            <w:tcW w:w="2081" w:type="dxa"/>
          </w:tcPr>
          <w:p w14:paraId="117B578C" w14:textId="4D2C9D0D" w:rsidR="00D56E7D" w:rsidRPr="00D56E7D" w:rsidRDefault="00335526">
            <w:pPr>
              <w:rPr>
                <w:rFonts w:ascii="Times New Roman" w:hAnsi="Times New Roman" w:cs="Times New Roman"/>
                <w:sz w:val="28"/>
                <w:szCs w:val="28"/>
              </w:rPr>
            </w:pPr>
            <w:r>
              <w:rPr>
                <w:rFonts w:ascii="Times New Roman" w:hAnsi="Times New Roman" w:cs="Times New Roman"/>
                <w:sz w:val="28"/>
                <w:szCs w:val="28"/>
              </w:rPr>
              <w:t>Chế độ báo cáo được bạn hành</w:t>
            </w:r>
          </w:p>
        </w:tc>
        <w:tc>
          <w:tcPr>
            <w:tcW w:w="2081" w:type="dxa"/>
          </w:tcPr>
          <w:p w14:paraId="43DA5147" w14:textId="77777777" w:rsidR="00D56E7D" w:rsidRPr="00D56E7D" w:rsidRDefault="00D56E7D">
            <w:pPr>
              <w:rPr>
                <w:rFonts w:ascii="Times New Roman" w:hAnsi="Times New Roman" w:cs="Times New Roman"/>
                <w:sz w:val="28"/>
                <w:szCs w:val="28"/>
              </w:rPr>
            </w:pPr>
          </w:p>
        </w:tc>
      </w:tr>
      <w:tr w:rsidR="00D64C91" w:rsidRPr="00D56E7D" w14:paraId="1173DE11" w14:textId="77777777" w:rsidTr="00D56E7D">
        <w:tc>
          <w:tcPr>
            <w:tcW w:w="562" w:type="dxa"/>
          </w:tcPr>
          <w:p w14:paraId="52AE77CF" w14:textId="77777777" w:rsidR="00D64C91" w:rsidRPr="00D56E7D" w:rsidRDefault="00D64C91" w:rsidP="00D64C91">
            <w:pPr>
              <w:pStyle w:val="ListParagraph"/>
              <w:numPr>
                <w:ilvl w:val="0"/>
                <w:numId w:val="33"/>
              </w:numPr>
              <w:jc w:val="center"/>
              <w:rPr>
                <w:rFonts w:ascii="Times New Roman" w:hAnsi="Times New Roman" w:cs="Times New Roman"/>
                <w:sz w:val="28"/>
                <w:szCs w:val="28"/>
              </w:rPr>
            </w:pPr>
          </w:p>
        </w:tc>
        <w:tc>
          <w:tcPr>
            <w:tcW w:w="3598" w:type="dxa"/>
          </w:tcPr>
          <w:p w14:paraId="0A370FC7" w14:textId="31C429F1" w:rsidR="00D64C91" w:rsidRPr="00D56E7D" w:rsidRDefault="00D64C91" w:rsidP="00D64C91">
            <w:pPr>
              <w:jc w:val="both"/>
              <w:rPr>
                <w:rFonts w:ascii="Times New Roman" w:hAnsi="Times New Roman" w:cs="Times New Roman"/>
                <w:sz w:val="28"/>
                <w:szCs w:val="28"/>
              </w:rPr>
            </w:pPr>
            <w:r>
              <w:rPr>
                <w:rFonts w:ascii="Times New Roman" w:hAnsi="Times New Roman" w:cs="Times New Roman"/>
                <w:sz w:val="28"/>
                <w:szCs w:val="28"/>
              </w:rPr>
              <w:t>Tiếp tục t</w:t>
            </w:r>
            <w:r w:rsidRPr="00D64C91">
              <w:rPr>
                <w:rFonts w:ascii="Times New Roman" w:hAnsi="Times New Roman" w:cs="Times New Roman"/>
                <w:sz w:val="28"/>
                <w:szCs w:val="28"/>
              </w:rPr>
              <w:t>riển khai Hệ thống quản lý văn bản và điều hành, kết nối với hệ thống Trục liên thông văn bản quốc gia, Hệ thống theo dõi nhiệm vụ Chính phủ, Thủ tướng Chính phủ giao và các hệ thống nội bộ của địa phương bảo đảm hoạt động chỉ đạo, điều hành trực tuyến, dựa trên dữ liệu và toàn trình</w:t>
            </w:r>
          </w:p>
        </w:tc>
        <w:tc>
          <w:tcPr>
            <w:tcW w:w="2080" w:type="dxa"/>
          </w:tcPr>
          <w:p w14:paraId="7D64F505" w14:textId="192D1ACE" w:rsidR="00D64C91" w:rsidRPr="00D56E7D" w:rsidRDefault="00D64C91" w:rsidP="00D64C91">
            <w:pPr>
              <w:rPr>
                <w:rFonts w:ascii="Times New Roman" w:hAnsi="Times New Roman" w:cs="Times New Roman"/>
                <w:sz w:val="28"/>
                <w:szCs w:val="28"/>
              </w:rPr>
            </w:pPr>
            <w:r w:rsidRPr="003605EC">
              <w:rPr>
                <w:rFonts w:ascii="Times New Roman" w:hAnsi="Times New Roman" w:cs="Times New Roman"/>
                <w:sz w:val="28"/>
                <w:szCs w:val="28"/>
              </w:rPr>
              <w:t>Sở Thông tin và Truyền thông</w:t>
            </w:r>
          </w:p>
        </w:tc>
        <w:tc>
          <w:tcPr>
            <w:tcW w:w="2080" w:type="dxa"/>
          </w:tcPr>
          <w:p w14:paraId="2518B5B5" w14:textId="726A232E" w:rsidR="00D64C91" w:rsidRPr="00D56E7D" w:rsidRDefault="00D64C91" w:rsidP="00D64C91">
            <w:pPr>
              <w:rPr>
                <w:rFonts w:ascii="Times New Roman" w:hAnsi="Times New Roman" w:cs="Times New Roman"/>
                <w:sz w:val="28"/>
                <w:szCs w:val="28"/>
              </w:rPr>
            </w:pPr>
            <w:r>
              <w:rPr>
                <w:rFonts w:ascii="Times New Roman" w:hAnsi="Times New Roman" w:cs="Times New Roman"/>
                <w:sz w:val="28"/>
                <w:szCs w:val="28"/>
              </w:rPr>
              <w:t xml:space="preserve">Văn phòng UBND tỉnh; </w:t>
            </w:r>
            <w:r w:rsidRPr="007832F2">
              <w:rPr>
                <w:rFonts w:ascii="Times New Roman" w:hAnsi="Times New Roman" w:cs="Times New Roman"/>
                <w:sz w:val="28"/>
                <w:szCs w:val="28"/>
              </w:rPr>
              <w:t>Sở, ban, ngành tỉnh</w:t>
            </w:r>
            <w:r>
              <w:rPr>
                <w:rFonts w:ascii="Times New Roman" w:hAnsi="Times New Roman" w:cs="Times New Roman"/>
                <w:sz w:val="28"/>
                <w:szCs w:val="28"/>
              </w:rPr>
              <w:t>; UBND huyện, thị xã, thành phố</w:t>
            </w:r>
          </w:p>
        </w:tc>
        <w:tc>
          <w:tcPr>
            <w:tcW w:w="2080" w:type="dxa"/>
          </w:tcPr>
          <w:p w14:paraId="3FFFA204" w14:textId="6CD48D73" w:rsidR="00D64C91" w:rsidRPr="00D56E7D" w:rsidRDefault="00D64C91" w:rsidP="00D64C91">
            <w:pPr>
              <w:rPr>
                <w:rFonts w:ascii="Times New Roman" w:hAnsi="Times New Roman" w:cs="Times New Roman"/>
                <w:sz w:val="28"/>
                <w:szCs w:val="28"/>
              </w:rPr>
            </w:pPr>
            <w:r w:rsidRPr="00844330">
              <w:rPr>
                <w:rFonts w:ascii="Times New Roman" w:hAnsi="Times New Roman" w:cs="Times New Roman"/>
                <w:sz w:val="28"/>
                <w:szCs w:val="28"/>
              </w:rPr>
              <w:t>Quý III năm 2025</w:t>
            </w:r>
          </w:p>
        </w:tc>
        <w:tc>
          <w:tcPr>
            <w:tcW w:w="2081" w:type="dxa"/>
          </w:tcPr>
          <w:p w14:paraId="4CF7554F" w14:textId="0AF15047" w:rsidR="00D64C91" w:rsidRPr="00D56E7D" w:rsidRDefault="00D64C91" w:rsidP="00D64C91">
            <w:pPr>
              <w:rPr>
                <w:rFonts w:ascii="Times New Roman" w:hAnsi="Times New Roman" w:cs="Times New Roman"/>
                <w:sz w:val="28"/>
                <w:szCs w:val="28"/>
              </w:rPr>
            </w:pPr>
            <w:r>
              <w:rPr>
                <w:rFonts w:ascii="Times New Roman" w:hAnsi="Times New Roman" w:cs="Times New Roman"/>
                <w:sz w:val="28"/>
                <w:szCs w:val="28"/>
              </w:rPr>
              <w:t>Các hệ thống được kết nối, chia sẽ dữ liệu</w:t>
            </w:r>
          </w:p>
        </w:tc>
        <w:tc>
          <w:tcPr>
            <w:tcW w:w="2081" w:type="dxa"/>
          </w:tcPr>
          <w:p w14:paraId="47909A14" w14:textId="77777777" w:rsidR="00D64C91" w:rsidRPr="00D56E7D" w:rsidRDefault="00D64C91" w:rsidP="00D64C91">
            <w:pPr>
              <w:rPr>
                <w:rFonts w:ascii="Times New Roman" w:hAnsi="Times New Roman" w:cs="Times New Roman"/>
                <w:sz w:val="28"/>
                <w:szCs w:val="28"/>
              </w:rPr>
            </w:pPr>
          </w:p>
        </w:tc>
      </w:tr>
      <w:tr w:rsidR="00D56E7D" w:rsidRPr="00D56E7D" w14:paraId="7EB4E425" w14:textId="77777777" w:rsidTr="00D56E7D">
        <w:tc>
          <w:tcPr>
            <w:tcW w:w="562" w:type="dxa"/>
          </w:tcPr>
          <w:p w14:paraId="251ADBC3" w14:textId="77777777" w:rsidR="00D56E7D" w:rsidRPr="00D56E7D" w:rsidRDefault="00D56E7D" w:rsidP="00D56E7D">
            <w:pPr>
              <w:pStyle w:val="ListParagraph"/>
              <w:numPr>
                <w:ilvl w:val="0"/>
                <w:numId w:val="33"/>
              </w:numPr>
              <w:jc w:val="center"/>
              <w:rPr>
                <w:rFonts w:ascii="Times New Roman" w:hAnsi="Times New Roman" w:cs="Times New Roman"/>
                <w:sz w:val="28"/>
                <w:szCs w:val="28"/>
              </w:rPr>
            </w:pPr>
          </w:p>
        </w:tc>
        <w:tc>
          <w:tcPr>
            <w:tcW w:w="3598" w:type="dxa"/>
          </w:tcPr>
          <w:p w14:paraId="126D9A6A" w14:textId="3BFF2791" w:rsidR="00D56E7D" w:rsidRPr="00B25887" w:rsidRDefault="00B25887" w:rsidP="00131F29">
            <w:pPr>
              <w:jc w:val="both"/>
              <w:rPr>
                <w:rFonts w:ascii="Times New Roman" w:hAnsi="Times New Roman" w:cs="Times New Roman"/>
                <w:color w:val="FF0000"/>
                <w:sz w:val="28"/>
                <w:szCs w:val="28"/>
              </w:rPr>
            </w:pPr>
            <w:r w:rsidRPr="00B25887">
              <w:rPr>
                <w:rFonts w:ascii="Times New Roman" w:hAnsi="Times New Roman" w:cs="Times New Roman"/>
                <w:color w:val="FF0000"/>
                <w:sz w:val="28"/>
                <w:szCs w:val="28"/>
              </w:rPr>
              <w:t>Thực hiện nghiêm việc gửi, nhận văn bản điện tử có ký số; xử lý hồ sơ, công việc toàn trình trên môi trường điện tử, chấm dứt tình trạng vừa xử lý hồ sơ giấy vừa xử lý hồ sơ điện tử.</w:t>
            </w:r>
          </w:p>
        </w:tc>
        <w:tc>
          <w:tcPr>
            <w:tcW w:w="2080" w:type="dxa"/>
          </w:tcPr>
          <w:p w14:paraId="11C98E6E" w14:textId="72D2CF7B" w:rsidR="00D56E7D" w:rsidRPr="00B25887" w:rsidRDefault="00B25887">
            <w:pPr>
              <w:rPr>
                <w:rFonts w:ascii="Times New Roman" w:hAnsi="Times New Roman" w:cs="Times New Roman"/>
                <w:color w:val="FF0000"/>
                <w:sz w:val="28"/>
                <w:szCs w:val="28"/>
              </w:rPr>
            </w:pPr>
            <w:r w:rsidRPr="00B25887">
              <w:rPr>
                <w:rFonts w:ascii="Times New Roman" w:hAnsi="Times New Roman" w:cs="Times New Roman"/>
                <w:color w:val="FF0000"/>
                <w:sz w:val="28"/>
                <w:szCs w:val="28"/>
              </w:rPr>
              <w:t>Sở, ban, ngành tỉnh; UBND huyện, thị xã, thành phố</w:t>
            </w:r>
          </w:p>
        </w:tc>
        <w:tc>
          <w:tcPr>
            <w:tcW w:w="2080" w:type="dxa"/>
          </w:tcPr>
          <w:p w14:paraId="7C69D518" w14:textId="7D0129E5" w:rsidR="00D56E7D" w:rsidRPr="00B25887" w:rsidRDefault="00B25887" w:rsidP="00B25887">
            <w:pPr>
              <w:rPr>
                <w:rFonts w:ascii="Times New Roman" w:hAnsi="Times New Roman" w:cs="Times New Roman"/>
                <w:color w:val="FF0000"/>
                <w:sz w:val="28"/>
                <w:szCs w:val="28"/>
              </w:rPr>
            </w:pPr>
            <w:r w:rsidRPr="00B25887">
              <w:rPr>
                <w:rFonts w:ascii="Times New Roman" w:hAnsi="Times New Roman" w:cs="Times New Roman"/>
                <w:color w:val="FF0000"/>
                <w:sz w:val="28"/>
                <w:szCs w:val="28"/>
              </w:rPr>
              <w:t>Sở Thông tin và Truyền thông; Văn phòng UBND tỉnh; Các cơ quan có liên quan</w:t>
            </w:r>
          </w:p>
        </w:tc>
        <w:tc>
          <w:tcPr>
            <w:tcW w:w="2080" w:type="dxa"/>
          </w:tcPr>
          <w:p w14:paraId="0320F056" w14:textId="32C26591" w:rsidR="00D56E7D" w:rsidRPr="00B25887" w:rsidRDefault="00B25887">
            <w:pPr>
              <w:rPr>
                <w:rFonts w:ascii="Times New Roman" w:hAnsi="Times New Roman" w:cs="Times New Roman"/>
                <w:color w:val="FF0000"/>
                <w:sz w:val="28"/>
                <w:szCs w:val="28"/>
              </w:rPr>
            </w:pPr>
            <w:r w:rsidRPr="00B25887">
              <w:rPr>
                <w:rFonts w:ascii="Times New Roman" w:hAnsi="Times New Roman" w:cs="Times New Roman"/>
                <w:color w:val="FF0000"/>
                <w:sz w:val="28"/>
                <w:szCs w:val="28"/>
              </w:rPr>
              <w:t>Quý III năm 2025</w:t>
            </w:r>
          </w:p>
        </w:tc>
        <w:tc>
          <w:tcPr>
            <w:tcW w:w="2081" w:type="dxa"/>
          </w:tcPr>
          <w:p w14:paraId="21B0B509" w14:textId="38F455DB" w:rsidR="00D56E7D" w:rsidRPr="00B25887" w:rsidRDefault="00B25887">
            <w:pPr>
              <w:rPr>
                <w:rFonts w:ascii="Times New Roman" w:hAnsi="Times New Roman" w:cs="Times New Roman"/>
                <w:color w:val="FF0000"/>
                <w:sz w:val="28"/>
                <w:szCs w:val="28"/>
              </w:rPr>
            </w:pPr>
            <w:r w:rsidRPr="00B25887">
              <w:rPr>
                <w:rFonts w:ascii="Times New Roman" w:hAnsi="Times New Roman" w:cs="Times New Roman"/>
                <w:color w:val="FF0000"/>
                <w:sz w:val="28"/>
                <w:szCs w:val="28"/>
              </w:rPr>
              <w:t>Hồ sơ được xử lý hoàn toàn trên môi trường điện tử.</w:t>
            </w:r>
          </w:p>
        </w:tc>
        <w:tc>
          <w:tcPr>
            <w:tcW w:w="2081" w:type="dxa"/>
          </w:tcPr>
          <w:p w14:paraId="131DF10B" w14:textId="77777777" w:rsidR="00D56E7D" w:rsidRPr="00D56E7D" w:rsidRDefault="00D56E7D">
            <w:pPr>
              <w:rPr>
                <w:rFonts w:ascii="Times New Roman" w:hAnsi="Times New Roman" w:cs="Times New Roman"/>
                <w:sz w:val="28"/>
                <w:szCs w:val="28"/>
              </w:rPr>
            </w:pPr>
          </w:p>
        </w:tc>
      </w:tr>
    </w:tbl>
    <w:p w14:paraId="74805CBA" w14:textId="77777777" w:rsidR="00C84614" w:rsidRPr="00475FC9" w:rsidRDefault="00C84614"/>
    <w:sectPr w:rsidR="00C84614" w:rsidRPr="00475FC9" w:rsidSect="00310A0E">
      <w:pgSz w:w="16840" w:h="11907" w:orient="landscape"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29D67" w14:textId="77777777" w:rsidR="00B121B9" w:rsidRDefault="00B121B9" w:rsidP="00D23F42">
      <w:pPr>
        <w:spacing w:after="0" w:line="240" w:lineRule="auto"/>
      </w:pPr>
      <w:r>
        <w:separator/>
      </w:r>
    </w:p>
  </w:endnote>
  <w:endnote w:type="continuationSeparator" w:id="0">
    <w:p w14:paraId="0FAAD8F9" w14:textId="77777777" w:rsidR="00B121B9" w:rsidRDefault="00B121B9" w:rsidP="00D23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3526B" w14:textId="77777777" w:rsidR="00B121B9" w:rsidRDefault="00B121B9" w:rsidP="00D23F42">
      <w:pPr>
        <w:spacing w:after="0" w:line="240" w:lineRule="auto"/>
      </w:pPr>
      <w:r>
        <w:separator/>
      </w:r>
    </w:p>
  </w:footnote>
  <w:footnote w:type="continuationSeparator" w:id="0">
    <w:p w14:paraId="28A33151" w14:textId="77777777" w:rsidR="00B121B9" w:rsidRDefault="00B121B9" w:rsidP="00D23F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4168671"/>
      <w:docPartObj>
        <w:docPartGallery w:val="Page Numbers (Top of Page)"/>
        <w:docPartUnique/>
      </w:docPartObj>
    </w:sdtPr>
    <w:sdtEndPr>
      <w:rPr>
        <w:rFonts w:ascii="Times New Roman" w:hAnsi="Times New Roman" w:cs="Times New Roman"/>
        <w:noProof/>
        <w:sz w:val="24"/>
        <w:szCs w:val="24"/>
      </w:rPr>
    </w:sdtEndPr>
    <w:sdtContent>
      <w:p w14:paraId="2113D194" w14:textId="127F0769" w:rsidR="00B121B9" w:rsidRPr="00D23F42" w:rsidRDefault="00B121B9" w:rsidP="00D23F42">
        <w:pPr>
          <w:pStyle w:val="Header"/>
          <w:jc w:val="center"/>
          <w:rPr>
            <w:rFonts w:ascii="Times New Roman" w:hAnsi="Times New Roman" w:cs="Times New Roman"/>
            <w:sz w:val="24"/>
            <w:szCs w:val="24"/>
          </w:rPr>
        </w:pPr>
        <w:r w:rsidRPr="00D23F42">
          <w:rPr>
            <w:rFonts w:ascii="Times New Roman" w:hAnsi="Times New Roman" w:cs="Times New Roman"/>
            <w:sz w:val="24"/>
            <w:szCs w:val="24"/>
          </w:rPr>
          <w:fldChar w:fldCharType="begin"/>
        </w:r>
        <w:r w:rsidRPr="00D23F42">
          <w:rPr>
            <w:rFonts w:ascii="Times New Roman" w:hAnsi="Times New Roman" w:cs="Times New Roman"/>
            <w:sz w:val="24"/>
            <w:szCs w:val="24"/>
          </w:rPr>
          <w:instrText xml:space="preserve"> PAGE   \* MERGEFORMAT </w:instrText>
        </w:r>
        <w:r w:rsidRPr="00D23F42">
          <w:rPr>
            <w:rFonts w:ascii="Times New Roman" w:hAnsi="Times New Roman" w:cs="Times New Roman"/>
            <w:sz w:val="24"/>
            <w:szCs w:val="24"/>
          </w:rPr>
          <w:fldChar w:fldCharType="separate"/>
        </w:r>
        <w:r w:rsidR="000D3928">
          <w:rPr>
            <w:rFonts w:ascii="Times New Roman" w:hAnsi="Times New Roman" w:cs="Times New Roman"/>
            <w:noProof/>
            <w:sz w:val="24"/>
            <w:szCs w:val="24"/>
          </w:rPr>
          <w:t>22</w:t>
        </w:r>
        <w:r w:rsidRPr="00D23F42">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086"/>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E06CBE"/>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4C411EF"/>
    <w:multiLevelType w:val="hybridMultilevel"/>
    <w:tmpl w:val="B1382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69C330D"/>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A308A2"/>
    <w:multiLevelType w:val="hybridMultilevel"/>
    <w:tmpl w:val="EBF82BD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87733DE"/>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162003"/>
    <w:multiLevelType w:val="hybridMultilevel"/>
    <w:tmpl w:val="B1382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D1D078E"/>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E1C440F"/>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1CF2E9A"/>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513042C"/>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75A6F8A"/>
    <w:multiLevelType w:val="hybridMultilevel"/>
    <w:tmpl w:val="A9F0C794"/>
    <w:lvl w:ilvl="0" w:tplc="C0868B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BF34A7B"/>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0713B7"/>
    <w:multiLevelType w:val="hybridMultilevel"/>
    <w:tmpl w:val="B1382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D3F049F"/>
    <w:multiLevelType w:val="hybridMultilevel"/>
    <w:tmpl w:val="B1382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6DA7CA2"/>
    <w:multiLevelType w:val="hybridMultilevel"/>
    <w:tmpl w:val="B1382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C721222"/>
    <w:multiLevelType w:val="hybridMultilevel"/>
    <w:tmpl w:val="8CD2CC7A"/>
    <w:lvl w:ilvl="0" w:tplc="C0868B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617256"/>
    <w:multiLevelType w:val="hybridMultilevel"/>
    <w:tmpl w:val="B1382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E0E57D7"/>
    <w:multiLevelType w:val="hybridMultilevel"/>
    <w:tmpl w:val="3D900CDE"/>
    <w:lvl w:ilvl="0" w:tplc="C0868B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F1D738E"/>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6CC3933"/>
    <w:multiLevelType w:val="hybridMultilevel"/>
    <w:tmpl w:val="A6361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0E5D37"/>
    <w:multiLevelType w:val="hybridMultilevel"/>
    <w:tmpl w:val="B1382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E2F1D28"/>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E6B26FD"/>
    <w:multiLevelType w:val="hybridMultilevel"/>
    <w:tmpl w:val="C282A1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3C122B"/>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43C4D58"/>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C3066A5"/>
    <w:multiLevelType w:val="hybridMultilevel"/>
    <w:tmpl w:val="B1382C5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0FF701D"/>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7C2CF8"/>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96D3777"/>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C6A5C1C"/>
    <w:multiLevelType w:val="hybridMultilevel"/>
    <w:tmpl w:val="B1382C50"/>
    <w:lvl w:ilvl="0" w:tplc="760E9A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142480"/>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DBE453D"/>
    <w:multiLevelType w:val="hybridMultilevel"/>
    <w:tmpl w:val="291697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30"/>
  </w:num>
  <w:num w:numId="2">
    <w:abstractNumId w:val="31"/>
  </w:num>
  <w:num w:numId="3">
    <w:abstractNumId w:val="1"/>
  </w:num>
  <w:num w:numId="4">
    <w:abstractNumId w:val="29"/>
  </w:num>
  <w:num w:numId="5">
    <w:abstractNumId w:val="17"/>
  </w:num>
  <w:num w:numId="6">
    <w:abstractNumId w:val="12"/>
  </w:num>
  <w:num w:numId="7">
    <w:abstractNumId w:val="28"/>
  </w:num>
  <w:num w:numId="8">
    <w:abstractNumId w:val="26"/>
  </w:num>
  <w:num w:numId="9">
    <w:abstractNumId w:val="19"/>
  </w:num>
  <w:num w:numId="10">
    <w:abstractNumId w:val="14"/>
  </w:num>
  <w:num w:numId="11">
    <w:abstractNumId w:val="15"/>
  </w:num>
  <w:num w:numId="12">
    <w:abstractNumId w:val="27"/>
  </w:num>
  <w:num w:numId="13">
    <w:abstractNumId w:val="24"/>
  </w:num>
  <w:num w:numId="14">
    <w:abstractNumId w:val="5"/>
  </w:num>
  <w:num w:numId="15">
    <w:abstractNumId w:val="21"/>
  </w:num>
  <w:num w:numId="16">
    <w:abstractNumId w:val="0"/>
  </w:num>
  <w:num w:numId="17">
    <w:abstractNumId w:val="4"/>
  </w:num>
  <w:num w:numId="18">
    <w:abstractNumId w:val="7"/>
  </w:num>
  <w:num w:numId="19">
    <w:abstractNumId w:val="6"/>
  </w:num>
  <w:num w:numId="20">
    <w:abstractNumId w:val="23"/>
  </w:num>
  <w:num w:numId="21">
    <w:abstractNumId w:val="9"/>
  </w:num>
  <w:num w:numId="22">
    <w:abstractNumId w:val="25"/>
  </w:num>
  <w:num w:numId="23">
    <w:abstractNumId w:val="8"/>
  </w:num>
  <w:num w:numId="24">
    <w:abstractNumId w:val="3"/>
  </w:num>
  <w:num w:numId="25">
    <w:abstractNumId w:val="10"/>
  </w:num>
  <w:num w:numId="26">
    <w:abstractNumId w:val="22"/>
  </w:num>
  <w:num w:numId="27">
    <w:abstractNumId w:val="2"/>
  </w:num>
  <w:num w:numId="28">
    <w:abstractNumId w:val="32"/>
  </w:num>
  <w:num w:numId="29">
    <w:abstractNumId w:val="13"/>
  </w:num>
  <w:num w:numId="30">
    <w:abstractNumId w:val="20"/>
  </w:num>
  <w:num w:numId="31">
    <w:abstractNumId w:val="16"/>
  </w:num>
  <w:num w:numId="32">
    <w:abstractNumId w:val="18"/>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968"/>
    <w:rsid w:val="00004511"/>
    <w:rsid w:val="00010400"/>
    <w:rsid w:val="0004623C"/>
    <w:rsid w:val="0005518F"/>
    <w:rsid w:val="00063794"/>
    <w:rsid w:val="000703E7"/>
    <w:rsid w:val="00072E23"/>
    <w:rsid w:val="00075996"/>
    <w:rsid w:val="000904A8"/>
    <w:rsid w:val="000B0635"/>
    <w:rsid w:val="000C6F6C"/>
    <w:rsid w:val="000D3928"/>
    <w:rsid w:val="000F1D4D"/>
    <w:rsid w:val="000F62F8"/>
    <w:rsid w:val="000F638B"/>
    <w:rsid w:val="00104560"/>
    <w:rsid w:val="00105194"/>
    <w:rsid w:val="001075B6"/>
    <w:rsid w:val="00117079"/>
    <w:rsid w:val="00131F29"/>
    <w:rsid w:val="0013490E"/>
    <w:rsid w:val="0017284D"/>
    <w:rsid w:val="00197B48"/>
    <w:rsid w:val="001A36EE"/>
    <w:rsid w:val="001C7DF5"/>
    <w:rsid w:val="002009D6"/>
    <w:rsid w:val="00204964"/>
    <w:rsid w:val="00207AB4"/>
    <w:rsid w:val="00211C2D"/>
    <w:rsid w:val="00214B90"/>
    <w:rsid w:val="00235EA5"/>
    <w:rsid w:val="00237E27"/>
    <w:rsid w:val="00241189"/>
    <w:rsid w:val="00253BEA"/>
    <w:rsid w:val="00257F7B"/>
    <w:rsid w:val="0026410C"/>
    <w:rsid w:val="002C086C"/>
    <w:rsid w:val="002C2AE4"/>
    <w:rsid w:val="002D5204"/>
    <w:rsid w:val="002D58C4"/>
    <w:rsid w:val="002E2E57"/>
    <w:rsid w:val="002E76D3"/>
    <w:rsid w:val="002F4F91"/>
    <w:rsid w:val="003030D7"/>
    <w:rsid w:val="003032DA"/>
    <w:rsid w:val="00304F10"/>
    <w:rsid w:val="00307E9C"/>
    <w:rsid w:val="00310A0E"/>
    <w:rsid w:val="00335526"/>
    <w:rsid w:val="00336588"/>
    <w:rsid w:val="003371CA"/>
    <w:rsid w:val="0035365E"/>
    <w:rsid w:val="003605EC"/>
    <w:rsid w:val="00364CE8"/>
    <w:rsid w:val="00387188"/>
    <w:rsid w:val="00395A81"/>
    <w:rsid w:val="003A0E06"/>
    <w:rsid w:val="003A0EF6"/>
    <w:rsid w:val="003D4AF3"/>
    <w:rsid w:val="003E7625"/>
    <w:rsid w:val="003F04B5"/>
    <w:rsid w:val="003F7776"/>
    <w:rsid w:val="0042112D"/>
    <w:rsid w:val="004232D6"/>
    <w:rsid w:val="00425765"/>
    <w:rsid w:val="00431C91"/>
    <w:rsid w:val="004745DC"/>
    <w:rsid w:val="00475B0E"/>
    <w:rsid w:val="00475FC9"/>
    <w:rsid w:val="0048793B"/>
    <w:rsid w:val="00495392"/>
    <w:rsid w:val="0049687B"/>
    <w:rsid w:val="004A14C3"/>
    <w:rsid w:val="004A1EE6"/>
    <w:rsid w:val="004B515A"/>
    <w:rsid w:val="004B690E"/>
    <w:rsid w:val="004D0A9A"/>
    <w:rsid w:val="004F04FE"/>
    <w:rsid w:val="004F2B09"/>
    <w:rsid w:val="004F2BAE"/>
    <w:rsid w:val="00510616"/>
    <w:rsid w:val="0052685C"/>
    <w:rsid w:val="005305A2"/>
    <w:rsid w:val="00553A3B"/>
    <w:rsid w:val="00580C38"/>
    <w:rsid w:val="0059212A"/>
    <w:rsid w:val="00592752"/>
    <w:rsid w:val="005B189B"/>
    <w:rsid w:val="005B7A97"/>
    <w:rsid w:val="005C1F71"/>
    <w:rsid w:val="005D0CB5"/>
    <w:rsid w:val="005F053B"/>
    <w:rsid w:val="00600E00"/>
    <w:rsid w:val="00617A71"/>
    <w:rsid w:val="0062160E"/>
    <w:rsid w:val="00634BDD"/>
    <w:rsid w:val="00652C50"/>
    <w:rsid w:val="00661107"/>
    <w:rsid w:val="006711FC"/>
    <w:rsid w:val="00681C01"/>
    <w:rsid w:val="006822B1"/>
    <w:rsid w:val="00682560"/>
    <w:rsid w:val="00687643"/>
    <w:rsid w:val="006A13AB"/>
    <w:rsid w:val="006A39C1"/>
    <w:rsid w:val="006A6A1D"/>
    <w:rsid w:val="006D1C0E"/>
    <w:rsid w:val="006F02CC"/>
    <w:rsid w:val="006F1617"/>
    <w:rsid w:val="006F2E7B"/>
    <w:rsid w:val="006F4255"/>
    <w:rsid w:val="0070111A"/>
    <w:rsid w:val="00702DD0"/>
    <w:rsid w:val="00707660"/>
    <w:rsid w:val="00707F50"/>
    <w:rsid w:val="00717AEF"/>
    <w:rsid w:val="007221A8"/>
    <w:rsid w:val="00723153"/>
    <w:rsid w:val="007413E0"/>
    <w:rsid w:val="00744663"/>
    <w:rsid w:val="00750470"/>
    <w:rsid w:val="0075153A"/>
    <w:rsid w:val="00773CA8"/>
    <w:rsid w:val="00774733"/>
    <w:rsid w:val="007832F2"/>
    <w:rsid w:val="007847D9"/>
    <w:rsid w:val="007A565A"/>
    <w:rsid w:val="007A6FCE"/>
    <w:rsid w:val="007C10EE"/>
    <w:rsid w:val="007C5118"/>
    <w:rsid w:val="007D004F"/>
    <w:rsid w:val="007E23AC"/>
    <w:rsid w:val="007F19FF"/>
    <w:rsid w:val="008066D0"/>
    <w:rsid w:val="0080749D"/>
    <w:rsid w:val="00816926"/>
    <w:rsid w:val="008224FB"/>
    <w:rsid w:val="0084066C"/>
    <w:rsid w:val="00844330"/>
    <w:rsid w:val="0085477A"/>
    <w:rsid w:val="00865C7D"/>
    <w:rsid w:val="008876B1"/>
    <w:rsid w:val="008958F0"/>
    <w:rsid w:val="008A76A5"/>
    <w:rsid w:val="008B13CD"/>
    <w:rsid w:val="008C5839"/>
    <w:rsid w:val="008C70D8"/>
    <w:rsid w:val="008F4F42"/>
    <w:rsid w:val="00911DAB"/>
    <w:rsid w:val="00925A60"/>
    <w:rsid w:val="0093507E"/>
    <w:rsid w:val="00962C64"/>
    <w:rsid w:val="009713B9"/>
    <w:rsid w:val="009A027A"/>
    <w:rsid w:val="009B07D4"/>
    <w:rsid w:val="009B5878"/>
    <w:rsid w:val="009B77F1"/>
    <w:rsid w:val="009C1A45"/>
    <w:rsid w:val="009F4C7F"/>
    <w:rsid w:val="009F5078"/>
    <w:rsid w:val="00A02C3A"/>
    <w:rsid w:val="00A244E4"/>
    <w:rsid w:val="00A33D94"/>
    <w:rsid w:val="00A41B55"/>
    <w:rsid w:val="00A43568"/>
    <w:rsid w:val="00A53ED7"/>
    <w:rsid w:val="00A605DC"/>
    <w:rsid w:val="00A71AC0"/>
    <w:rsid w:val="00AA37D6"/>
    <w:rsid w:val="00AA5C18"/>
    <w:rsid w:val="00AC7BDF"/>
    <w:rsid w:val="00AD0318"/>
    <w:rsid w:val="00AE230E"/>
    <w:rsid w:val="00AF021F"/>
    <w:rsid w:val="00B06FF1"/>
    <w:rsid w:val="00B121B9"/>
    <w:rsid w:val="00B1756C"/>
    <w:rsid w:val="00B25887"/>
    <w:rsid w:val="00B40C90"/>
    <w:rsid w:val="00B527D4"/>
    <w:rsid w:val="00B57A89"/>
    <w:rsid w:val="00B768D2"/>
    <w:rsid w:val="00B96735"/>
    <w:rsid w:val="00BA3305"/>
    <w:rsid w:val="00BB00E7"/>
    <w:rsid w:val="00BB4E61"/>
    <w:rsid w:val="00BC113C"/>
    <w:rsid w:val="00BC48A9"/>
    <w:rsid w:val="00BE6ED0"/>
    <w:rsid w:val="00BE76C8"/>
    <w:rsid w:val="00BF33A6"/>
    <w:rsid w:val="00BF6FC1"/>
    <w:rsid w:val="00C22D99"/>
    <w:rsid w:val="00C23070"/>
    <w:rsid w:val="00C24F93"/>
    <w:rsid w:val="00C35E8D"/>
    <w:rsid w:val="00C4237E"/>
    <w:rsid w:val="00C5079D"/>
    <w:rsid w:val="00C561A3"/>
    <w:rsid w:val="00C5717F"/>
    <w:rsid w:val="00C84614"/>
    <w:rsid w:val="00C85968"/>
    <w:rsid w:val="00C97EFB"/>
    <w:rsid w:val="00CA51F2"/>
    <w:rsid w:val="00CC4411"/>
    <w:rsid w:val="00CD0F15"/>
    <w:rsid w:val="00CD25A9"/>
    <w:rsid w:val="00CF1CE1"/>
    <w:rsid w:val="00D23F42"/>
    <w:rsid w:val="00D25A70"/>
    <w:rsid w:val="00D43761"/>
    <w:rsid w:val="00D52FC1"/>
    <w:rsid w:val="00D56E7D"/>
    <w:rsid w:val="00D64C91"/>
    <w:rsid w:val="00D83A62"/>
    <w:rsid w:val="00D83C85"/>
    <w:rsid w:val="00DA4B80"/>
    <w:rsid w:val="00DB45D0"/>
    <w:rsid w:val="00DC574E"/>
    <w:rsid w:val="00DE6B0D"/>
    <w:rsid w:val="00DF1DF0"/>
    <w:rsid w:val="00DF3E23"/>
    <w:rsid w:val="00E0298C"/>
    <w:rsid w:val="00E60F16"/>
    <w:rsid w:val="00E63A1D"/>
    <w:rsid w:val="00E72B94"/>
    <w:rsid w:val="00E8017C"/>
    <w:rsid w:val="00E95EED"/>
    <w:rsid w:val="00E96FB3"/>
    <w:rsid w:val="00EA0287"/>
    <w:rsid w:val="00EA1E2B"/>
    <w:rsid w:val="00EA6992"/>
    <w:rsid w:val="00EA728D"/>
    <w:rsid w:val="00EE3239"/>
    <w:rsid w:val="00F0799B"/>
    <w:rsid w:val="00F43C21"/>
    <w:rsid w:val="00F5376C"/>
    <w:rsid w:val="00F55E6B"/>
    <w:rsid w:val="00F55F38"/>
    <w:rsid w:val="00F62B13"/>
    <w:rsid w:val="00F81A36"/>
    <w:rsid w:val="00F854F3"/>
    <w:rsid w:val="00F879C3"/>
    <w:rsid w:val="00F91770"/>
    <w:rsid w:val="00F97CC5"/>
    <w:rsid w:val="00FC1302"/>
    <w:rsid w:val="00FC7FD7"/>
    <w:rsid w:val="00FE3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BDA41"/>
  <w15:chartTrackingRefBased/>
  <w15:docId w15:val="{1181E5B6-4072-46A2-B32B-17511D950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968"/>
  </w:style>
  <w:style w:type="paragraph" w:styleId="Heading1">
    <w:name w:val="heading 1"/>
    <w:basedOn w:val="Normal"/>
    <w:next w:val="Normal"/>
    <w:link w:val="Heading1Char"/>
    <w:uiPriority w:val="9"/>
    <w:qFormat/>
    <w:rsid w:val="0035365E"/>
    <w:pPr>
      <w:keepNext/>
      <w:keepLines/>
      <w:spacing w:before="240" w:after="0"/>
      <w:outlineLvl w:val="0"/>
    </w:pPr>
    <w:rPr>
      <w:rFonts w:asciiTheme="majorHAnsi" w:eastAsiaTheme="majorEastAsia" w:hAnsiTheme="majorHAnsi" w:cstheme="majorBidi"/>
      <w:color w:val="2F5496" w:themeColor="accent1" w:themeShade="BF"/>
      <w:kern w:val="0"/>
      <w:sz w:val="32"/>
      <w:szCs w:val="32"/>
    </w:rPr>
  </w:style>
  <w:style w:type="paragraph" w:styleId="Heading2">
    <w:name w:val="heading 2"/>
    <w:basedOn w:val="Normal"/>
    <w:next w:val="Normal"/>
    <w:link w:val="Heading2Char"/>
    <w:uiPriority w:val="9"/>
    <w:unhideWhenUsed/>
    <w:qFormat/>
    <w:rsid w:val="0035365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876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365E"/>
    <w:rPr>
      <w:rFonts w:asciiTheme="majorHAnsi" w:eastAsiaTheme="majorEastAsia" w:hAnsiTheme="majorHAnsi" w:cstheme="majorBidi"/>
      <w:color w:val="2F5496" w:themeColor="accent1" w:themeShade="BF"/>
      <w:kern w:val="0"/>
      <w:sz w:val="32"/>
      <w:szCs w:val="32"/>
    </w:rPr>
  </w:style>
  <w:style w:type="character" w:customStyle="1" w:styleId="Heading2Char">
    <w:name w:val="Heading 2 Char"/>
    <w:basedOn w:val="DefaultParagraphFont"/>
    <w:link w:val="Heading2"/>
    <w:uiPriority w:val="9"/>
    <w:rsid w:val="0035365E"/>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750470"/>
    <w:pPr>
      <w:ind w:left="720"/>
      <w:contextualSpacing/>
    </w:pPr>
  </w:style>
  <w:style w:type="paragraph" w:styleId="Header">
    <w:name w:val="header"/>
    <w:basedOn w:val="Normal"/>
    <w:link w:val="HeaderChar"/>
    <w:uiPriority w:val="99"/>
    <w:unhideWhenUsed/>
    <w:rsid w:val="00D23F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3F42"/>
  </w:style>
  <w:style w:type="paragraph" w:styleId="Footer">
    <w:name w:val="footer"/>
    <w:basedOn w:val="Normal"/>
    <w:link w:val="FooterChar"/>
    <w:uiPriority w:val="99"/>
    <w:unhideWhenUsed/>
    <w:rsid w:val="00D23F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3F42"/>
  </w:style>
  <w:style w:type="paragraph" w:styleId="FootnoteText">
    <w:name w:val="footnote text"/>
    <w:basedOn w:val="Normal"/>
    <w:link w:val="FootnoteTextChar"/>
    <w:uiPriority w:val="99"/>
    <w:semiHidden/>
    <w:unhideWhenUsed/>
    <w:rsid w:val="00D23F4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23F42"/>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f"/>
    <w:basedOn w:val="DefaultParagraphFont"/>
    <w:unhideWhenUsed/>
    <w:qFormat/>
    <w:rsid w:val="00D23F42"/>
    <w:rPr>
      <w:vertAlign w:val="superscript"/>
    </w:rPr>
  </w:style>
  <w:style w:type="character" w:customStyle="1" w:styleId="Heading3Char">
    <w:name w:val="Heading 3 Char"/>
    <w:basedOn w:val="DefaultParagraphFont"/>
    <w:link w:val="Heading3"/>
    <w:uiPriority w:val="9"/>
    <w:semiHidden/>
    <w:rsid w:val="0068764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68764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2C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C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200564">
      <w:bodyDiv w:val="1"/>
      <w:marLeft w:val="0"/>
      <w:marRight w:val="0"/>
      <w:marTop w:val="0"/>
      <w:marBottom w:val="0"/>
      <w:divBdr>
        <w:top w:val="none" w:sz="0" w:space="0" w:color="auto"/>
        <w:left w:val="none" w:sz="0" w:space="0" w:color="auto"/>
        <w:bottom w:val="none" w:sz="0" w:space="0" w:color="auto"/>
        <w:right w:val="none" w:sz="0" w:space="0" w:color="auto"/>
      </w:divBdr>
    </w:div>
    <w:div w:id="190834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50A28-758E-4871-9AA7-151F26ED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64</Pages>
  <Words>11282</Words>
  <Characters>64308</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Huy</dc:creator>
  <cp:keywords/>
  <dc:description/>
  <cp:lastModifiedBy>Nguyen Thanh Huy</cp:lastModifiedBy>
  <cp:revision>102</cp:revision>
  <cp:lastPrinted>2025-02-10T10:10:00Z</cp:lastPrinted>
  <dcterms:created xsi:type="dcterms:W3CDTF">2025-02-07T03:28:00Z</dcterms:created>
  <dcterms:modified xsi:type="dcterms:W3CDTF">2025-02-10T10:16:00Z</dcterms:modified>
</cp:coreProperties>
</file>